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652BE" w14:textId="77777777" w:rsidR="00B2460D" w:rsidRDefault="00B2460D" w:rsidP="00B2460D">
      <w:pPr>
        <w:jc w:val="both"/>
        <w:rPr>
          <w:rFonts w:cs="David"/>
          <w:b/>
          <w:bCs/>
          <w:sz w:val="24"/>
          <w:szCs w:val="24"/>
          <w:rtl/>
        </w:rPr>
      </w:pPr>
    </w:p>
    <w:p w14:paraId="02B1366B" w14:textId="77777777" w:rsidR="00B2460D" w:rsidRDefault="00B2460D" w:rsidP="00B2460D">
      <w:pPr>
        <w:jc w:val="both"/>
        <w:rPr>
          <w:rFonts w:cs="David"/>
          <w:b/>
          <w:bCs/>
          <w:sz w:val="24"/>
          <w:szCs w:val="24"/>
          <w:rtl/>
        </w:rPr>
      </w:pPr>
    </w:p>
    <w:p w14:paraId="63814FDB" w14:textId="77777777" w:rsidR="00B2460D" w:rsidRDefault="00B2460D" w:rsidP="00B2460D">
      <w:pPr>
        <w:jc w:val="both"/>
        <w:rPr>
          <w:rFonts w:cs="David"/>
          <w:b/>
          <w:bCs/>
          <w:sz w:val="24"/>
          <w:szCs w:val="24"/>
          <w:rtl/>
        </w:rPr>
      </w:pPr>
    </w:p>
    <w:p w14:paraId="72E16C1C" w14:textId="77777777" w:rsidR="00B2460D" w:rsidRDefault="00B2460D" w:rsidP="00B2460D">
      <w:pPr>
        <w:jc w:val="both"/>
        <w:rPr>
          <w:rFonts w:cs="David"/>
          <w:b/>
          <w:bCs/>
          <w:sz w:val="24"/>
          <w:szCs w:val="24"/>
          <w:rtl/>
        </w:rPr>
      </w:pPr>
    </w:p>
    <w:p w14:paraId="4CFD6010" w14:textId="77777777" w:rsidR="00B2460D" w:rsidRPr="00746862" w:rsidRDefault="00B2460D" w:rsidP="00B2460D">
      <w:pPr>
        <w:jc w:val="both"/>
        <w:rPr>
          <w:rFonts w:cs="David"/>
          <w:b/>
          <w:bCs/>
          <w:sz w:val="24"/>
          <w:szCs w:val="24"/>
          <w:rtl/>
        </w:rPr>
      </w:pPr>
    </w:p>
    <w:p w14:paraId="2F5B2340" w14:textId="77777777" w:rsidR="00B2460D" w:rsidRPr="00746862" w:rsidRDefault="00B2460D" w:rsidP="00B2460D">
      <w:pPr>
        <w:pStyle w:val="11-"/>
        <w:bidi/>
        <w:jc w:val="both"/>
        <w:rPr>
          <w:rFonts w:cs="David"/>
          <w:bCs/>
          <w:spacing w:val="8"/>
          <w:sz w:val="24"/>
          <w:szCs w:val="24"/>
          <w:rtl/>
        </w:rPr>
      </w:pPr>
    </w:p>
    <w:p w14:paraId="56641522" w14:textId="77777777" w:rsidR="00B2460D" w:rsidRPr="00746862" w:rsidRDefault="00B2460D" w:rsidP="00B2460D">
      <w:pPr>
        <w:pStyle w:val="ae"/>
        <w:bidi/>
        <w:jc w:val="center"/>
        <w:rPr>
          <w:rFonts w:ascii="QDavid" w:hAnsi="QDavid" w:cs="David"/>
          <w:bCs/>
          <w:spacing w:val="8"/>
          <w:sz w:val="24"/>
          <w:szCs w:val="24"/>
          <w:rtl/>
        </w:rPr>
      </w:pPr>
    </w:p>
    <w:p w14:paraId="588B8CBF" w14:textId="77777777" w:rsidR="00B2460D" w:rsidRPr="00C84C4A" w:rsidRDefault="00B2460D" w:rsidP="00B2460D">
      <w:pPr>
        <w:pStyle w:val="ae"/>
        <w:bidi/>
        <w:jc w:val="center"/>
        <w:rPr>
          <w:rFonts w:ascii="QDavid" w:hAnsi="QDavid" w:cs="David"/>
          <w:bCs/>
          <w:spacing w:val="8"/>
          <w:sz w:val="30"/>
          <w:szCs w:val="36"/>
          <w:rtl/>
        </w:rPr>
      </w:pPr>
      <w:r w:rsidRPr="00C84C4A">
        <w:rPr>
          <w:rFonts w:ascii="QDavid" w:hAnsi="QDavid" w:cs="David" w:hint="eastAsia"/>
          <w:bCs/>
          <w:spacing w:val="8"/>
          <w:sz w:val="30"/>
          <w:szCs w:val="36"/>
          <w:rtl/>
        </w:rPr>
        <w:t>מכרז</w:t>
      </w:r>
      <w:r w:rsidRPr="00C84C4A">
        <w:rPr>
          <w:rFonts w:ascii="QDavid" w:hAnsi="QDavid" w:cs="David"/>
          <w:bCs/>
          <w:spacing w:val="8"/>
          <w:sz w:val="30"/>
          <w:szCs w:val="36"/>
          <w:rtl/>
        </w:rPr>
        <w:t xml:space="preserve"> </w:t>
      </w:r>
      <w:r w:rsidRPr="00C84C4A">
        <w:rPr>
          <w:rFonts w:ascii="QDavid" w:hAnsi="QDavid" w:cs="David" w:hint="eastAsia"/>
          <w:bCs/>
          <w:spacing w:val="8"/>
          <w:sz w:val="30"/>
          <w:szCs w:val="36"/>
          <w:rtl/>
        </w:rPr>
        <w:t>פומבי</w:t>
      </w:r>
    </w:p>
    <w:p w14:paraId="7CA35B97" w14:textId="476A74EE" w:rsidR="00B2460D" w:rsidRPr="00C84C4A" w:rsidRDefault="00B2460D" w:rsidP="00416059">
      <w:pPr>
        <w:pStyle w:val="ae"/>
        <w:jc w:val="center"/>
        <w:rPr>
          <w:rFonts w:ascii="QDavid" w:hAnsi="QDavid" w:cs="David"/>
          <w:bCs/>
          <w:spacing w:val="8"/>
          <w:sz w:val="30"/>
          <w:szCs w:val="36"/>
          <w:rtl/>
        </w:rPr>
      </w:pPr>
      <w:r w:rsidRPr="00C84C4A">
        <w:rPr>
          <w:rFonts w:ascii="QDavid" w:hAnsi="QDavid" w:cs="David" w:hint="eastAsia"/>
          <w:bCs/>
          <w:spacing w:val="8"/>
          <w:sz w:val="30"/>
          <w:szCs w:val="36"/>
          <w:rtl/>
        </w:rPr>
        <w:t>מס</w:t>
      </w:r>
      <w:r w:rsidRPr="00C84C4A">
        <w:rPr>
          <w:rFonts w:ascii="QDavid" w:hAnsi="QDavid" w:cs="David"/>
          <w:bCs/>
          <w:spacing w:val="8"/>
          <w:sz w:val="30"/>
          <w:szCs w:val="36"/>
          <w:rtl/>
        </w:rPr>
        <w:t>'</w:t>
      </w:r>
      <w:r w:rsidRPr="00C84C4A">
        <w:rPr>
          <w:rFonts w:ascii="QDavid" w:hAnsi="QDavid" w:cs="David" w:hint="cs"/>
          <w:bCs/>
          <w:spacing w:val="8"/>
          <w:sz w:val="30"/>
          <w:szCs w:val="36"/>
          <w:rtl/>
        </w:rPr>
        <w:t xml:space="preserve"> </w:t>
      </w:r>
      <w:r w:rsidR="00465B3E">
        <w:rPr>
          <w:rFonts w:ascii="QDavid" w:hAnsi="QDavid" w:cs="David"/>
          <w:bCs/>
          <w:color w:val="FF0000"/>
          <w:spacing w:val="8"/>
          <w:sz w:val="30"/>
          <w:szCs w:val="36"/>
          <w:rtl/>
        </w:rPr>
        <w:t>"</w:t>
      </w:r>
      <w:r w:rsidR="009F5886">
        <w:rPr>
          <w:rFonts w:ascii="QDavid" w:hAnsi="QDavid" w:cs="David" w:hint="cs"/>
          <w:bCs/>
          <w:color w:val="FF0000"/>
          <w:spacing w:val="8"/>
          <w:sz w:val="30"/>
          <w:szCs w:val="36"/>
          <w:rtl/>
        </w:rPr>
        <w:t>02/2022</w:t>
      </w:r>
      <w:r w:rsidR="00E713EB">
        <w:rPr>
          <w:rFonts w:ascii="QDavid" w:hAnsi="QDavid" w:cs="David" w:hint="cs"/>
          <w:bCs/>
          <w:color w:val="FF0000"/>
          <w:spacing w:val="8"/>
          <w:sz w:val="30"/>
          <w:szCs w:val="36"/>
          <w:rtl/>
        </w:rPr>
        <w:t>"</w:t>
      </w:r>
    </w:p>
    <w:p w14:paraId="21FDB8C0" w14:textId="77777777" w:rsidR="00B2460D" w:rsidRPr="00C84C4A" w:rsidRDefault="00B2460D" w:rsidP="00B2460D">
      <w:pPr>
        <w:pStyle w:val="ae"/>
        <w:bidi/>
        <w:jc w:val="center"/>
        <w:rPr>
          <w:rFonts w:ascii="QDavid" w:hAnsi="QDavid" w:cs="David"/>
          <w:bCs/>
          <w:spacing w:val="8"/>
          <w:sz w:val="30"/>
          <w:szCs w:val="36"/>
          <w:rtl/>
        </w:rPr>
      </w:pPr>
    </w:p>
    <w:p w14:paraId="1DA57232" w14:textId="77777777" w:rsidR="00B2460D" w:rsidRDefault="00B2460D" w:rsidP="00B2460D">
      <w:pPr>
        <w:pStyle w:val="ae"/>
        <w:bidi/>
        <w:jc w:val="center"/>
        <w:rPr>
          <w:rFonts w:ascii="QDavid" w:hAnsi="QDavid" w:cs="David"/>
          <w:bCs/>
          <w:spacing w:val="8"/>
          <w:sz w:val="30"/>
          <w:szCs w:val="36"/>
          <w:rtl/>
        </w:rPr>
      </w:pPr>
    </w:p>
    <w:p w14:paraId="6F1AB6D6" w14:textId="77777777" w:rsidR="00B2460D" w:rsidRDefault="00B2460D" w:rsidP="00B2460D">
      <w:pPr>
        <w:pStyle w:val="ae"/>
        <w:bidi/>
        <w:jc w:val="center"/>
        <w:rPr>
          <w:rFonts w:ascii="QDavid" w:hAnsi="QDavid" w:cs="David"/>
          <w:bCs/>
          <w:spacing w:val="8"/>
          <w:sz w:val="30"/>
          <w:szCs w:val="36"/>
          <w:rtl/>
        </w:rPr>
      </w:pPr>
    </w:p>
    <w:p w14:paraId="6EE5254D" w14:textId="77777777" w:rsidR="00B2460D" w:rsidRDefault="00B2460D" w:rsidP="00B2460D">
      <w:pPr>
        <w:pStyle w:val="ae"/>
        <w:bidi/>
        <w:jc w:val="center"/>
        <w:rPr>
          <w:rFonts w:ascii="QDavid" w:hAnsi="QDavid" w:cs="David"/>
          <w:bCs/>
          <w:spacing w:val="8"/>
          <w:sz w:val="30"/>
          <w:szCs w:val="36"/>
          <w:rtl/>
        </w:rPr>
      </w:pPr>
    </w:p>
    <w:p w14:paraId="67D4FB06" w14:textId="77777777" w:rsidR="00B2460D" w:rsidRDefault="00B2460D" w:rsidP="00B2460D">
      <w:pPr>
        <w:pStyle w:val="ae"/>
        <w:bidi/>
        <w:jc w:val="center"/>
        <w:rPr>
          <w:rFonts w:ascii="QDavid" w:hAnsi="QDavid" w:cs="David"/>
          <w:bCs/>
          <w:spacing w:val="8"/>
          <w:sz w:val="30"/>
          <w:szCs w:val="36"/>
          <w:rtl/>
        </w:rPr>
      </w:pPr>
    </w:p>
    <w:p w14:paraId="70AEFF5A" w14:textId="77777777" w:rsidR="00B2460D" w:rsidRDefault="00B2460D" w:rsidP="00B2460D">
      <w:pPr>
        <w:pStyle w:val="ae"/>
        <w:bidi/>
        <w:jc w:val="center"/>
        <w:rPr>
          <w:rFonts w:ascii="QDavid" w:hAnsi="QDavid" w:cs="David"/>
          <w:bCs/>
          <w:spacing w:val="8"/>
          <w:sz w:val="30"/>
          <w:szCs w:val="36"/>
          <w:rtl/>
        </w:rPr>
      </w:pPr>
    </w:p>
    <w:p w14:paraId="0487084D" w14:textId="77777777" w:rsidR="00B2460D" w:rsidRPr="00C84C4A" w:rsidRDefault="00B2460D" w:rsidP="00B2460D">
      <w:pPr>
        <w:pStyle w:val="ae"/>
        <w:bidi/>
        <w:jc w:val="center"/>
        <w:rPr>
          <w:rFonts w:ascii="QDavid" w:hAnsi="QDavid" w:cs="David"/>
          <w:bCs/>
          <w:spacing w:val="8"/>
          <w:sz w:val="30"/>
          <w:szCs w:val="36"/>
          <w:rtl/>
        </w:rPr>
      </w:pPr>
    </w:p>
    <w:p w14:paraId="4B5614F7" w14:textId="77777777" w:rsidR="00B2460D" w:rsidRPr="00C84C4A" w:rsidRDefault="00B2460D" w:rsidP="00B2460D">
      <w:pPr>
        <w:pStyle w:val="ae"/>
        <w:bidi/>
        <w:jc w:val="center"/>
        <w:rPr>
          <w:rFonts w:ascii="QDavid" w:hAnsi="QDavid" w:cs="David"/>
          <w:bCs/>
          <w:spacing w:val="8"/>
          <w:sz w:val="30"/>
          <w:szCs w:val="36"/>
          <w:rtl/>
        </w:rPr>
      </w:pPr>
    </w:p>
    <w:p w14:paraId="406F1AE7" w14:textId="77777777" w:rsidR="00B2460D" w:rsidRPr="00C84C4A" w:rsidRDefault="00B2460D" w:rsidP="00B2460D">
      <w:pPr>
        <w:pStyle w:val="ae"/>
        <w:bidi/>
        <w:jc w:val="center"/>
        <w:rPr>
          <w:rFonts w:ascii="QDavid" w:hAnsi="QDavid" w:cs="David"/>
          <w:bCs/>
          <w:spacing w:val="8"/>
          <w:sz w:val="30"/>
          <w:szCs w:val="36"/>
          <w:rtl/>
        </w:rPr>
      </w:pPr>
    </w:p>
    <w:p w14:paraId="0167DB3A" w14:textId="77777777" w:rsidR="00B2460D" w:rsidRPr="00C84C4A" w:rsidRDefault="00B2460D" w:rsidP="00B2460D">
      <w:pPr>
        <w:pStyle w:val="ae"/>
        <w:bidi/>
        <w:jc w:val="center"/>
        <w:rPr>
          <w:rFonts w:ascii="QDavid" w:hAnsi="QDavid" w:cs="David"/>
          <w:bCs/>
          <w:spacing w:val="8"/>
          <w:sz w:val="30"/>
          <w:szCs w:val="36"/>
        </w:rPr>
      </w:pPr>
    </w:p>
    <w:p w14:paraId="0851E23E" w14:textId="77777777" w:rsidR="00B2460D" w:rsidRPr="00C84C4A" w:rsidRDefault="00B2460D" w:rsidP="00B2460D">
      <w:pPr>
        <w:pStyle w:val="ae"/>
        <w:bidi/>
        <w:jc w:val="center"/>
        <w:rPr>
          <w:rFonts w:ascii="QDavid" w:hAnsi="QDavid" w:cs="David"/>
          <w:bCs/>
          <w:spacing w:val="8"/>
          <w:sz w:val="30"/>
          <w:szCs w:val="36"/>
          <w:rtl/>
        </w:rPr>
      </w:pPr>
      <w:r w:rsidRPr="00C84C4A">
        <w:rPr>
          <w:rFonts w:ascii="QDavid" w:hAnsi="QDavid" w:cs="David" w:hint="eastAsia"/>
          <w:bCs/>
          <w:spacing w:val="8"/>
          <w:sz w:val="30"/>
          <w:szCs w:val="36"/>
          <w:rtl/>
        </w:rPr>
        <w:t>הזמנה</w:t>
      </w:r>
      <w:r w:rsidRPr="00C84C4A">
        <w:rPr>
          <w:rFonts w:ascii="QDavid" w:hAnsi="QDavid" w:cs="David"/>
          <w:bCs/>
          <w:spacing w:val="8"/>
          <w:sz w:val="30"/>
          <w:szCs w:val="36"/>
          <w:rtl/>
        </w:rPr>
        <w:t xml:space="preserve"> </w:t>
      </w:r>
      <w:r w:rsidRPr="00C84C4A">
        <w:rPr>
          <w:rFonts w:ascii="QDavid" w:hAnsi="QDavid" w:cs="David" w:hint="eastAsia"/>
          <w:bCs/>
          <w:spacing w:val="8"/>
          <w:sz w:val="30"/>
          <w:szCs w:val="36"/>
          <w:rtl/>
        </w:rPr>
        <w:t>לקבלת</w:t>
      </w:r>
      <w:r w:rsidRPr="00C84C4A">
        <w:rPr>
          <w:rFonts w:ascii="QDavid" w:hAnsi="QDavid" w:cs="David"/>
          <w:bCs/>
          <w:spacing w:val="8"/>
          <w:sz w:val="30"/>
          <w:szCs w:val="36"/>
          <w:rtl/>
        </w:rPr>
        <w:t xml:space="preserve"> </w:t>
      </w:r>
      <w:r w:rsidRPr="00C84C4A">
        <w:rPr>
          <w:rFonts w:ascii="QDavid" w:hAnsi="QDavid" w:cs="David" w:hint="eastAsia"/>
          <w:bCs/>
          <w:spacing w:val="8"/>
          <w:sz w:val="30"/>
          <w:szCs w:val="36"/>
          <w:rtl/>
        </w:rPr>
        <w:t>הצעות</w:t>
      </w:r>
    </w:p>
    <w:p w14:paraId="48611168" w14:textId="27CDDDDD" w:rsidR="00B2460D" w:rsidRPr="00C84C4A" w:rsidRDefault="00B2460D" w:rsidP="00E37269">
      <w:pPr>
        <w:pStyle w:val="ae"/>
        <w:bidi/>
        <w:jc w:val="center"/>
        <w:rPr>
          <w:rFonts w:ascii="QDavid" w:hAnsi="QDavid" w:cs="David"/>
          <w:bCs/>
          <w:spacing w:val="8"/>
          <w:sz w:val="30"/>
          <w:szCs w:val="36"/>
          <w:rtl/>
        </w:rPr>
      </w:pPr>
      <w:r>
        <w:rPr>
          <w:rFonts w:ascii="QDavid" w:hAnsi="QDavid" w:cs="David" w:hint="cs"/>
          <w:bCs/>
          <w:spacing w:val="8"/>
          <w:sz w:val="30"/>
          <w:szCs w:val="36"/>
          <w:rtl/>
        </w:rPr>
        <w:t xml:space="preserve">מחיר </w:t>
      </w:r>
      <w:r w:rsidRPr="00C84C4A">
        <w:rPr>
          <w:rFonts w:ascii="QDavid" w:hAnsi="QDavid" w:cs="David" w:hint="cs"/>
          <w:bCs/>
          <w:spacing w:val="8"/>
          <w:sz w:val="30"/>
          <w:szCs w:val="36"/>
          <w:rtl/>
        </w:rPr>
        <w:t xml:space="preserve">לביצוע עבודות </w:t>
      </w:r>
      <w:r w:rsidR="00E153E0">
        <w:rPr>
          <w:rFonts w:ascii="QDavid" w:hAnsi="QDavid" w:cs="David" w:hint="cs"/>
          <w:bCs/>
          <w:color w:val="FF0000"/>
          <w:spacing w:val="8"/>
          <w:sz w:val="30"/>
          <w:szCs w:val="36"/>
          <w:rtl/>
        </w:rPr>
        <w:t>מבנה חניון בה</w:t>
      </w:r>
      <w:r w:rsidR="00E153E0">
        <w:rPr>
          <w:rFonts w:ascii="QDavid" w:hAnsi="QDavid" w:cs="David"/>
          <w:bCs/>
          <w:color w:val="FF0000"/>
          <w:spacing w:val="8"/>
          <w:sz w:val="30"/>
          <w:szCs w:val="36"/>
          <w:rtl/>
        </w:rPr>
        <w:t>"</w:t>
      </w:r>
      <w:r w:rsidR="00E153E0">
        <w:rPr>
          <w:rFonts w:ascii="QDavid" w:hAnsi="QDavid" w:cs="David" w:hint="cs"/>
          <w:bCs/>
          <w:color w:val="FF0000"/>
          <w:spacing w:val="8"/>
          <w:sz w:val="30"/>
          <w:szCs w:val="36"/>
          <w:rtl/>
        </w:rPr>
        <w:t xml:space="preserve">ס </w:t>
      </w:r>
      <w:proofErr w:type="spellStart"/>
      <w:r w:rsidR="00E153E0">
        <w:rPr>
          <w:rFonts w:ascii="QDavid" w:hAnsi="QDavid" w:cs="David" w:hint="cs"/>
          <w:bCs/>
          <w:color w:val="FF0000"/>
          <w:spacing w:val="8"/>
          <w:sz w:val="30"/>
          <w:szCs w:val="36"/>
          <w:rtl/>
        </w:rPr>
        <w:t>אלזהראא</w:t>
      </w:r>
      <w:proofErr w:type="spellEnd"/>
    </w:p>
    <w:p w14:paraId="4EE5A08E" w14:textId="0D23E41F" w:rsidR="00B2460D" w:rsidRPr="00C84C4A" w:rsidRDefault="00B2460D" w:rsidP="00B2460D">
      <w:pPr>
        <w:pStyle w:val="ae"/>
        <w:bidi/>
        <w:jc w:val="center"/>
        <w:rPr>
          <w:rFonts w:ascii="QDavid" w:hAnsi="QDavid" w:cs="David"/>
          <w:bCs/>
          <w:spacing w:val="8"/>
          <w:sz w:val="30"/>
          <w:szCs w:val="36"/>
          <w:rtl/>
        </w:rPr>
      </w:pPr>
      <w:r>
        <w:rPr>
          <w:rFonts w:ascii="QDavid" w:hAnsi="QDavid" w:cs="David" w:hint="cs"/>
          <w:bCs/>
          <w:spacing w:val="8"/>
          <w:sz w:val="30"/>
          <w:szCs w:val="36"/>
          <w:rtl/>
        </w:rPr>
        <w:t xml:space="preserve">עבור </w:t>
      </w:r>
      <w:r w:rsidR="007F3A03">
        <w:rPr>
          <w:rFonts w:ascii="QDavid" w:hAnsi="QDavid" w:cs="David" w:hint="cs"/>
          <w:bCs/>
          <w:spacing w:val="8"/>
          <w:sz w:val="30"/>
          <w:szCs w:val="36"/>
          <w:rtl/>
        </w:rPr>
        <w:t>החברה הכלכלית אום אל פחם</w:t>
      </w:r>
    </w:p>
    <w:p w14:paraId="5A4D3A9B" w14:textId="77777777" w:rsidR="00B2460D" w:rsidRPr="00C84C4A" w:rsidRDefault="00B2460D" w:rsidP="00B2460D">
      <w:pPr>
        <w:pStyle w:val="ae"/>
        <w:bidi/>
        <w:jc w:val="center"/>
        <w:rPr>
          <w:rFonts w:ascii="QDavid" w:hAnsi="QDavid" w:cs="David"/>
          <w:bCs/>
          <w:spacing w:val="8"/>
          <w:sz w:val="30"/>
          <w:szCs w:val="36"/>
          <w:rtl/>
        </w:rPr>
      </w:pPr>
    </w:p>
    <w:p w14:paraId="5FCE3009" w14:textId="77777777" w:rsidR="00B2460D" w:rsidRPr="00C84C4A" w:rsidRDefault="00B2460D" w:rsidP="00B2460D">
      <w:pPr>
        <w:pStyle w:val="ae"/>
        <w:bidi/>
        <w:jc w:val="center"/>
        <w:rPr>
          <w:rFonts w:ascii="QDavid" w:hAnsi="QDavid" w:cs="David"/>
          <w:bCs/>
          <w:spacing w:val="8"/>
          <w:sz w:val="30"/>
          <w:szCs w:val="36"/>
          <w:rtl/>
        </w:rPr>
      </w:pPr>
    </w:p>
    <w:p w14:paraId="0415C069" w14:textId="77777777" w:rsidR="00B2460D" w:rsidRPr="00C84C4A" w:rsidRDefault="00B2460D" w:rsidP="00B2460D">
      <w:pPr>
        <w:pStyle w:val="ae"/>
        <w:bidi/>
        <w:jc w:val="center"/>
        <w:rPr>
          <w:rFonts w:ascii="QDavid" w:hAnsi="QDavid" w:cs="David"/>
          <w:bCs/>
          <w:spacing w:val="8"/>
          <w:sz w:val="30"/>
          <w:szCs w:val="36"/>
          <w:rtl/>
        </w:rPr>
      </w:pPr>
    </w:p>
    <w:p w14:paraId="51832847" w14:textId="77777777" w:rsidR="00B2460D" w:rsidRPr="00C84C4A" w:rsidRDefault="00B2460D" w:rsidP="00B2460D">
      <w:pPr>
        <w:pStyle w:val="ae"/>
        <w:bidi/>
        <w:jc w:val="center"/>
        <w:rPr>
          <w:rFonts w:ascii="QDavid" w:hAnsi="QDavid" w:cs="David"/>
          <w:bCs/>
          <w:spacing w:val="8"/>
          <w:sz w:val="30"/>
          <w:szCs w:val="36"/>
          <w:rtl/>
        </w:rPr>
      </w:pPr>
    </w:p>
    <w:p w14:paraId="2FAD051C" w14:textId="77777777" w:rsidR="00B2460D" w:rsidRPr="00C84C4A" w:rsidRDefault="00B2460D" w:rsidP="00B2460D">
      <w:pPr>
        <w:pStyle w:val="ae"/>
        <w:bidi/>
        <w:jc w:val="center"/>
        <w:rPr>
          <w:rFonts w:ascii="QDavid" w:hAnsi="QDavid" w:cs="David"/>
          <w:bCs/>
          <w:spacing w:val="8"/>
          <w:sz w:val="30"/>
          <w:szCs w:val="36"/>
          <w:rtl/>
        </w:rPr>
      </w:pPr>
    </w:p>
    <w:p w14:paraId="1BA9CA6E" w14:textId="77777777" w:rsidR="00B2460D" w:rsidRPr="00C84C4A" w:rsidRDefault="00B2460D" w:rsidP="00B2460D">
      <w:pPr>
        <w:pStyle w:val="ae"/>
        <w:bidi/>
        <w:jc w:val="center"/>
        <w:rPr>
          <w:rFonts w:ascii="QDavid" w:hAnsi="QDavid" w:cs="David"/>
          <w:bCs/>
          <w:spacing w:val="8"/>
          <w:sz w:val="30"/>
          <w:szCs w:val="36"/>
          <w:rtl/>
        </w:rPr>
      </w:pPr>
    </w:p>
    <w:p w14:paraId="5BC7ADD5" w14:textId="77777777" w:rsidR="00B2460D" w:rsidRPr="00C84C4A" w:rsidRDefault="00B2460D" w:rsidP="00B2460D">
      <w:pPr>
        <w:pStyle w:val="ae"/>
        <w:bidi/>
        <w:jc w:val="center"/>
        <w:rPr>
          <w:rFonts w:ascii="QDavid" w:hAnsi="QDavid" w:cs="David"/>
          <w:bCs/>
          <w:spacing w:val="8"/>
          <w:sz w:val="30"/>
          <w:szCs w:val="36"/>
          <w:rtl/>
        </w:rPr>
      </w:pPr>
    </w:p>
    <w:p w14:paraId="1664B659" w14:textId="77777777" w:rsidR="00B2460D" w:rsidRPr="00C84C4A" w:rsidRDefault="00B2460D" w:rsidP="00B2460D">
      <w:pPr>
        <w:pStyle w:val="ae"/>
        <w:bidi/>
        <w:jc w:val="center"/>
        <w:rPr>
          <w:rFonts w:ascii="QDavid" w:hAnsi="QDavid" w:cs="David"/>
          <w:bCs/>
          <w:spacing w:val="8"/>
          <w:sz w:val="30"/>
          <w:szCs w:val="36"/>
          <w:rtl/>
        </w:rPr>
      </w:pPr>
    </w:p>
    <w:p w14:paraId="30B43260" w14:textId="77777777" w:rsidR="00B2460D" w:rsidRPr="00C84C4A" w:rsidRDefault="00B2460D" w:rsidP="00B2460D">
      <w:pPr>
        <w:pStyle w:val="ae"/>
        <w:bidi/>
        <w:jc w:val="center"/>
        <w:rPr>
          <w:rFonts w:ascii="QDavid" w:hAnsi="QDavid" w:cs="David"/>
          <w:bCs/>
          <w:spacing w:val="8"/>
          <w:sz w:val="30"/>
          <w:szCs w:val="36"/>
          <w:rtl/>
        </w:rPr>
      </w:pPr>
    </w:p>
    <w:p w14:paraId="0BFD4FA4" w14:textId="77777777" w:rsidR="00B2460D" w:rsidRPr="00C84C4A" w:rsidRDefault="00B2460D" w:rsidP="00B2460D">
      <w:pPr>
        <w:pStyle w:val="ae"/>
        <w:bidi/>
        <w:jc w:val="center"/>
        <w:rPr>
          <w:rFonts w:ascii="QDavid" w:hAnsi="QDavid" w:cs="David"/>
          <w:bCs/>
          <w:spacing w:val="8"/>
          <w:sz w:val="30"/>
          <w:szCs w:val="36"/>
          <w:rtl/>
        </w:rPr>
      </w:pPr>
    </w:p>
    <w:p w14:paraId="0FE4F3FD" w14:textId="77777777" w:rsidR="00B2460D" w:rsidRPr="00C84C4A" w:rsidRDefault="00B2460D" w:rsidP="00B2460D">
      <w:pPr>
        <w:pStyle w:val="ae"/>
        <w:bidi/>
        <w:jc w:val="center"/>
        <w:rPr>
          <w:rFonts w:ascii="QDavid" w:hAnsi="QDavid" w:cs="David"/>
          <w:bCs/>
          <w:spacing w:val="8"/>
          <w:sz w:val="30"/>
          <w:szCs w:val="36"/>
          <w:rtl/>
        </w:rPr>
      </w:pPr>
    </w:p>
    <w:p w14:paraId="5D70E73B" w14:textId="77777777" w:rsidR="00B2460D" w:rsidRPr="00C84C4A" w:rsidRDefault="00B2460D" w:rsidP="00B2460D">
      <w:pPr>
        <w:pStyle w:val="ae"/>
        <w:bidi/>
        <w:jc w:val="center"/>
        <w:rPr>
          <w:rFonts w:ascii="QDavid" w:hAnsi="QDavid" w:cs="David"/>
          <w:bCs/>
          <w:spacing w:val="8"/>
          <w:sz w:val="30"/>
          <w:szCs w:val="36"/>
          <w:rtl/>
        </w:rPr>
      </w:pPr>
    </w:p>
    <w:p w14:paraId="4F63B6B9" w14:textId="77777777" w:rsidR="00B2460D" w:rsidRPr="00C84C4A" w:rsidRDefault="00B2460D" w:rsidP="00B2460D">
      <w:pPr>
        <w:pStyle w:val="ae"/>
        <w:bidi/>
        <w:jc w:val="center"/>
        <w:rPr>
          <w:rFonts w:ascii="QDavid" w:hAnsi="QDavid" w:cs="David"/>
          <w:bCs/>
          <w:spacing w:val="8"/>
          <w:sz w:val="30"/>
          <w:szCs w:val="36"/>
          <w:rtl/>
        </w:rPr>
      </w:pPr>
    </w:p>
    <w:p w14:paraId="3F65AD73" w14:textId="77777777" w:rsidR="00B2460D" w:rsidRPr="00C84C4A" w:rsidRDefault="00B2460D" w:rsidP="00B2460D">
      <w:pPr>
        <w:pStyle w:val="ae"/>
        <w:bidi/>
        <w:jc w:val="center"/>
        <w:rPr>
          <w:rFonts w:ascii="QDavid" w:hAnsi="QDavid" w:cs="David"/>
          <w:bCs/>
          <w:spacing w:val="8"/>
          <w:sz w:val="30"/>
          <w:szCs w:val="36"/>
          <w:rtl/>
        </w:rPr>
      </w:pPr>
    </w:p>
    <w:p w14:paraId="3ABBF13D" w14:textId="77777777" w:rsidR="00B2460D" w:rsidRPr="00C84C4A" w:rsidRDefault="00B2460D" w:rsidP="00B2460D">
      <w:pPr>
        <w:pStyle w:val="ae"/>
        <w:bidi/>
        <w:jc w:val="center"/>
        <w:rPr>
          <w:rFonts w:ascii="QDavid" w:hAnsi="QDavid" w:cs="David"/>
          <w:bCs/>
          <w:spacing w:val="8"/>
          <w:sz w:val="30"/>
          <w:szCs w:val="36"/>
          <w:rtl/>
        </w:rPr>
      </w:pPr>
    </w:p>
    <w:p w14:paraId="5722908B" w14:textId="77777777" w:rsidR="00B2460D" w:rsidRPr="00C84C4A" w:rsidRDefault="00B2460D" w:rsidP="00B2460D">
      <w:pPr>
        <w:pStyle w:val="ae"/>
        <w:bidi/>
        <w:jc w:val="center"/>
        <w:rPr>
          <w:rFonts w:ascii="QDavid" w:hAnsi="QDavid" w:cs="David"/>
          <w:bCs/>
          <w:spacing w:val="8"/>
          <w:sz w:val="30"/>
          <w:szCs w:val="36"/>
          <w:rtl/>
        </w:rPr>
      </w:pPr>
    </w:p>
    <w:p w14:paraId="6410071A" w14:textId="0AD4209F" w:rsidR="00B2460D" w:rsidRPr="00260EFB" w:rsidRDefault="00A87541" w:rsidP="001C3829">
      <w:pPr>
        <w:pStyle w:val="ae"/>
        <w:bidi/>
        <w:jc w:val="center"/>
        <w:rPr>
          <w:rFonts w:cs="David"/>
          <w:b/>
          <w:bCs/>
          <w:color w:val="FF0000"/>
          <w:sz w:val="36"/>
          <w:szCs w:val="36"/>
          <w:rtl/>
        </w:rPr>
      </w:pPr>
      <w:r>
        <w:rPr>
          <w:rFonts w:ascii="QDavid" w:hAnsi="QDavid" w:cs="David" w:hint="cs"/>
          <w:bCs/>
          <w:color w:val="FF0000"/>
          <w:spacing w:val="8"/>
          <w:sz w:val="30"/>
          <w:szCs w:val="36"/>
          <w:rtl/>
        </w:rPr>
        <w:t>מרץ 2022</w:t>
      </w:r>
    </w:p>
    <w:p w14:paraId="55ED4BC8" w14:textId="77777777" w:rsidR="00B2460D" w:rsidRPr="00C84C4A" w:rsidRDefault="00B2460D" w:rsidP="00B2460D">
      <w:pPr>
        <w:tabs>
          <w:tab w:val="left" w:pos="3512"/>
        </w:tabs>
        <w:jc w:val="center"/>
        <w:rPr>
          <w:rFonts w:cs="David"/>
          <w:sz w:val="36"/>
          <w:szCs w:val="36"/>
          <w:rtl/>
        </w:rPr>
      </w:pPr>
    </w:p>
    <w:p w14:paraId="0B81219C" w14:textId="77777777" w:rsidR="00B2460D" w:rsidRPr="00C84C4A" w:rsidRDefault="00B2460D" w:rsidP="00B2460D">
      <w:pPr>
        <w:tabs>
          <w:tab w:val="left" w:pos="3512"/>
        </w:tabs>
        <w:jc w:val="center"/>
        <w:rPr>
          <w:rFonts w:cs="David"/>
          <w:b/>
          <w:bCs/>
          <w:sz w:val="36"/>
          <w:szCs w:val="36"/>
          <w:rtl/>
        </w:rPr>
      </w:pPr>
    </w:p>
    <w:p w14:paraId="73F30B00" w14:textId="77777777" w:rsidR="00B2460D" w:rsidRPr="00C84C4A" w:rsidRDefault="00B2460D" w:rsidP="00B2460D">
      <w:pPr>
        <w:tabs>
          <w:tab w:val="left" w:pos="3512"/>
        </w:tabs>
        <w:jc w:val="center"/>
        <w:rPr>
          <w:rFonts w:cs="David"/>
          <w:b/>
          <w:bCs/>
          <w:sz w:val="36"/>
          <w:szCs w:val="36"/>
          <w:rtl/>
        </w:rPr>
      </w:pPr>
    </w:p>
    <w:p w14:paraId="4DF9FB15" w14:textId="77777777" w:rsidR="00B2460D" w:rsidRPr="00C0573E" w:rsidRDefault="00B2460D" w:rsidP="00B2460D">
      <w:pPr>
        <w:jc w:val="both"/>
        <w:rPr>
          <w:rFonts w:cs="David"/>
          <w:b/>
          <w:bCs/>
          <w:sz w:val="24"/>
          <w:szCs w:val="24"/>
          <w:u w:val="single"/>
          <w:rtl/>
        </w:rPr>
      </w:pPr>
    </w:p>
    <w:p w14:paraId="0A2226AE" w14:textId="77777777" w:rsidR="00B2460D" w:rsidRPr="00C0573E" w:rsidRDefault="00B2460D" w:rsidP="00B2460D">
      <w:pPr>
        <w:pBdr>
          <w:top w:val="single" w:sz="4" w:space="1" w:color="808080"/>
          <w:bottom w:val="single" w:sz="4" w:space="1" w:color="808080"/>
        </w:pBdr>
        <w:jc w:val="center"/>
        <w:rPr>
          <w:rFonts w:cs="David"/>
          <w:b/>
          <w:bCs/>
          <w:sz w:val="24"/>
          <w:szCs w:val="24"/>
          <w:rtl/>
        </w:rPr>
      </w:pPr>
      <w:r w:rsidRPr="00C0573E">
        <w:rPr>
          <w:rFonts w:cs="David" w:hint="cs"/>
          <w:b/>
          <w:bCs/>
          <w:sz w:val="24"/>
          <w:szCs w:val="24"/>
          <w:rtl/>
        </w:rPr>
        <w:lastRenderedPageBreak/>
        <w:t>מסמך א'</w:t>
      </w:r>
    </w:p>
    <w:p w14:paraId="5B3290B7" w14:textId="77777777" w:rsidR="00B2460D" w:rsidRPr="00C0573E" w:rsidRDefault="00B2460D" w:rsidP="00B2460D">
      <w:pPr>
        <w:pBdr>
          <w:top w:val="single" w:sz="4" w:space="1" w:color="808080"/>
          <w:bottom w:val="single" w:sz="4" w:space="1" w:color="808080"/>
        </w:pBdr>
        <w:jc w:val="center"/>
        <w:rPr>
          <w:rFonts w:cs="David"/>
          <w:b/>
          <w:bCs/>
          <w:sz w:val="24"/>
          <w:szCs w:val="24"/>
          <w:rtl/>
        </w:rPr>
      </w:pPr>
      <w:r w:rsidRPr="00C0573E">
        <w:rPr>
          <w:rFonts w:cs="David" w:hint="cs"/>
          <w:b/>
          <w:bCs/>
          <w:sz w:val="24"/>
          <w:szCs w:val="24"/>
          <w:rtl/>
        </w:rPr>
        <w:t>הודעה בדבר פרסום מכרז</w:t>
      </w:r>
    </w:p>
    <w:p w14:paraId="3DE69C77" w14:textId="77777777" w:rsidR="00B2460D" w:rsidRPr="00C0573E" w:rsidRDefault="00B2460D" w:rsidP="00B2460D">
      <w:pPr>
        <w:tabs>
          <w:tab w:val="left" w:pos="3634"/>
        </w:tabs>
        <w:jc w:val="both"/>
        <w:rPr>
          <w:rFonts w:cs="David"/>
          <w:b/>
          <w:bCs/>
          <w:sz w:val="24"/>
          <w:szCs w:val="24"/>
          <w:rtl/>
        </w:rPr>
      </w:pPr>
    </w:p>
    <w:p w14:paraId="530D4EDB" w14:textId="6949E95F" w:rsidR="00B2460D" w:rsidRPr="00C0573E" w:rsidRDefault="00B8674F" w:rsidP="00E37269">
      <w:pPr>
        <w:tabs>
          <w:tab w:val="left" w:pos="3634"/>
        </w:tabs>
        <w:jc w:val="both"/>
        <w:rPr>
          <w:rFonts w:cs="David"/>
          <w:b/>
          <w:bCs/>
          <w:sz w:val="24"/>
          <w:szCs w:val="24"/>
          <w:rtl/>
        </w:rPr>
      </w:pPr>
      <w:r>
        <w:rPr>
          <w:rFonts w:cs="David" w:hint="cs"/>
          <w:b/>
          <w:bCs/>
          <w:sz w:val="24"/>
          <w:szCs w:val="24"/>
          <w:rtl/>
        </w:rPr>
        <w:t>החברה הכלכלית לאום אל פחם</w:t>
      </w:r>
      <w:r w:rsidR="00B2460D" w:rsidRPr="00C0573E">
        <w:rPr>
          <w:rFonts w:cs="David" w:hint="cs"/>
          <w:b/>
          <w:bCs/>
          <w:sz w:val="24"/>
          <w:szCs w:val="24"/>
          <w:rtl/>
        </w:rPr>
        <w:t xml:space="preserve"> (להלן: "</w:t>
      </w:r>
      <w:r>
        <w:rPr>
          <w:rFonts w:cs="David" w:hint="cs"/>
          <w:b/>
          <w:bCs/>
          <w:sz w:val="24"/>
          <w:szCs w:val="24"/>
          <w:rtl/>
        </w:rPr>
        <w:t>החברה הכלכלית</w:t>
      </w:r>
      <w:r w:rsidR="00B2460D" w:rsidRPr="00C0573E">
        <w:rPr>
          <w:rFonts w:cs="David" w:hint="cs"/>
          <w:b/>
          <w:bCs/>
          <w:sz w:val="24"/>
          <w:szCs w:val="24"/>
          <w:rtl/>
        </w:rPr>
        <w:t xml:space="preserve">") מזמינה בזאת הצעות מחיר לביצוע עבודות </w:t>
      </w:r>
      <w:r w:rsidR="00E153E0">
        <w:rPr>
          <w:rFonts w:cs="David" w:hint="cs"/>
          <w:b/>
          <w:bCs/>
          <w:color w:val="FF0000"/>
          <w:sz w:val="24"/>
          <w:szCs w:val="24"/>
          <w:rtl/>
        </w:rPr>
        <w:t>מבנה חניון בה</w:t>
      </w:r>
      <w:r w:rsidR="00E153E0">
        <w:rPr>
          <w:rFonts w:cs="David"/>
          <w:b/>
          <w:bCs/>
          <w:color w:val="FF0000"/>
          <w:sz w:val="24"/>
          <w:szCs w:val="24"/>
          <w:rtl/>
        </w:rPr>
        <w:t>"</w:t>
      </w:r>
      <w:r w:rsidR="00E153E0">
        <w:rPr>
          <w:rFonts w:cs="David" w:hint="cs"/>
          <w:b/>
          <w:bCs/>
          <w:color w:val="FF0000"/>
          <w:sz w:val="24"/>
          <w:szCs w:val="24"/>
          <w:rtl/>
        </w:rPr>
        <w:t xml:space="preserve">ס </w:t>
      </w:r>
      <w:proofErr w:type="spellStart"/>
      <w:r w:rsidR="00E153E0">
        <w:rPr>
          <w:rFonts w:cs="David" w:hint="cs"/>
          <w:b/>
          <w:bCs/>
          <w:color w:val="FF0000"/>
          <w:sz w:val="24"/>
          <w:szCs w:val="24"/>
          <w:rtl/>
        </w:rPr>
        <w:t>אלזהראא</w:t>
      </w:r>
      <w:proofErr w:type="spellEnd"/>
      <w:r w:rsidR="00B2460D" w:rsidRPr="00C0573E">
        <w:rPr>
          <w:rFonts w:cs="David" w:hint="cs"/>
          <w:b/>
          <w:bCs/>
          <w:sz w:val="24"/>
          <w:szCs w:val="24"/>
          <w:rtl/>
        </w:rPr>
        <w:t xml:space="preserve">, כמפורט במסמכי המכרז ונספחיו, אשר יקראו להלן </w:t>
      </w:r>
      <w:r w:rsidR="00B2460D" w:rsidRPr="00C0573E">
        <w:rPr>
          <w:rFonts w:cs="David"/>
          <w:b/>
          <w:bCs/>
          <w:sz w:val="24"/>
          <w:szCs w:val="24"/>
          <w:rtl/>
        </w:rPr>
        <w:t>–</w:t>
      </w:r>
      <w:r w:rsidR="00B2460D" w:rsidRPr="00C0573E">
        <w:rPr>
          <w:rFonts w:cs="David" w:hint="cs"/>
          <w:b/>
          <w:bCs/>
          <w:sz w:val="24"/>
          <w:szCs w:val="24"/>
          <w:rtl/>
        </w:rPr>
        <w:t xml:space="preserve"> "העבודות".</w:t>
      </w:r>
    </w:p>
    <w:p w14:paraId="4097084B" w14:textId="77777777" w:rsidR="00B2460D" w:rsidRPr="00C0573E" w:rsidRDefault="00B2460D" w:rsidP="00B2460D">
      <w:pPr>
        <w:autoSpaceDE w:val="0"/>
        <w:autoSpaceDN w:val="0"/>
        <w:adjustRightInd w:val="0"/>
        <w:jc w:val="both"/>
        <w:rPr>
          <w:rFonts w:ascii="David" w:cs="David"/>
          <w:sz w:val="24"/>
          <w:szCs w:val="24"/>
          <w:rtl/>
        </w:rPr>
      </w:pPr>
    </w:p>
    <w:p w14:paraId="7D25EBD3" w14:textId="77777777" w:rsidR="00B2460D" w:rsidRPr="00C0573E" w:rsidRDefault="00B2460D" w:rsidP="00077EE0">
      <w:pPr>
        <w:autoSpaceDE w:val="0"/>
        <w:autoSpaceDN w:val="0"/>
        <w:adjustRightInd w:val="0"/>
        <w:jc w:val="both"/>
        <w:rPr>
          <w:rFonts w:cs="David"/>
          <w:b/>
          <w:bCs/>
          <w:sz w:val="24"/>
          <w:szCs w:val="24"/>
          <w:u w:val="single"/>
          <w:rtl/>
        </w:rPr>
      </w:pPr>
      <w:r w:rsidRPr="00C0573E">
        <w:rPr>
          <w:rFonts w:ascii="David,Bold" w:cs="David" w:hint="cs"/>
          <w:b/>
          <w:bCs/>
          <w:sz w:val="24"/>
          <w:szCs w:val="24"/>
          <w:rtl/>
        </w:rPr>
        <w:t>רשאים להשתתף במכרז קבלנים רשומים ב</w:t>
      </w:r>
      <w:r w:rsidRPr="00BA0512">
        <w:rPr>
          <w:rFonts w:ascii="David,Bold" w:cs="David" w:hint="cs"/>
          <w:b/>
          <w:bCs/>
          <w:color w:val="0070C0"/>
          <w:sz w:val="24"/>
          <w:szCs w:val="24"/>
          <w:rtl/>
        </w:rPr>
        <w:t xml:space="preserve">סיווג שלא יפחת מ- סימול </w:t>
      </w:r>
      <w:r w:rsidR="00077EE0" w:rsidRPr="00BA0512">
        <w:rPr>
          <w:rFonts w:ascii="David,Bold" w:cs="David" w:hint="cs"/>
          <w:b/>
          <w:bCs/>
          <w:color w:val="0070C0"/>
          <w:sz w:val="24"/>
          <w:szCs w:val="24"/>
          <w:rtl/>
        </w:rPr>
        <w:t>100</w:t>
      </w:r>
      <w:r w:rsidRPr="00BA0512">
        <w:rPr>
          <w:rFonts w:ascii="David,Bold" w:cs="David" w:hint="cs"/>
          <w:b/>
          <w:bCs/>
          <w:color w:val="0070C0"/>
          <w:sz w:val="24"/>
          <w:szCs w:val="24"/>
          <w:rtl/>
        </w:rPr>
        <w:t>, היקף כספי ג-1</w:t>
      </w:r>
      <w:r w:rsidRPr="006B7950">
        <w:rPr>
          <w:rFonts w:ascii="David,Bold" w:cs="David" w:hint="cs"/>
          <w:b/>
          <w:bCs/>
          <w:sz w:val="24"/>
          <w:szCs w:val="24"/>
          <w:rtl/>
        </w:rPr>
        <w:t>, אשר</w:t>
      </w:r>
      <w:r w:rsidRPr="00C0573E">
        <w:rPr>
          <w:rFonts w:ascii="David,Bold" w:cs="David" w:hint="cs"/>
          <w:b/>
          <w:bCs/>
          <w:sz w:val="24"/>
          <w:szCs w:val="24"/>
          <w:rtl/>
        </w:rPr>
        <w:t xml:space="preserve"> עומדים  בכל יתר תנאי המכרז.</w:t>
      </w:r>
      <w:r w:rsidRPr="00C0573E">
        <w:rPr>
          <w:rFonts w:ascii="David,Bold" w:cs="David"/>
          <w:b/>
          <w:bCs/>
          <w:sz w:val="24"/>
          <w:szCs w:val="24"/>
        </w:rPr>
        <w:t xml:space="preserve"> </w:t>
      </w:r>
      <w:r w:rsidRPr="00C0573E">
        <w:rPr>
          <w:rFonts w:ascii="David,Bold" w:cs="David" w:hint="cs"/>
          <w:b/>
          <w:bCs/>
          <w:sz w:val="24"/>
          <w:szCs w:val="24"/>
          <w:rtl/>
        </w:rPr>
        <w:t>כל</w:t>
      </w:r>
      <w:r w:rsidRPr="00C0573E">
        <w:rPr>
          <w:rFonts w:ascii="David,Bold" w:cs="David"/>
          <w:b/>
          <w:bCs/>
          <w:sz w:val="24"/>
          <w:szCs w:val="24"/>
        </w:rPr>
        <w:t xml:space="preserve"> </w:t>
      </w:r>
      <w:r w:rsidRPr="00C0573E">
        <w:rPr>
          <w:rFonts w:ascii="David,Bold" w:cs="David" w:hint="cs"/>
          <w:b/>
          <w:bCs/>
          <w:sz w:val="24"/>
          <w:szCs w:val="24"/>
          <w:rtl/>
        </w:rPr>
        <w:t>יתר</w:t>
      </w:r>
      <w:r w:rsidRPr="00C0573E">
        <w:rPr>
          <w:rFonts w:ascii="David,Bold" w:cs="David"/>
          <w:b/>
          <w:bCs/>
          <w:sz w:val="24"/>
          <w:szCs w:val="24"/>
        </w:rPr>
        <w:t xml:space="preserve"> </w:t>
      </w:r>
      <w:r w:rsidRPr="00C0573E">
        <w:rPr>
          <w:rFonts w:ascii="David,Bold" w:cs="David" w:hint="cs"/>
          <w:b/>
          <w:bCs/>
          <w:sz w:val="24"/>
          <w:szCs w:val="24"/>
          <w:rtl/>
        </w:rPr>
        <w:t>התנאים, מפורטים</w:t>
      </w:r>
      <w:r w:rsidRPr="00C0573E">
        <w:rPr>
          <w:rFonts w:ascii="David,Bold" w:cs="David"/>
          <w:b/>
          <w:bCs/>
          <w:sz w:val="24"/>
          <w:szCs w:val="24"/>
        </w:rPr>
        <w:t xml:space="preserve"> </w:t>
      </w:r>
      <w:r w:rsidRPr="00C0573E">
        <w:rPr>
          <w:rFonts w:ascii="David,Bold" w:cs="David" w:hint="cs"/>
          <w:b/>
          <w:bCs/>
          <w:sz w:val="24"/>
          <w:szCs w:val="24"/>
          <w:rtl/>
        </w:rPr>
        <w:t>בהרחבה  במסמכי</w:t>
      </w:r>
      <w:r w:rsidRPr="00C0573E">
        <w:rPr>
          <w:rFonts w:ascii="David,Bold" w:cs="David"/>
          <w:b/>
          <w:bCs/>
          <w:sz w:val="24"/>
          <w:szCs w:val="24"/>
        </w:rPr>
        <w:t xml:space="preserve"> </w:t>
      </w:r>
      <w:r w:rsidRPr="00C0573E">
        <w:rPr>
          <w:rFonts w:ascii="David,Bold" w:cs="David" w:hint="cs"/>
          <w:b/>
          <w:bCs/>
          <w:sz w:val="24"/>
          <w:szCs w:val="24"/>
          <w:rtl/>
        </w:rPr>
        <w:t>המכרז</w:t>
      </w:r>
      <w:r w:rsidRPr="00C0573E">
        <w:rPr>
          <w:rFonts w:ascii="David,Bold" w:cs="David"/>
          <w:b/>
          <w:bCs/>
          <w:sz w:val="24"/>
          <w:szCs w:val="24"/>
        </w:rPr>
        <w:t>.</w:t>
      </w:r>
    </w:p>
    <w:p w14:paraId="32D501E7" w14:textId="77777777" w:rsidR="00B2460D" w:rsidRPr="00C0573E" w:rsidRDefault="00B2460D" w:rsidP="00B2460D">
      <w:pPr>
        <w:jc w:val="both"/>
        <w:rPr>
          <w:rFonts w:cs="David"/>
          <w:b/>
          <w:bCs/>
          <w:sz w:val="24"/>
          <w:szCs w:val="24"/>
          <w:u w:val="single"/>
          <w:rtl/>
        </w:rPr>
      </w:pPr>
    </w:p>
    <w:p w14:paraId="30B6C553" w14:textId="77777777" w:rsidR="00B2460D" w:rsidRPr="00C0573E" w:rsidRDefault="00B2460D" w:rsidP="00B2460D">
      <w:pPr>
        <w:jc w:val="both"/>
        <w:rPr>
          <w:rFonts w:cs="David"/>
          <w:b/>
          <w:bCs/>
          <w:sz w:val="24"/>
          <w:szCs w:val="24"/>
          <w:u w:val="single"/>
          <w:rtl/>
        </w:rPr>
      </w:pPr>
      <w:r w:rsidRPr="00C0573E">
        <w:rPr>
          <w:rFonts w:cs="David" w:hint="cs"/>
          <w:b/>
          <w:bCs/>
          <w:sz w:val="24"/>
          <w:szCs w:val="24"/>
          <w:u w:val="single"/>
          <w:rtl/>
        </w:rPr>
        <w:t>רכישת המכרז:</w:t>
      </w:r>
    </w:p>
    <w:p w14:paraId="6EBCC2C9" w14:textId="3F5D782B" w:rsidR="00B2460D" w:rsidRPr="00C0573E" w:rsidRDefault="00B2460D" w:rsidP="00591EDB">
      <w:pPr>
        <w:jc w:val="both"/>
        <w:rPr>
          <w:rFonts w:cs="David"/>
          <w:sz w:val="24"/>
          <w:szCs w:val="24"/>
          <w:rtl/>
        </w:rPr>
      </w:pPr>
      <w:r w:rsidRPr="00C0573E">
        <w:rPr>
          <w:rFonts w:cs="David" w:hint="cs"/>
          <w:sz w:val="24"/>
          <w:szCs w:val="24"/>
          <w:rtl/>
        </w:rPr>
        <w:t>את מסמכי המכרז ניתן לרכוש החל מיום</w:t>
      </w:r>
      <w:r w:rsidRPr="00C0573E">
        <w:rPr>
          <w:rFonts w:cs="David" w:hint="cs"/>
          <w:b/>
          <w:bCs/>
          <w:sz w:val="24"/>
          <w:szCs w:val="24"/>
          <w:rtl/>
        </w:rPr>
        <w:t xml:space="preserve"> </w:t>
      </w:r>
      <w:r w:rsidR="00351DE4">
        <w:rPr>
          <w:rFonts w:cs="David"/>
          <w:b/>
          <w:bCs/>
          <w:color w:val="FF0000"/>
          <w:sz w:val="24"/>
          <w:szCs w:val="24"/>
          <w:u w:val="single"/>
          <w:rtl/>
        </w:rPr>
        <w:t>"</w:t>
      </w:r>
      <w:r w:rsidR="00A85E51">
        <w:rPr>
          <w:rFonts w:cs="David" w:hint="cs"/>
          <w:b/>
          <w:bCs/>
          <w:color w:val="FF0000"/>
          <w:sz w:val="24"/>
          <w:szCs w:val="24"/>
          <w:u w:val="single"/>
          <w:rtl/>
        </w:rPr>
        <w:t>03/04/2022</w:t>
      </w:r>
      <w:r w:rsidR="00351DE4">
        <w:rPr>
          <w:rFonts w:cs="David"/>
          <w:b/>
          <w:bCs/>
          <w:color w:val="FF0000"/>
          <w:sz w:val="24"/>
          <w:szCs w:val="24"/>
          <w:u w:val="single"/>
          <w:rtl/>
        </w:rPr>
        <w:t>"</w:t>
      </w:r>
      <w:r>
        <w:rPr>
          <w:rFonts w:cs="David" w:hint="cs"/>
          <w:sz w:val="24"/>
          <w:szCs w:val="24"/>
          <w:rtl/>
        </w:rPr>
        <w:t xml:space="preserve"> </w:t>
      </w:r>
      <w:r w:rsidRPr="00C0573E">
        <w:rPr>
          <w:rFonts w:cs="David" w:hint="cs"/>
          <w:sz w:val="24"/>
          <w:szCs w:val="24"/>
          <w:rtl/>
        </w:rPr>
        <w:t xml:space="preserve">בסכום של </w:t>
      </w:r>
      <w:r w:rsidRPr="00DC788B">
        <w:rPr>
          <w:rFonts w:cs="David"/>
          <w:b/>
          <w:bCs/>
          <w:sz w:val="24"/>
          <w:szCs w:val="24"/>
        </w:rPr>
        <w:t xml:space="preserve"> </w:t>
      </w:r>
      <w:r w:rsidR="00702729">
        <w:rPr>
          <w:rFonts w:cs="David" w:hint="cs"/>
          <w:b/>
          <w:bCs/>
          <w:color w:val="FF0000"/>
          <w:sz w:val="24"/>
          <w:szCs w:val="24"/>
          <w:rtl/>
        </w:rPr>
        <w:t>1,000</w:t>
      </w:r>
      <w:r w:rsidRPr="00DC788B">
        <w:rPr>
          <w:rFonts w:cs="David" w:hint="cs"/>
          <w:b/>
          <w:bCs/>
          <w:sz w:val="24"/>
          <w:szCs w:val="24"/>
          <w:rtl/>
        </w:rPr>
        <w:t xml:space="preserve"> ש"ח</w:t>
      </w:r>
      <w:r w:rsidRPr="00C0573E">
        <w:rPr>
          <w:rFonts w:cs="David" w:hint="cs"/>
          <w:sz w:val="24"/>
          <w:szCs w:val="24"/>
          <w:rtl/>
        </w:rPr>
        <w:t xml:space="preserve"> (שלא יוחזרו) במשרדי </w:t>
      </w:r>
      <w:r w:rsidR="00465DB6">
        <w:rPr>
          <w:rFonts w:cs="David" w:hint="cs"/>
          <w:sz w:val="24"/>
          <w:szCs w:val="24"/>
          <w:rtl/>
        </w:rPr>
        <w:t xml:space="preserve">החברה הכלכלית במבנה </w:t>
      </w:r>
      <w:r w:rsidR="007073A1">
        <w:rPr>
          <w:rFonts w:cs="David" w:hint="cs"/>
          <w:sz w:val="24"/>
          <w:szCs w:val="24"/>
          <w:rtl/>
        </w:rPr>
        <w:t xml:space="preserve">החברה הכלכלית </w:t>
      </w:r>
      <w:r w:rsidRPr="00C0573E">
        <w:rPr>
          <w:rFonts w:cs="David" w:hint="cs"/>
          <w:sz w:val="24"/>
          <w:szCs w:val="24"/>
          <w:rtl/>
        </w:rPr>
        <w:t xml:space="preserve">, בשעות </w:t>
      </w:r>
      <w:r w:rsidRPr="00B94B43">
        <w:rPr>
          <w:rFonts w:cs="David" w:hint="cs"/>
          <w:color w:val="0070C0"/>
          <w:sz w:val="24"/>
          <w:szCs w:val="24"/>
          <w:rtl/>
        </w:rPr>
        <w:t>08:30</w:t>
      </w:r>
      <w:r w:rsidRPr="00C0573E">
        <w:rPr>
          <w:rFonts w:cs="David" w:hint="cs"/>
          <w:sz w:val="24"/>
          <w:szCs w:val="24"/>
          <w:rtl/>
        </w:rPr>
        <w:t xml:space="preserve"> עד </w:t>
      </w:r>
      <w:r w:rsidRPr="007112C1">
        <w:rPr>
          <w:rFonts w:cs="David" w:hint="cs"/>
          <w:color w:val="0070C0"/>
          <w:sz w:val="24"/>
          <w:szCs w:val="24"/>
          <w:rtl/>
        </w:rPr>
        <w:t>15:00</w:t>
      </w:r>
      <w:r w:rsidRPr="00C0573E">
        <w:rPr>
          <w:rFonts w:cs="David" w:hint="cs"/>
          <w:sz w:val="24"/>
          <w:szCs w:val="24"/>
          <w:rtl/>
        </w:rPr>
        <w:t xml:space="preserve">, טלפון: </w:t>
      </w:r>
      <w:r w:rsidR="00267B55">
        <w:rPr>
          <w:rFonts w:cs="David" w:hint="cs"/>
          <w:color w:val="0070C0"/>
          <w:sz w:val="24"/>
          <w:szCs w:val="24"/>
          <w:rtl/>
        </w:rPr>
        <w:t>04-8285694</w:t>
      </w:r>
      <w:r w:rsidRPr="00C0573E">
        <w:rPr>
          <w:rFonts w:cs="David" w:hint="cs"/>
          <w:sz w:val="24"/>
          <w:szCs w:val="24"/>
          <w:rtl/>
        </w:rPr>
        <w:t xml:space="preserve">.  </w:t>
      </w:r>
    </w:p>
    <w:p w14:paraId="5A899DB7" w14:textId="77777777" w:rsidR="001C3829" w:rsidRDefault="001C3829" w:rsidP="001C3829">
      <w:pPr>
        <w:spacing w:line="276" w:lineRule="auto"/>
        <w:jc w:val="both"/>
        <w:rPr>
          <w:rFonts w:ascii="David" w:hAnsi="David" w:cs="David"/>
          <w:sz w:val="24"/>
          <w:szCs w:val="24"/>
          <w:rtl/>
        </w:rPr>
      </w:pPr>
    </w:p>
    <w:p w14:paraId="4907A0F0" w14:textId="0FB4243B" w:rsidR="00B2460D" w:rsidRPr="00C0573E" w:rsidRDefault="00B2460D" w:rsidP="001C3829">
      <w:pPr>
        <w:jc w:val="both"/>
        <w:rPr>
          <w:rFonts w:cs="David"/>
          <w:sz w:val="24"/>
          <w:szCs w:val="24"/>
          <w:rtl/>
        </w:rPr>
      </w:pPr>
    </w:p>
    <w:p w14:paraId="44B5F7EC" w14:textId="1601F147" w:rsidR="00B2460D" w:rsidRPr="00C0573E" w:rsidRDefault="00B2460D" w:rsidP="00591EDB">
      <w:pPr>
        <w:jc w:val="both"/>
        <w:rPr>
          <w:rFonts w:cs="David"/>
          <w:sz w:val="24"/>
          <w:szCs w:val="24"/>
          <w:rtl/>
        </w:rPr>
      </w:pPr>
      <w:r w:rsidRPr="00C0573E">
        <w:rPr>
          <w:rFonts w:cs="David" w:hint="cs"/>
          <w:sz w:val="24"/>
          <w:szCs w:val="24"/>
          <w:rtl/>
        </w:rPr>
        <w:t xml:space="preserve">החל מיום </w:t>
      </w:r>
      <w:r w:rsidR="00351DE4">
        <w:rPr>
          <w:rFonts w:cs="David"/>
          <w:b/>
          <w:bCs/>
          <w:color w:val="FF0000"/>
          <w:sz w:val="24"/>
          <w:szCs w:val="24"/>
          <w:u w:val="single"/>
          <w:rtl/>
        </w:rPr>
        <w:t>"</w:t>
      </w:r>
      <w:r w:rsidR="00A85E51">
        <w:rPr>
          <w:rFonts w:cs="David" w:hint="cs"/>
          <w:b/>
          <w:bCs/>
          <w:color w:val="FF0000"/>
          <w:sz w:val="24"/>
          <w:szCs w:val="24"/>
          <w:u w:val="single"/>
          <w:rtl/>
        </w:rPr>
        <w:t>03/04/2022</w:t>
      </w:r>
      <w:r w:rsidR="00351DE4">
        <w:rPr>
          <w:rFonts w:cs="David"/>
          <w:b/>
          <w:bCs/>
          <w:color w:val="FF0000"/>
          <w:sz w:val="24"/>
          <w:szCs w:val="24"/>
          <w:u w:val="single"/>
          <w:rtl/>
        </w:rPr>
        <w:t>"</w:t>
      </w:r>
      <w:r w:rsidRPr="00C0573E">
        <w:rPr>
          <w:rFonts w:cs="David" w:hint="cs"/>
          <w:sz w:val="24"/>
          <w:szCs w:val="24"/>
          <w:rtl/>
        </w:rPr>
        <w:t xml:space="preserve"> ניתן לעיין בתנאי המכרז קודם לרכישתו, במשרדי </w:t>
      </w:r>
      <w:r w:rsidR="007073A1">
        <w:rPr>
          <w:rFonts w:cs="David" w:hint="cs"/>
          <w:sz w:val="24"/>
          <w:szCs w:val="24"/>
          <w:rtl/>
        </w:rPr>
        <w:t xml:space="preserve">החברה הכלכלית </w:t>
      </w:r>
      <w:r w:rsidRPr="00C0573E">
        <w:rPr>
          <w:rFonts w:cs="David" w:hint="cs"/>
          <w:sz w:val="24"/>
          <w:szCs w:val="24"/>
          <w:rtl/>
        </w:rPr>
        <w:t xml:space="preserve"> ו/או באתר האינטרנט שכתובתו: </w:t>
      </w:r>
      <w:r w:rsidR="00351DE4">
        <w:rPr>
          <w:rFonts w:cs="David"/>
          <w:color w:val="0070C0"/>
          <w:sz w:val="24"/>
          <w:szCs w:val="24"/>
        </w:rPr>
        <w:t>http://he.umelfahem.org</w:t>
      </w:r>
      <w:r w:rsidRPr="00C0573E">
        <w:rPr>
          <w:rFonts w:cs="David" w:hint="cs"/>
          <w:sz w:val="24"/>
          <w:szCs w:val="24"/>
          <w:rtl/>
        </w:rPr>
        <w:t xml:space="preserve">. </w:t>
      </w:r>
      <w:r w:rsidRPr="00C0573E">
        <w:rPr>
          <w:rFonts w:cs="David" w:hint="cs"/>
          <w:b/>
          <w:bCs/>
          <w:sz w:val="24"/>
          <w:szCs w:val="24"/>
          <w:u w:val="single"/>
          <w:rtl/>
        </w:rPr>
        <w:t>אין להגיש הצעות על מסמכים שיורדו מהאינטרנט</w:t>
      </w:r>
      <w:r w:rsidRPr="00C0573E">
        <w:rPr>
          <w:rFonts w:cs="David" w:hint="cs"/>
          <w:sz w:val="24"/>
          <w:szCs w:val="24"/>
          <w:rtl/>
        </w:rPr>
        <w:t xml:space="preserve">. </w:t>
      </w:r>
    </w:p>
    <w:p w14:paraId="13F4DF52" w14:textId="77777777" w:rsidR="00B2460D" w:rsidRPr="00C0573E" w:rsidRDefault="00B2460D" w:rsidP="00B2460D">
      <w:pPr>
        <w:jc w:val="both"/>
        <w:rPr>
          <w:rFonts w:cs="David"/>
          <w:sz w:val="20"/>
          <w:szCs w:val="20"/>
          <w:rtl/>
        </w:rPr>
      </w:pPr>
    </w:p>
    <w:p w14:paraId="34280450" w14:textId="77777777" w:rsidR="00B2460D" w:rsidRPr="00C0573E" w:rsidRDefault="00B2460D" w:rsidP="00B2460D">
      <w:pPr>
        <w:jc w:val="both"/>
        <w:rPr>
          <w:rFonts w:cs="David"/>
          <w:b/>
          <w:bCs/>
          <w:sz w:val="24"/>
          <w:szCs w:val="24"/>
          <w:u w:val="single"/>
          <w:rtl/>
        </w:rPr>
      </w:pPr>
      <w:r w:rsidRPr="00C0573E">
        <w:rPr>
          <w:rFonts w:cs="David" w:hint="cs"/>
          <w:b/>
          <w:bCs/>
          <w:sz w:val="24"/>
          <w:szCs w:val="24"/>
          <w:u w:val="single"/>
          <w:rtl/>
        </w:rPr>
        <w:t>ערבות המכרז:</w:t>
      </w:r>
    </w:p>
    <w:p w14:paraId="7E3A3B63" w14:textId="67D0B0FD" w:rsidR="00B2460D" w:rsidRPr="00C0573E" w:rsidRDefault="00B2460D" w:rsidP="00671410">
      <w:pPr>
        <w:jc w:val="both"/>
        <w:rPr>
          <w:rFonts w:cs="David"/>
          <w:sz w:val="24"/>
          <w:szCs w:val="24"/>
          <w:rtl/>
        </w:rPr>
      </w:pPr>
      <w:r w:rsidRPr="0014070F">
        <w:rPr>
          <w:rFonts w:cs="David" w:hint="cs"/>
          <w:sz w:val="24"/>
          <w:szCs w:val="24"/>
          <w:rtl/>
        </w:rPr>
        <w:t xml:space="preserve">על המציע לצרף להצעתו ערבות בנקאית אוטונומית, להבטחת קיום התחייבויותיו בהתאם להצעתו, בסך של </w:t>
      </w:r>
      <w:r w:rsidRPr="0014070F">
        <w:rPr>
          <w:rFonts w:cs="David"/>
          <w:b/>
          <w:bCs/>
          <w:sz w:val="24"/>
          <w:szCs w:val="24"/>
        </w:rPr>
        <w:t xml:space="preserve"> </w:t>
      </w:r>
      <w:r w:rsidR="00E2432C">
        <w:rPr>
          <w:rFonts w:cs="David" w:hint="cs"/>
          <w:b/>
          <w:bCs/>
          <w:color w:val="FF0000"/>
          <w:sz w:val="24"/>
          <w:szCs w:val="24"/>
          <w:rtl/>
        </w:rPr>
        <w:t>70,000</w:t>
      </w:r>
      <w:r w:rsidRPr="0014070F">
        <w:rPr>
          <w:rFonts w:cs="David" w:hint="cs"/>
          <w:sz w:val="24"/>
          <w:szCs w:val="24"/>
          <w:rtl/>
        </w:rPr>
        <w:t xml:space="preserve">₪ (במילים: </w:t>
      </w:r>
      <w:r w:rsidR="00E2432C">
        <w:rPr>
          <w:rFonts w:cs="David" w:hint="cs"/>
          <w:b/>
          <w:bCs/>
          <w:color w:val="FF0000"/>
          <w:sz w:val="24"/>
          <w:szCs w:val="24"/>
          <w:rtl/>
        </w:rPr>
        <w:t xml:space="preserve">שבעים אלף </w:t>
      </w:r>
      <w:r w:rsidRPr="0014070F">
        <w:rPr>
          <w:rFonts w:cs="David" w:hint="cs"/>
          <w:sz w:val="24"/>
          <w:szCs w:val="24"/>
          <w:rtl/>
        </w:rPr>
        <w:t xml:space="preserve">₪), בנוסח המדויק המצורף למכרז, בתוקף עד ליום </w:t>
      </w:r>
      <w:r w:rsidR="00351DE4">
        <w:rPr>
          <w:rFonts w:cs="David"/>
          <w:b/>
          <w:bCs/>
          <w:color w:val="FF0000"/>
          <w:sz w:val="24"/>
          <w:szCs w:val="24"/>
          <w:u w:val="single"/>
          <w:rtl/>
        </w:rPr>
        <w:t>"</w:t>
      </w:r>
      <w:r w:rsidR="00A85E51">
        <w:rPr>
          <w:rFonts w:cs="David" w:hint="cs"/>
          <w:b/>
          <w:bCs/>
          <w:color w:val="FF0000"/>
          <w:sz w:val="24"/>
          <w:szCs w:val="24"/>
          <w:u w:val="single"/>
          <w:rtl/>
        </w:rPr>
        <w:t>16/07/2022</w:t>
      </w:r>
      <w:r w:rsidR="00351DE4">
        <w:rPr>
          <w:rFonts w:cs="David"/>
          <w:b/>
          <w:bCs/>
          <w:color w:val="FF0000"/>
          <w:sz w:val="24"/>
          <w:szCs w:val="24"/>
          <w:u w:val="single"/>
          <w:rtl/>
        </w:rPr>
        <w:t>"</w:t>
      </w:r>
      <w:r w:rsidRPr="0014070F">
        <w:rPr>
          <w:rFonts w:cs="David" w:hint="cs"/>
          <w:b/>
          <w:bCs/>
          <w:sz w:val="24"/>
          <w:szCs w:val="24"/>
          <w:rtl/>
        </w:rPr>
        <w:t>.</w:t>
      </w:r>
      <w:r w:rsidRPr="0014070F">
        <w:rPr>
          <w:rFonts w:cs="David" w:hint="cs"/>
          <w:sz w:val="24"/>
          <w:szCs w:val="24"/>
          <w:rtl/>
        </w:rPr>
        <w:t xml:space="preserve"> הערבות תוארך לפי דרישת </w:t>
      </w:r>
      <w:r w:rsidR="007073A1">
        <w:rPr>
          <w:rFonts w:cs="David" w:hint="cs"/>
          <w:sz w:val="24"/>
          <w:szCs w:val="24"/>
          <w:rtl/>
        </w:rPr>
        <w:t xml:space="preserve">החברה הכלכלית </w:t>
      </w:r>
      <w:r w:rsidRPr="0014070F">
        <w:rPr>
          <w:rFonts w:cs="David" w:hint="cs"/>
          <w:sz w:val="24"/>
          <w:szCs w:val="24"/>
          <w:rtl/>
        </w:rPr>
        <w:t>, עד לסיום הליכי המכרז.</w:t>
      </w:r>
      <w:r w:rsidRPr="00C0573E">
        <w:rPr>
          <w:rFonts w:cs="David" w:hint="cs"/>
          <w:sz w:val="24"/>
          <w:szCs w:val="24"/>
          <w:rtl/>
        </w:rPr>
        <w:t xml:space="preserve"> </w:t>
      </w:r>
    </w:p>
    <w:p w14:paraId="1B054C5D" w14:textId="77777777" w:rsidR="00B2460D" w:rsidRPr="00C0573E" w:rsidRDefault="00B2460D" w:rsidP="00B2460D">
      <w:pPr>
        <w:jc w:val="both"/>
        <w:rPr>
          <w:rFonts w:cs="David"/>
          <w:sz w:val="18"/>
          <w:szCs w:val="18"/>
          <w:rtl/>
        </w:rPr>
      </w:pPr>
    </w:p>
    <w:p w14:paraId="354F47F4" w14:textId="77777777" w:rsidR="00B2460D" w:rsidRPr="00C0573E" w:rsidRDefault="00B2460D" w:rsidP="00B2460D">
      <w:pPr>
        <w:jc w:val="both"/>
        <w:rPr>
          <w:rFonts w:cs="David"/>
          <w:b/>
          <w:bCs/>
          <w:sz w:val="24"/>
          <w:szCs w:val="24"/>
          <w:u w:val="single"/>
        </w:rPr>
      </w:pPr>
      <w:r w:rsidRPr="00C0573E">
        <w:rPr>
          <w:rFonts w:cs="David" w:hint="cs"/>
          <w:b/>
          <w:bCs/>
          <w:sz w:val="24"/>
          <w:szCs w:val="24"/>
          <w:u w:val="single"/>
          <w:rtl/>
        </w:rPr>
        <w:t>מפגש</w:t>
      </w:r>
      <w:r w:rsidRPr="00C0573E">
        <w:rPr>
          <w:rFonts w:cs="David"/>
          <w:b/>
          <w:bCs/>
          <w:sz w:val="24"/>
          <w:szCs w:val="24"/>
          <w:u w:val="single"/>
        </w:rPr>
        <w:t xml:space="preserve"> </w:t>
      </w:r>
      <w:r w:rsidRPr="00C0573E">
        <w:rPr>
          <w:rFonts w:cs="David" w:hint="cs"/>
          <w:b/>
          <w:bCs/>
          <w:sz w:val="24"/>
          <w:szCs w:val="24"/>
          <w:u w:val="single"/>
          <w:rtl/>
        </w:rPr>
        <w:t>מציעים</w:t>
      </w:r>
      <w:r w:rsidRPr="00C0573E">
        <w:rPr>
          <w:rFonts w:cs="David"/>
          <w:b/>
          <w:bCs/>
          <w:sz w:val="24"/>
          <w:szCs w:val="24"/>
          <w:u w:val="single"/>
        </w:rPr>
        <w:t xml:space="preserve"> </w:t>
      </w:r>
      <w:r w:rsidRPr="00C0573E">
        <w:rPr>
          <w:rFonts w:cs="David" w:hint="cs"/>
          <w:b/>
          <w:bCs/>
          <w:sz w:val="24"/>
          <w:szCs w:val="24"/>
          <w:u w:val="single"/>
          <w:rtl/>
        </w:rPr>
        <w:t>ושאלות</w:t>
      </w:r>
      <w:r w:rsidRPr="00C0573E">
        <w:rPr>
          <w:rFonts w:cs="David"/>
          <w:b/>
          <w:bCs/>
          <w:sz w:val="24"/>
          <w:szCs w:val="24"/>
          <w:u w:val="single"/>
        </w:rPr>
        <w:t xml:space="preserve"> </w:t>
      </w:r>
      <w:r w:rsidRPr="00C0573E">
        <w:rPr>
          <w:rFonts w:cs="David" w:hint="cs"/>
          <w:b/>
          <w:bCs/>
          <w:sz w:val="24"/>
          <w:szCs w:val="24"/>
          <w:u w:val="single"/>
          <w:rtl/>
        </w:rPr>
        <w:t>הבהרה</w:t>
      </w:r>
      <w:r w:rsidRPr="00C0573E">
        <w:rPr>
          <w:rFonts w:cs="David"/>
          <w:b/>
          <w:bCs/>
          <w:sz w:val="24"/>
          <w:szCs w:val="24"/>
          <w:u w:val="single"/>
        </w:rPr>
        <w:t>:</w:t>
      </w:r>
    </w:p>
    <w:p w14:paraId="3D883003" w14:textId="5FFD0720" w:rsidR="00B2460D" w:rsidRPr="00C0573E" w:rsidRDefault="00B2460D" w:rsidP="001C3829">
      <w:pPr>
        <w:autoSpaceDE w:val="0"/>
        <w:autoSpaceDN w:val="0"/>
        <w:adjustRightInd w:val="0"/>
        <w:jc w:val="both"/>
        <w:rPr>
          <w:rFonts w:cs="David"/>
          <w:b/>
          <w:bCs/>
          <w:sz w:val="24"/>
          <w:szCs w:val="24"/>
          <w:rtl/>
        </w:rPr>
      </w:pPr>
      <w:r w:rsidRPr="00EA1CB6">
        <w:rPr>
          <w:rFonts w:ascii="David" w:cs="David" w:hint="cs"/>
          <w:sz w:val="24"/>
          <w:szCs w:val="24"/>
          <w:rtl/>
        </w:rPr>
        <w:t>מפגש</w:t>
      </w:r>
      <w:r w:rsidRPr="00EA1CB6">
        <w:rPr>
          <w:rFonts w:ascii="David" w:cs="David"/>
          <w:sz w:val="24"/>
          <w:szCs w:val="24"/>
        </w:rPr>
        <w:t xml:space="preserve"> </w:t>
      </w:r>
      <w:r w:rsidRPr="00EA1CB6">
        <w:rPr>
          <w:rFonts w:ascii="David" w:cs="David" w:hint="cs"/>
          <w:sz w:val="24"/>
          <w:szCs w:val="24"/>
          <w:rtl/>
        </w:rPr>
        <w:t>מציעים</w:t>
      </w:r>
      <w:r w:rsidRPr="00EA1CB6">
        <w:rPr>
          <w:rFonts w:ascii="David" w:cs="David"/>
          <w:sz w:val="24"/>
          <w:szCs w:val="24"/>
        </w:rPr>
        <w:t xml:space="preserve"> </w:t>
      </w:r>
      <w:r w:rsidRPr="00EA1CB6">
        <w:rPr>
          <w:rFonts w:ascii="David" w:cs="David" w:hint="cs"/>
          <w:sz w:val="24"/>
          <w:szCs w:val="24"/>
          <w:rtl/>
        </w:rPr>
        <w:t>שהינו</w:t>
      </w:r>
      <w:r w:rsidRPr="00EA1CB6">
        <w:rPr>
          <w:rFonts w:ascii="David" w:cs="David"/>
          <w:sz w:val="24"/>
          <w:szCs w:val="24"/>
        </w:rPr>
        <w:t xml:space="preserve"> </w:t>
      </w:r>
      <w:r w:rsidRPr="008E3FAC">
        <w:rPr>
          <w:rFonts w:ascii="David" w:cs="David" w:hint="cs"/>
          <w:b/>
          <w:bCs/>
          <w:color w:val="0070C0"/>
          <w:sz w:val="24"/>
          <w:szCs w:val="24"/>
          <w:rtl/>
        </w:rPr>
        <w:t>רשות</w:t>
      </w:r>
      <w:r w:rsidRPr="00EA1CB6">
        <w:rPr>
          <w:rFonts w:ascii="David" w:cs="David" w:hint="cs"/>
          <w:sz w:val="24"/>
          <w:szCs w:val="24"/>
          <w:rtl/>
        </w:rPr>
        <w:t>, ייערך</w:t>
      </w:r>
      <w:r w:rsidRPr="00EA1CB6">
        <w:rPr>
          <w:rFonts w:ascii="David" w:cs="David"/>
          <w:sz w:val="24"/>
          <w:szCs w:val="24"/>
        </w:rPr>
        <w:t xml:space="preserve"> </w:t>
      </w:r>
      <w:r w:rsidRPr="00EA1CB6">
        <w:rPr>
          <w:rFonts w:ascii="David" w:cs="David" w:hint="cs"/>
          <w:sz w:val="24"/>
          <w:szCs w:val="24"/>
          <w:rtl/>
        </w:rPr>
        <w:t xml:space="preserve">ביום </w:t>
      </w:r>
      <w:r w:rsidR="00EB33B4">
        <w:rPr>
          <w:rFonts w:ascii="David" w:cs="David"/>
          <w:b/>
          <w:bCs/>
          <w:color w:val="FF0000"/>
          <w:sz w:val="24"/>
          <w:szCs w:val="24"/>
          <w:u w:val="single"/>
          <w:rtl/>
        </w:rPr>
        <w:t>"</w:t>
      </w:r>
      <w:r w:rsidR="00A85E51">
        <w:rPr>
          <w:rFonts w:ascii="David" w:cs="David" w:hint="cs"/>
          <w:b/>
          <w:bCs/>
          <w:color w:val="FF0000"/>
          <w:sz w:val="24"/>
          <w:szCs w:val="24"/>
          <w:u w:val="single"/>
          <w:rtl/>
        </w:rPr>
        <w:t>10/04/2022</w:t>
      </w:r>
      <w:r w:rsidR="00EB33B4">
        <w:rPr>
          <w:rFonts w:ascii="David" w:cs="David"/>
          <w:b/>
          <w:bCs/>
          <w:color w:val="FF0000"/>
          <w:sz w:val="24"/>
          <w:szCs w:val="24"/>
          <w:u w:val="single"/>
          <w:rtl/>
        </w:rPr>
        <w:t>"</w:t>
      </w:r>
      <w:r w:rsidRPr="00EA1CB6">
        <w:rPr>
          <w:rFonts w:ascii="David" w:cs="David" w:hint="cs"/>
          <w:sz w:val="24"/>
          <w:szCs w:val="24"/>
          <w:rtl/>
        </w:rPr>
        <w:t xml:space="preserve"> בשעה </w:t>
      </w:r>
      <w:r w:rsidR="00E2432C">
        <w:rPr>
          <w:rFonts w:ascii="David" w:cs="David" w:hint="cs"/>
          <w:color w:val="FF0000"/>
          <w:sz w:val="24"/>
          <w:szCs w:val="24"/>
          <w:rtl/>
        </w:rPr>
        <w:t>11:00</w:t>
      </w:r>
      <w:r w:rsidRPr="00EA1CB6">
        <w:rPr>
          <w:rFonts w:ascii="David" w:cs="David" w:hint="cs"/>
          <w:sz w:val="24"/>
          <w:szCs w:val="24"/>
          <w:rtl/>
        </w:rPr>
        <w:t xml:space="preserve">, במשרדי </w:t>
      </w:r>
      <w:r w:rsidR="007073A1">
        <w:rPr>
          <w:rFonts w:ascii="David" w:cs="David" w:hint="cs"/>
          <w:sz w:val="24"/>
          <w:szCs w:val="24"/>
          <w:rtl/>
        </w:rPr>
        <w:t xml:space="preserve">החברה הכלכלית </w:t>
      </w:r>
      <w:r w:rsidRPr="00EA1CB6">
        <w:rPr>
          <w:rFonts w:ascii="David" w:cs="David" w:hint="cs"/>
          <w:sz w:val="24"/>
          <w:szCs w:val="24"/>
          <w:rtl/>
        </w:rPr>
        <w:t>.</w:t>
      </w:r>
      <w:r w:rsidRPr="00C0573E">
        <w:rPr>
          <w:rFonts w:ascii="David" w:cs="David" w:hint="cs"/>
          <w:sz w:val="24"/>
          <w:szCs w:val="24"/>
          <w:rtl/>
        </w:rPr>
        <w:t xml:space="preserve"> </w:t>
      </w:r>
    </w:p>
    <w:p w14:paraId="2CA6AACC" w14:textId="77777777" w:rsidR="00B2460D" w:rsidRPr="00C0573E" w:rsidRDefault="00B2460D" w:rsidP="00B2460D">
      <w:pPr>
        <w:jc w:val="both"/>
        <w:rPr>
          <w:rFonts w:cs="David"/>
          <w:b/>
          <w:bCs/>
          <w:sz w:val="24"/>
          <w:szCs w:val="24"/>
          <w:u w:val="single"/>
          <w:rtl/>
        </w:rPr>
      </w:pPr>
    </w:p>
    <w:p w14:paraId="10F3276F" w14:textId="4D214E55" w:rsidR="00B2460D" w:rsidRPr="00C0573E" w:rsidRDefault="00B2460D" w:rsidP="001C3829">
      <w:pPr>
        <w:jc w:val="both"/>
        <w:rPr>
          <w:rFonts w:cs="David"/>
          <w:sz w:val="24"/>
          <w:szCs w:val="24"/>
          <w:rtl/>
        </w:rPr>
      </w:pPr>
      <w:r w:rsidRPr="00C0573E">
        <w:rPr>
          <w:rFonts w:cs="David" w:hint="cs"/>
          <w:sz w:val="24"/>
          <w:szCs w:val="24"/>
          <w:rtl/>
        </w:rPr>
        <w:t xml:space="preserve">ניתן להעביר שאלות טכניות ו/או בקשות הבהרה על המכרז עד ליום </w:t>
      </w:r>
      <w:r w:rsidR="00EB33B4">
        <w:rPr>
          <w:rFonts w:cs="David"/>
          <w:b/>
          <w:bCs/>
          <w:color w:val="FF0000"/>
          <w:sz w:val="24"/>
          <w:szCs w:val="24"/>
          <w:u w:val="single"/>
          <w:rtl/>
        </w:rPr>
        <w:t>"</w:t>
      </w:r>
      <w:r w:rsidR="00A85E51">
        <w:rPr>
          <w:rFonts w:cs="David" w:hint="cs"/>
          <w:b/>
          <w:bCs/>
          <w:color w:val="FF0000"/>
          <w:sz w:val="24"/>
          <w:szCs w:val="24"/>
          <w:u w:val="single"/>
          <w:rtl/>
        </w:rPr>
        <w:t>12/04/2022</w:t>
      </w:r>
      <w:r w:rsidR="00EB33B4">
        <w:rPr>
          <w:rFonts w:cs="David"/>
          <w:b/>
          <w:bCs/>
          <w:color w:val="FF0000"/>
          <w:sz w:val="24"/>
          <w:szCs w:val="24"/>
          <w:u w:val="single"/>
          <w:rtl/>
        </w:rPr>
        <w:t>"</w:t>
      </w:r>
      <w:r w:rsidRPr="00C0573E">
        <w:rPr>
          <w:rFonts w:cs="David" w:hint="cs"/>
          <w:b/>
          <w:bCs/>
          <w:sz w:val="24"/>
          <w:szCs w:val="24"/>
          <w:rtl/>
        </w:rPr>
        <w:t xml:space="preserve"> </w:t>
      </w:r>
      <w:r w:rsidRPr="00C0573E">
        <w:rPr>
          <w:rFonts w:cs="David" w:hint="cs"/>
          <w:sz w:val="24"/>
          <w:szCs w:val="24"/>
          <w:rtl/>
        </w:rPr>
        <w:t xml:space="preserve">שעה </w:t>
      </w:r>
      <w:r w:rsidR="009107E9">
        <w:rPr>
          <w:rFonts w:cs="David" w:hint="cs"/>
          <w:b/>
          <w:bCs/>
          <w:color w:val="FF0000"/>
          <w:sz w:val="24"/>
          <w:szCs w:val="24"/>
          <w:rtl/>
        </w:rPr>
        <w:t>14</w:t>
      </w:r>
      <w:r w:rsidRPr="008E3FAC">
        <w:rPr>
          <w:rFonts w:cs="David" w:hint="cs"/>
          <w:b/>
          <w:bCs/>
          <w:color w:val="FF0000"/>
          <w:sz w:val="24"/>
          <w:szCs w:val="24"/>
          <w:rtl/>
        </w:rPr>
        <w:t>:00</w:t>
      </w:r>
      <w:r w:rsidRPr="00C0573E">
        <w:rPr>
          <w:rFonts w:cs="David" w:hint="cs"/>
          <w:b/>
          <w:bCs/>
          <w:sz w:val="24"/>
          <w:szCs w:val="24"/>
          <w:rtl/>
        </w:rPr>
        <w:t>,</w:t>
      </w:r>
      <w:r w:rsidRPr="00C0573E">
        <w:rPr>
          <w:rFonts w:cs="David" w:hint="cs"/>
          <w:sz w:val="24"/>
          <w:szCs w:val="24"/>
          <w:rtl/>
        </w:rPr>
        <w:t xml:space="preserve"> </w:t>
      </w:r>
      <w:r w:rsidR="0062154B">
        <w:rPr>
          <w:rFonts w:cs="David" w:hint="cs"/>
          <w:color w:val="0070C0"/>
          <w:sz w:val="24"/>
          <w:szCs w:val="24"/>
          <w:rtl/>
        </w:rPr>
        <w:t>למנכ</w:t>
      </w:r>
      <w:r w:rsidR="0062154B">
        <w:rPr>
          <w:rFonts w:cs="David"/>
          <w:color w:val="0070C0"/>
          <w:sz w:val="24"/>
          <w:szCs w:val="24"/>
          <w:rtl/>
        </w:rPr>
        <w:t>"</w:t>
      </w:r>
      <w:r w:rsidR="0062154B">
        <w:rPr>
          <w:rFonts w:cs="David" w:hint="cs"/>
          <w:color w:val="0070C0"/>
          <w:sz w:val="24"/>
          <w:szCs w:val="24"/>
          <w:rtl/>
        </w:rPr>
        <w:t xml:space="preserve">ל החברה הכלכלית </w:t>
      </w:r>
      <w:r w:rsidRPr="00C0573E">
        <w:rPr>
          <w:rFonts w:cs="David" w:hint="cs"/>
          <w:sz w:val="24"/>
          <w:szCs w:val="24"/>
          <w:rtl/>
        </w:rPr>
        <w:t>, באמצעות מייל:</w:t>
      </w:r>
      <w:r w:rsidR="0062154B">
        <w:t>aima</w:t>
      </w:r>
      <w:r w:rsidR="009107E9">
        <w:t xml:space="preserve">nj@uefmail.com </w:t>
      </w:r>
      <w:r w:rsidRPr="00C0573E">
        <w:rPr>
          <w:rFonts w:cs="David"/>
          <w:sz w:val="24"/>
          <w:szCs w:val="24"/>
        </w:rPr>
        <w:t xml:space="preserve"> </w:t>
      </w:r>
      <w:r w:rsidR="009107E9">
        <w:rPr>
          <w:rFonts w:cs="David" w:hint="cs"/>
          <w:sz w:val="24"/>
          <w:szCs w:val="24"/>
          <w:rtl/>
        </w:rPr>
        <w:t xml:space="preserve"> </w:t>
      </w:r>
      <w:r w:rsidRPr="00C0573E">
        <w:rPr>
          <w:rFonts w:cs="David" w:hint="cs"/>
          <w:sz w:val="24"/>
          <w:szCs w:val="24"/>
          <w:rtl/>
        </w:rPr>
        <w:t xml:space="preserve">טלפון: </w:t>
      </w:r>
      <w:r w:rsidR="00267B55">
        <w:rPr>
          <w:rFonts w:cs="David" w:hint="cs"/>
          <w:color w:val="0070C0"/>
          <w:sz w:val="24"/>
          <w:szCs w:val="24"/>
          <w:rtl/>
        </w:rPr>
        <w:t>04-8285694</w:t>
      </w:r>
      <w:r w:rsidRPr="00C0573E">
        <w:rPr>
          <w:rFonts w:cs="David" w:hint="cs"/>
          <w:sz w:val="24"/>
          <w:szCs w:val="24"/>
          <w:rtl/>
        </w:rPr>
        <w:t xml:space="preserve">. באחריות המציעים לוודא כי שאלותיהם הגיעו ליעדן במועד. תשובות תשלחנה לכל המציעים אשר ירשמו למכרז. </w:t>
      </w:r>
    </w:p>
    <w:p w14:paraId="5B3C8033" w14:textId="77777777" w:rsidR="00B2460D" w:rsidRPr="00C0573E" w:rsidRDefault="00B2460D" w:rsidP="00B2460D">
      <w:pPr>
        <w:jc w:val="both"/>
        <w:rPr>
          <w:rFonts w:cs="David"/>
          <w:sz w:val="20"/>
          <w:szCs w:val="20"/>
          <w:rtl/>
        </w:rPr>
      </w:pPr>
    </w:p>
    <w:p w14:paraId="3B0F0B2E" w14:textId="0F0EE2D9" w:rsidR="00B2460D" w:rsidRPr="00C0573E" w:rsidRDefault="00B2460D" w:rsidP="00B2460D">
      <w:pPr>
        <w:jc w:val="both"/>
        <w:rPr>
          <w:rFonts w:cs="David"/>
          <w:sz w:val="24"/>
          <w:szCs w:val="24"/>
          <w:rtl/>
        </w:rPr>
      </w:pPr>
      <w:r w:rsidRPr="00C0573E">
        <w:rPr>
          <w:rFonts w:cs="David" w:hint="cs"/>
          <w:sz w:val="24"/>
          <w:szCs w:val="24"/>
          <w:rtl/>
        </w:rPr>
        <w:t xml:space="preserve">תשובות </w:t>
      </w:r>
      <w:r w:rsidR="007073A1">
        <w:rPr>
          <w:rFonts w:cs="David" w:hint="cs"/>
          <w:sz w:val="24"/>
          <w:szCs w:val="24"/>
          <w:rtl/>
        </w:rPr>
        <w:t xml:space="preserve">החברה הכלכלית </w:t>
      </w:r>
      <w:r w:rsidRPr="00C0573E">
        <w:rPr>
          <w:rFonts w:cs="David" w:hint="cs"/>
          <w:sz w:val="24"/>
          <w:szCs w:val="24"/>
          <w:rtl/>
        </w:rPr>
        <w:t xml:space="preserve"> תשלחנה עד </w:t>
      </w:r>
      <w:r w:rsidRPr="007648C8">
        <w:rPr>
          <w:rFonts w:cs="David" w:hint="cs"/>
          <w:color w:val="0070C0"/>
          <w:sz w:val="24"/>
          <w:szCs w:val="24"/>
          <w:rtl/>
        </w:rPr>
        <w:t xml:space="preserve">48 </w:t>
      </w:r>
      <w:r w:rsidRPr="00C0573E">
        <w:rPr>
          <w:rFonts w:cs="David" w:hint="cs"/>
          <w:sz w:val="24"/>
          <w:szCs w:val="24"/>
          <w:rtl/>
        </w:rPr>
        <w:t>שעות לפני המועד האחרון להגשת הצעות.</w:t>
      </w:r>
    </w:p>
    <w:p w14:paraId="4B2CB7B5" w14:textId="77777777" w:rsidR="00B2460D" w:rsidRPr="00C0573E" w:rsidRDefault="00B2460D" w:rsidP="00B2460D">
      <w:pPr>
        <w:jc w:val="both"/>
        <w:rPr>
          <w:rFonts w:cs="David"/>
          <w:b/>
          <w:bCs/>
          <w:sz w:val="18"/>
          <w:szCs w:val="18"/>
          <w:u w:val="single"/>
          <w:rtl/>
        </w:rPr>
      </w:pPr>
    </w:p>
    <w:p w14:paraId="0D9065FC" w14:textId="77777777" w:rsidR="00B2460D" w:rsidRPr="00C0573E" w:rsidRDefault="00B2460D" w:rsidP="00B2460D">
      <w:pPr>
        <w:jc w:val="both"/>
        <w:rPr>
          <w:rFonts w:cs="David"/>
          <w:b/>
          <w:bCs/>
          <w:sz w:val="24"/>
          <w:szCs w:val="24"/>
          <w:u w:val="single"/>
          <w:rtl/>
        </w:rPr>
      </w:pPr>
      <w:r w:rsidRPr="00C0573E">
        <w:rPr>
          <w:rFonts w:cs="David" w:hint="cs"/>
          <w:b/>
          <w:bCs/>
          <w:sz w:val="24"/>
          <w:szCs w:val="24"/>
          <w:u w:val="single"/>
          <w:rtl/>
        </w:rPr>
        <w:t>הגשת ההצעות:</w:t>
      </w:r>
    </w:p>
    <w:p w14:paraId="77A5361B" w14:textId="7E93EC94" w:rsidR="00B2460D" w:rsidRPr="00C0573E" w:rsidRDefault="00B2460D" w:rsidP="00671410">
      <w:pPr>
        <w:jc w:val="both"/>
        <w:rPr>
          <w:rFonts w:cs="David"/>
          <w:b/>
          <w:bCs/>
          <w:sz w:val="24"/>
          <w:szCs w:val="24"/>
          <w:rtl/>
        </w:rPr>
      </w:pPr>
      <w:r w:rsidRPr="00C0573E">
        <w:rPr>
          <w:rFonts w:cs="David" w:hint="cs"/>
          <w:sz w:val="24"/>
          <w:szCs w:val="24"/>
          <w:rtl/>
        </w:rPr>
        <w:t>את ההצעות בהתאם לתנאי המכרז, יש למסור ב</w:t>
      </w:r>
      <w:r w:rsidR="002861A6">
        <w:rPr>
          <w:rFonts w:cs="David" w:hint="cs"/>
          <w:sz w:val="24"/>
          <w:szCs w:val="24"/>
          <w:rtl/>
        </w:rPr>
        <w:t>עותק אחד</w:t>
      </w:r>
      <w:r w:rsidRPr="00C0573E">
        <w:rPr>
          <w:rFonts w:cs="David" w:hint="cs"/>
          <w:sz w:val="24"/>
          <w:szCs w:val="24"/>
          <w:rtl/>
        </w:rPr>
        <w:t>, במעטפה סגורה עליה יירשם</w:t>
      </w:r>
      <w:r w:rsidRPr="00C0573E">
        <w:rPr>
          <w:rFonts w:cs="David" w:hint="cs"/>
          <w:b/>
          <w:bCs/>
          <w:sz w:val="24"/>
          <w:szCs w:val="24"/>
          <w:rtl/>
        </w:rPr>
        <w:t xml:space="preserve">: "מכרז פומבי מס' </w:t>
      </w:r>
      <w:r w:rsidR="00465B3E">
        <w:rPr>
          <w:rFonts w:cs="David"/>
          <w:b/>
          <w:bCs/>
          <w:color w:val="FF0000"/>
          <w:sz w:val="24"/>
          <w:szCs w:val="24"/>
          <w:rtl/>
        </w:rPr>
        <w:t>"</w:t>
      </w:r>
      <w:r w:rsidR="009F5886">
        <w:rPr>
          <w:rFonts w:cs="David" w:hint="cs"/>
          <w:b/>
          <w:bCs/>
          <w:color w:val="FF0000"/>
          <w:sz w:val="24"/>
          <w:szCs w:val="24"/>
          <w:rtl/>
        </w:rPr>
        <w:t>02/2022</w:t>
      </w:r>
      <w:r w:rsidRPr="00C0573E">
        <w:rPr>
          <w:rFonts w:cs="David" w:hint="cs"/>
          <w:b/>
          <w:bCs/>
          <w:sz w:val="24"/>
          <w:szCs w:val="24"/>
          <w:rtl/>
        </w:rPr>
        <w:t xml:space="preserve">" </w:t>
      </w:r>
      <w:r w:rsidRPr="00C0573E">
        <w:rPr>
          <w:rFonts w:cs="David" w:hint="cs"/>
          <w:sz w:val="24"/>
          <w:szCs w:val="24"/>
          <w:rtl/>
        </w:rPr>
        <w:t xml:space="preserve">בלבד, </w:t>
      </w:r>
      <w:r w:rsidRPr="00671410">
        <w:rPr>
          <w:rFonts w:cs="David" w:hint="cs"/>
          <w:b/>
          <w:bCs/>
          <w:sz w:val="24"/>
          <w:szCs w:val="24"/>
          <w:u w:val="single"/>
          <w:rtl/>
        </w:rPr>
        <w:t xml:space="preserve">במסירה ידנית </w:t>
      </w:r>
      <w:r w:rsidR="00671410" w:rsidRPr="00671410">
        <w:rPr>
          <w:rFonts w:cs="David" w:hint="cs"/>
          <w:b/>
          <w:bCs/>
          <w:sz w:val="24"/>
          <w:szCs w:val="24"/>
          <w:u w:val="single"/>
          <w:rtl/>
        </w:rPr>
        <w:t>ב</w:t>
      </w:r>
      <w:r w:rsidRPr="00671410">
        <w:rPr>
          <w:rFonts w:cs="David" w:hint="cs"/>
          <w:b/>
          <w:bCs/>
          <w:sz w:val="24"/>
          <w:szCs w:val="24"/>
          <w:u w:val="single"/>
          <w:rtl/>
        </w:rPr>
        <w:t>יום</w:t>
      </w:r>
      <w:r w:rsidRPr="00C0573E">
        <w:rPr>
          <w:rFonts w:cs="David" w:hint="cs"/>
          <w:sz w:val="24"/>
          <w:szCs w:val="24"/>
          <w:rtl/>
        </w:rPr>
        <w:t xml:space="preserve"> </w:t>
      </w:r>
      <w:r w:rsidR="00EB33B4">
        <w:rPr>
          <w:rFonts w:cs="David"/>
          <w:b/>
          <w:bCs/>
          <w:color w:val="FF0000"/>
          <w:sz w:val="24"/>
          <w:szCs w:val="24"/>
          <w:u w:val="single"/>
          <w:rtl/>
        </w:rPr>
        <w:t>"</w:t>
      </w:r>
      <w:r w:rsidR="00A85E51">
        <w:rPr>
          <w:rFonts w:cs="David" w:hint="cs"/>
          <w:b/>
          <w:bCs/>
          <w:color w:val="FF0000"/>
          <w:sz w:val="24"/>
          <w:szCs w:val="24"/>
          <w:u w:val="single"/>
          <w:rtl/>
        </w:rPr>
        <w:t>17/04/2022</w:t>
      </w:r>
      <w:r w:rsidR="00EB33B4">
        <w:rPr>
          <w:rFonts w:cs="David"/>
          <w:b/>
          <w:bCs/>
          <w:color w:val="FF0000"/>
          <w:sz w:val="24"/>
          <w:szCs w:val="24"/>
          <w:u w:val="single"/>
          <w:rtl/>
        </w:rPr>
        <w:t>"</w:t>
      </w:r>
      <w:r w:rsidRPr="00C0573E">
        <w:rPr>
          <w:rFonts w:cs="David" w:hint="cs"/>
          <w:sz w:val="24"/>
          <w:szCs w:val="24"/>
          <w:rtl/>
        </w:rPr>
        <w:t xml:space="preserve"> </w:t>
      </w:r>
      <w:r w:rsidR="00671410">
        <w:rPr>
          <w:rFonts w:cs="David" w:hint="cs"/>
          <w:sz w:val="24"/>
          <w:szCs w:val="24"/>
          <w:rtl/>
        </w:rPr>
        <w:t>עד ה</w:t>
      </w:r>
      <w:r w:rsidRPr="00C0573E">
        <w:rPr>
          <w:rFonts w:cs="David" w:hint="cs"/>
          <w:sz w:val="24"/>
          <w:szCs w:val="24"/>
          <w:rtl/>
        </w:rPr>
        <w:t xml:space="preserve">שעה </w:t>
      </w:r>
      <w:r w:rsidR="006C2989">
        <w:rPr>
          <w:rFonts w:cs="David" w:hint="cs"/>
          <w:b/>
          <w:bCs/>
          <w:color w:val="FF0000"/>
          <w:sz w:val="24"/>
          <w:szCs w:val="24"/>
          <w:rtl/>
        </w:rPr>
        <w:t>14</w:t>
      </w:r>
      <w:r w:rsidRPr="00626B08">
        <w:rPr>
          <w:rFonts w:cs="David" w:hint="cs"/>
          <w:b/>
          <w:bCs/>
          <w:color w:val="FF0000"/>
          <w:sz w:val="24"/>
          <w:szCs w:val="24"/>
          <w:rtl/>
        </w:rPr>
        <w:t>:00</w:t>
      </w:r>
      <w:r w:rsidRPr="00626B08">
        <w:rPr>
          <w:rFonts w:cs="David" w:hint="cs"/>
          <w:color w:val="FF0000"/>
          <w:sz w:val="24"/>
          <w:szCs w:val="24"/>
          <w:rtl/>
        </w:rPr>
        <w:t xml:space="preserve">  </w:t>
      </w:r>
      <w:r w:rsidRPr="00C0573E">
        <w:rPr>
          <w:rFonts w:cs="David" w:hint="cs"/>
          <w:sz w:val="24"/>
          <w:szCs w:val="24"/>
          <w:rtl/>
        </w:rPr>
        <w:t>לתיבת המכרזים הנמצאת ב</w:t>
      </w:r>
      <w:r w:rsidR="00BC5E1D">
        <w:rPr>
          <w:rFonts w:cs="David" w:hint="cs"/>
          <w:sz w:val="24"/>
          <w:szCs w:val="24"/>
          <w:rtl/>
        </w:rPr>
        <w:t>עירייה</w:t>
      </w:r>
      <w:r w:rsidRPr="00C0573E">
        <w:rPr>
          <w:rFonts w:cs="David" w:hint="cs"/>
          <w:sz w:val="24"/>
          <w:szCs w:val="24"/>
          <w:rtl/>
        </w:rPr>
        <w:t xml:space="preserve"> (לא לשלוח בדואר). </w:t>
      </w:r>
      <w:r w:rsidRPr="00C0573E">
        <w:rPr>
          <w:rFonts w:cs="David" w:hint="cs"/>
          <w:b/>
          <w:bCs/>
          <w:sz w:val="24"/>
          <w:szCs w:val="24"/>
          <w:rtl/>
        </w:rPr>
        <w:t>מסמכים שימסרו לאחר המועד והשעה הנקובים לעיל ייפסלו.</w:t>
      </w:r>
    </w:p>
    <w:p w14:paraId="1819A78B" w14:textId="77777777" w:rsidR="00B2460D" w:rsidRPr="00C0573E" w:rsidRDefault="00B2460D" w:rsidP="00B2460D">
      <w:pPr>
        <w:jc w:val="both"/>
        <w:rPr>
          <w:rFonts w:cs="David"/>
          <w:b/>
          <w:bCs/>
          <w:sz w:val="18"/>
          <w:szCs w:val="18"/>
          <w:u w:val="single"/>
          <w:rtl/>
        </w:rPr>
      </w:pPr>
    </w:p>
    <w:p w14:paraId="2B3D2B2E" w14:textId="77777777" w:rsidR="00B2460D" w:rsidRPr="00C84C4A" w:rsidRDefault="00B2460D" w:rsidP="00B2460D">
      <w:pPr>
        <w:jc w:val="both"/>
        <w:rPr>
          <w:rFonts w:cs="David"/>
          <w:b/>
          <w:bCs/>
          <w:sz w:val="24"/>
          <w:szCs w:val="24"/>
          <w:u w:val="single"/>
          <w:rtl/>
        </w:rPr>
      </w:pPr>
      <w:r w:rsidRPr="00C0573E">
        <w:rPr>
          <w:rFonts w:cs="David" w:hint="cs"/>
          <w:b/>
          <w:bCs/>
          <w:sz w:val="24"/>
          <w:szCs w:val="24"/>
          <w:u w:val="single"/>
          <w:rtl/>
        </w:rPr>
        <w:t>כללי:</w:t>
      </w:r>
    </w:p>
    <w:p w14:paraId="64AE5994" w14:textId="1E53F2E4" w:rsidR="00B2460D" w:rsidRPr="00C84C4A" w:rsidRDefault="00B2460D" w:rsidP="00B2460D">
      <w:pPr>
        <w:jc w:val="both"/>
        <w:rPr>
          <w:rFonts w:cs="David"/>
          <w:sz w:val="24"/>
          <w:szCs w:val="24"/>
          <w:rtl/>
        </w:rPr>
      </w:pPr>
      <w:r w:rsidRPr="00C84C4A">
        <w:rPr>
          <w:rFonts w:cs="David" w:hint="cs"/>
          <w:sz w:val="24"/>
          <w:szCs w:val="24"/>
          <w:rtl/>
        </w:rPr>
        <w:t xml:space="preserve">אין </w:t>
      </w:r>
      <w:r w:rsidR="007073A1">
        <w:rPr>
          <w:rFonts w:cs="David" w:hint="cs"/>
          <w:sz w:val="24"/>
          <w:szCs w:val="24"/>
          <w:rtl/>
        </w:rPr>
        <w:t xml:space="preserve">החברה הכלכלית </w:t>
      </w:r>
      <w:r w:rsidRPr="00C84C4A">
        <w:rPr>
          <w:rFonts w:cs="David" w:hint="cs"/>
          <w:sz w:val="24"/>
          <w:szCs w:val="24"/>
          <w:rtl/>
        </w:rPr>
        <w:t xml:space="preserve"> מתחייבת לקבל את ההצעה הזולה ביותר או כל הצעה שהיא והיא רשאית להוציא אל הפועל רק חלק מההצעה וזאת לפי שיקול דעתה הבלעדי. </w:t>
      </w:r>
    </w:p>
    <w:p w14:paraId="0FAF62C1" w14:textId="4A0D4E55" w:rsidR="00B2460D" w:rsidRPr="00C84C4A" w:rsidRDefault="007073A1" w:rsidP="00B2460D">
      <w:pPr>
        <w:jc w:val="both"/>
        <w:rPr>
          <w:rFonts w:cs="David"/>
          <w:sz w:val="24"/>
          <w:szCs w:val="24"/>
          <w:rtl/>
        </w:rPr>
      </w:pPr>
      <w:r>
        <w:rPr>
          <w:rFonts w:cs="David" w:hint="cs"/>
          <w:sz w:val="24"/>
          <w:szCs w:val="24"/>
          <w:rtl/>
        </w:rPr>
        <w:t xml:space="preserve">החברה הכלכלית </w:t>
      </w:r>
      <w:r w:rsidR="00B2460D" w:rsidRPr="00C84C4A">
        <w:rPr>
          <w:rFonts w:cs="David" w:hint="cs"/>
          <w:sz w:val="24"/>
          <w:szCs w:val="24"/>
          <w:rtl/>
        </w:rPr>
        <w:t xml:space="preserve"> רשאית לפצל את הזכייה בין זוכים שונים, על פי שיקול דעתה. </w:t>
      </w:r>
    </w:p>
    <w:p w14:paraId="566C2D60" w14:textId="77777777" w:rsidR="00B2460D" w:rsidRPr="00C84C4A" w:rsidRDefault="00B2460D" w:rsidP="00B2460D">
      <w:pPr>
        <w:jc w:val="both"/>
        <w:rPr>
          <w:rFonts w:cs="David"/>
          <w:sz w:val="18"/>
          <w:szCs w:val="18"/>
          <w:rtl/>
        </w:rPr>
      </w:pPr>
    </w:p>
    <w:p w14:paraId="0F159C9C" w14:textId="77777777" w:rsidR="00B2460D" w:rsidRPr="00C84C4A" w:rsidRDefault="00B2460D" w:rsidP="00B2460D">
      <w:pPr>
        <w:jc w:val="both"/>
        <w:rPr>
          <w:rFonts w:ascii="Arial" w:hAnsi="Arial" w:cs="David"/>
          <w:sz w:val="24"/>
          <w:szCs w:val="24"/>
          <w:rtl/>
        </w:rPr>
      </w:pPr>
      <w:r w:rsidRPr="00C84C4A">
        <w:rPr>
          <w:rFonts w:ascii="Arial" w:hAnsi="Arial" w:cs="David" w:hint="cs"/>
          <w:sz w:val="24"/>
          <w:szCs w:val="24"/>
          <w:rtl/>
        </w:rPr>
        <w:t xml:space="preserve">הצעת המחיר של המציע תכלול ביצוע מלא ומושלם של כל הפעולות וההתחייבויות שיש לבצע עפ"י מסמכי המכרז. </w:t>
      </w:r>
    </w:p>
    <w:p w14:paraId="4B25D341" w14:textId="77777777" w:rsidR="00B2460D" w:rsidRPr="00C84C4A" w:rsidRDefault="00B2460D" w:rsidP="00B2460D">
      <w:pPr>
        <w:jc w:val="both"/>
        <w:rPr>
          <w:rFonts w:ascii="Arial" w:hAnsi="Arial" w:cs="David"/>
          <w:sz w:val="24"/>
          <w:szCs w:val="24"/>
          <w:rtl/>
        </w:rPr>
      </w:pPr>
      <w:r w:rsidRPr="00C84C4A">
        <w:rPr>
          <w:rFonts w:ascii="Arial" w:hAnsi="Arial" w:cs="David" w:hint="cs"/>
          <w:sz w:val="24"/>
          <w:szCs w:val="24"/>
          <w:rtl/>
        </w:rPr>
        <w:t>מובהר בזאת כי השימוש בלשון "הצעה" בגוף הפרסום, אינו בא להכשיר את מסמכי המכרז שיוגשו ע"י המשתתף לכדי הצעה ע"פ דיני המכרזים.</w:t>
      </w:r>
    </w:p>
    <w:p w14:paraId="05264281" w14:textId="77777777" w:rsidR="00B2460D" w:rsidRPr="00C84C4A" w:rsidRDefault="00B2460D" w:rsidP="00B2460D">
      <w:pPr>
        <w:jc w:val="both"/>
        <w:rPr>
          <w:rFonts w:ascii="Arial" w:hAnsi="Arial" w:cs="David"/>
          <w:sz w:val="18"/>
          <w:szCs w:val="18"/>
          <w:rtl/>
        </w:rPr>
      </w:pPr>
    </w:p>
    <w:p w14:paraId="27D1F2D5" w14:textId="77777777" w:rsidR="00B2460D" w:rsidRPr="00C84C4A" w:rsidRDefault="00B2460D" w:rsidP="00B2460D">
      <w:pPr>
        <w:jc w:val="both"/>
        <w:rPr>
          <w:rFonts w:ascii="Arial" w:hAnsi="Arial" w:cs="David"/>
          <w:sz w:val="24"/>
          <w:szCs w:val="24"/>
          <w:rtl/>
        </w:rPr>
      </w:pPr>
      <w:r w:rsidRPr="00C84C4A">
        <w:rPr>
          <w:rFonts w:ascii="Arial" w:hAnsi="Arial" w:cs="David" w:hint="cs"/>
          <w:sz w:val="24"/>
          <w:szCs w:val="24"/>
          <w:rtl/>
        </w:rPr>
        <w:t xml:space="preserve">מסמכי המכרז מנוסחים לצרכי נוחות בלשון זכר / נקבה, אך מתייחסים ל-2 המינים כאחד. </w:t>
      </w:r>
    </w:p>
    <w:p w14:paraId="3C5D900C" w14:textId="77777777" w:rsidR="00B2460D" w:rsidRPr="00C84C4A" w:rsidRDefault="00B2460D" w:rsidP="00B2460D">
      <w:pPr>
        <w:jc w:val="both"/>
        <w:rPr>
          <w:rFonts w:ascii="Arial" w:hAnsi="Arial" w:cs="David"/>
          <w:sz w:val="16"/>
          <w:szCs w:val="16"/>
          <w:rtl/>
        </w:rPr>
      </w:pPr>
    </w:p>
    <w:p w14:paraId="6C6BFED0" w14:textId="77777777" w:rsidR="00B2460D" w:rsidRPr="00C84C4A" w:rsidRDefault="00B2460D" w:rsidP="00B2460D">
      <w:pPr>
        <w:jc w:val="both"/>
        <w:rPr>
          <w:rFonts w:ascii="Arial" w:hAnsi="Arial" w:cs="David"/>
          <w:sz w:val="24"/>
          <w:szCs w:val="24"/>
          <w:rtl/>
        </w:rPr>
      </w:pPr>
      <w:r w:rsidRPr="00C84C4A">
        <w:rPr>
          <w:rFonts w:ascii="Arial" w:hAnsi="Arial" w:cs="David" w:hint="cs"/>
          <w:sz w:val="24"/>
          <w:szCs w:val="24"/>
          <w:rtl/>
        </w:rPr>
        <w:t>תחילת ביצוע העבודות בפועל, מותנה בקבלת היתר בנייה. ביטול העבודות, אף לאחר שייחתם החוזה עם הזוכה במכרז, בשל אי קבלת היתר בנייה ו/או אי אישור התקציבי המלא, לא יהווה עילה לתביעה כלשהי מצד הזוכה במכרז.</w:t>
      </w:r>
    </w:p>
    <w:p w14:paraId="061B6555" w14:textId="68C02083" w:rsidR="00B2460D" w:rsidRDefault="00B2460D" w:rsidP="00B2460D">
      <w:pPr>
        <w:jc w:val="both"/>
        <w:rPr>
          <w:rFonts w:ascii="Arial" w:hAnsi="Arial" w:cs="David"/>
          <w:b/>
          <w:bCs/>
          <w:sz w:val="24"/>
          <w:szCs w:val="24"/>
          <w:rtl/>
        </w:rPr>
      </w:pPr>
      <w:r w:rsidRPr="002861A6">
        <w:rPr>
          <w:rFonts w:ascii="Arial" w:hAnsi="Arial" w:cs="David" w:hint="cs"/>
          <w:b/>
          <w:bCs/>
          <w:sz w:val="24"/>
          <w:szCs w:val="24"/>
          <w:rtl/>
        </w:rPr>
        <w:t xml:space="preserve">ביצוע העבודות יכול שיעשה בשלבים, בהתאם לתקציבים שיעמדו לרשות </w:t>
      </w:r>
      <w:r w:rsidR="007073A1">
        <w:rPr>
          <w:rFonts w:ascii="Arial" w:hAnsi="Arial" w:cs="David" w:hint="cs"/>
          <w:b/>
          <w:bCs/>
          <w:sz w:val="24"/>
          <w:szCs w:val="24"/>
          <w:rtl/>
        </w:rPr>
        <w:t xml:space="preserve">החברה הכלכלית </w:t>
      </w:r>
      <w:r w:rsidRPr="002861A6">
        <w:rPr>
          <w:rFonts w:ascii="Arial" w:hAnsi="Arial" w:cs="David" w:hint="cs"/>
          <w:b/>
          <w:bCs/>
          <w:sz w:val="24"/>
          <w:szCs w:val="24"/>
          <w:rtl/>
        </w:rPr>
        <w:t xml:space="preserve"> מעת לעת.</w:t>
      </w:r>
    </w:p>
    <w:p w14:paraId="640B136B" w14:textId="77777777" w:rsidR="001C3829" w:rsidRPr="002861A6" w:rsidRDefault="001C3829" w:rsidP="00B2460D">
      <w:pPr>
        <w:jc w:val="both"/>
        <w:rPr>
          <w:rFonts w:ascii="Arial" w:hAnsi="Arial" w:cs="David"/>
          <w:b/>
          <w:bCs/>
          <w:sz w:val="24"/>
          <w:szCs w:val="24"/>
          <w:rtl/>
        </w:rPr>
      </w:pPr>
    </w:p>
    <w:p w14:paraId="17F4C9CA" w14:textId="5C07FF4E" w:rsidR="00B2460D" w:rsidRPr="00C84C4A" w:rsidRDefault="00B2460D" w:rsidP="00B2460D">
      <w:pPr>
        <w:numPr>
          <w:ilvl w:val="12"/>
          <w:numId w:val="0"/>
        </w:numPr>
        <w:tabs>
          <w:tab w:val="center" w:pos="6469"/>
        </w:tabs>
        <w:jc w:val="both"/>
        <w:rPr>
          <w:rFonts w:cs="David"/>
          <w:b/>
          <w:bCs/>
          <w:sz w:val="24"/>
          <w:szCs w:val="24"/>
          <w:rtl/>
        </w:rPr>
      </w:pPr>
      <w:r w:rsidRPr="00C84C4A">
        <w:rPr>
          <w:rFonts w:cs="David" w:hint="cs"/>
          <w:b/>
          <w:bCs/>
          <w:sz w:val="24"/>
          <w:szCs w:val="24"/>
          <w:rtl/>
        </w:rPr>
        <w:tab/>
      </w:r>
      <w:r w:rsidR="00C622E2" w:rsidRPr="00C622E2">
        <w:rPr>
          <w:rFonts w:cs="David" w:hint="cs"/>
          <w:b/>
          <w:bCs/>
          <w:color w:val="0070C0"/>
          <w:sz w:val="24"/>
          <w:szCs w:val="24"/>
          <w:rtl/>
        </w:rPr>
        <w:t xml:space="preserve">ד"ר מחאמיד </w:t>
      </w:r>
      <w:proofErr w:type="spellStart"/>
      <w:r w:rsidR="00C622E2" w:rsidRPr="00C622E2">
        <w:rPr>
          <w:rFonts w:cs="David" w:hint="cs"/>
          <w:b/>
          <w:bCs/>
          <w:color w:val="0070C0"/>
          <w:sz w:val="24"/>
          <w:szCs w:val="24"/>
          <w:rtl/>
        </w:rPr>
        <w:t>סמיר</w:t>
      </w:r>
      <w:proofErr w:type="spellEnd"/>
    </w:p>
    <w:p w14:paraId="54B60DA7" w14:textId="44595AEF" w:rsidR="00272F37" w:rsidRDefault="00B2460D" w:rsidP="00272F37">
      <w:pPr>
        <w:numPr>
          <w:ilvl w:val="12"/>
          <w:numId w:val="0"/>
        </w:numPr>
        <w:tabs>
          <w:tab w:val="center" w:pos="6469"/>
        </w:tabs>
        <w:jc w:val="both"/>
        <w:rPr>
          <w:rFonts w:cs="David"/>
          <w:b/>
          <w:bCs/>
          <w:sz w:val="24"/>
          <w:szCs w:val="24"/>
          <w:u w:val="single"/>
          <w:rtl/>
        </w:rPr>
      </w:pPr>
      <w:r w:rsidRPr="00C84C4A">
        <w:rPr>
          <w:rFonts w:cs="David" w:hint="cs"/>
          <w:b/>
          <w:bCs/>
          <w:sz w:val="24"/>
          <w:szCs w:val="24"/>
          <w:rtl/>
        </w:rPr>
        <w:tab/>
        <w:t xml:space="preserve">ראש </w:t>
      </w:r>
      <w:r w:rsidR="007073A1">
        <w:rPr>
          <w:rFonts w:cs="David" w:hint="cs"/>
          <w:b/>
          <w:bCs/>
          <w:sz w:val="24"/>
          <w:szCs w:val="24"/>
          <w:rtl/>
        </w:rPr>
        <w:t xml:space="preserve">החברה הכלכלית </w:t>
      </w:r>
      <w:r w:rsidRPr="00C84C4A">
        <w:rPr>
          <w:rFonts w:cs="David" w:hint="cs"/>
          <w:b/>
          <w:bCs/>
          <w:sz w:val="24"/>
          <w:szCs w:val="24"/>
          <w:rtl/>
        </w:rPr>
        <w:t xml:space="preserve"> </w:t>
      </w:r>
    </w:p>
    <w:p w14:paraId="096EAB67" w14:textId="77777777" w:rsidR="00272F37" w:rsidRDefault="00272F37">
      <w:pPr>
        <w:bidi w:val="0"/>
        <w:spacing w:after="160" w:line="259" w:lineRule="auto"/>
        <w:rPr>
          <w:rFonts w:cs="David"/>
          <w:b/>
          <w:bCs/>
          <w:sz w:val="24"/>
          <w:szCs w:val="24"/>
          <w:u w:val="single"/>
        </w:rPr>
      </w:pPr>
      <w:r>
        <w:rPr>
          <w:rFonts w:cs="David"/>
          <w:b/>
          <w:bCs/>
          <w:sz w:val="24"/>
          <w:szCs w:val="24"/>
          <w:u w:val="single"/>
          <w:rtl/>
        </w:rPr>
        <w:br w:type="page"/>
      </w:r>
    </w:p>
    <w:p w14:paraId="67369D67" w14:textId="77777777" w:rsidR="00B2460D" w:rsidRPr="00C84C4A" w:rsidRDefault="00B2460D" w:rsidP="00B2460D">
      <w:pPr>
        <w:pBdr>
          <w:top w:val="single" w:sz="4" w:space="1" w:color="808080"/>
          <w:bottom w:val="single" w:sz="4" w:space="1" w:color="808080"/>
        </w:pBdr>
        <w:jc w:val="center"/>
        <w:rPr>
          <w:rFonts w:cs="David"/>
          <w:b/>
          <w:bCs/>
          <w:sz w:val="24"/>
          <w:szCs w:val="24"/>
          <w:rtl/>
        </w:rPr>
      </w:pPr>
      <w:r w:rsidRPr="00C84C4A">
        <w:rPr>
          <w:rFonts w:cs="David" w:hint="cs"/>
          <w:b/>
          <w:bCs/>
          <w:sz w:val="24"/>
          <w:szCs w:val="24"/>
          <w:rtl/>
        </w:rPr>
        <w:lastRenderedPageBreak/>
        <w:t>מסמך ב'</w:t>
      </w:r>
    </w:p>
    <w:p w14:paraId="35415B2D" w14:textId="77777777" w:rsidR="00B2460D" w:rsidRPr="00C84C4A" w:rsidRDefault="00B2460D" w:rsidP="00B2460D">
      <w:pPr>
        <w:pBdr>
          <w:top w:val="single" w:sz="4" w:space="1" w:color="808080"/>
          <w:bottom w:val="single" w:sz="4" w:space="1" w:color="808080"/>
        </w:pBdr>
        <w:jc w:val="center"/>
        <w:rPr>
          <w:rFonts w:cs="David"/>
          <w:b/>
          <w:bCs/>
          <w:sz w:val="24"/>
          <w:szCs w:val="24"/>
          <w:rtl/>
        </w:rPr>
      </w:pPr>
      <w:r w:rsidRPr="00C84C4A">
        <w:rPr>
          <w:rFonts w:cs="David" w:hint="cs"/>
          <w:b/>
          <w:bCs/>
          <w:sz w:val="24"/>
          <w:szCs w:val="24"/>
          <w:rtl/>
        </w:rPr>
        <w:t>הוראות ותנאים כלליים למשתתפים במכרז</w:t>
      </w:r>
    </w:p>
    <w:p w14:paraId="27539043" w14:textId="77777777" w:rsidR="00B2460D" w:rsidRPr="00C84C4A" w:rsidRDefault="00B2460D" w:rsidP="00B2460D">
      <w:pPr>
        <w:tabs>
          <w:tab w:val="left" w:pos="3634"/>
        </w:tabs>
        <w:jc w:val="both"/>
        <w:rPr>
          <w:rFonts w:cs="David"/>
          <w:sz w:val="24"/>
          <w:szCs w:val="24"/>
          <w:rtl/>
        </w:rPr>
      </w:pPr>
    </w:p>
    <w:p w14:paraId="5596AF04" w14:textId="3816293A" w:rsidR="00B2460D" w:rsidRPr="006963B4" w:rsidRDefault="00B2460D" w:rsidP="00B2460D">
      <w:pPr>
        <w:numPr>
          <w:ilvl w:val="0"/>
          <w:numId w:val="2"/>
        </w:numPr>
        <w:jc w:val="both"/>
        <w:rPr>
          <w:rFonts w:cs="David"/>
          <w:sz w:val="24"/>
          <w:szCs w:val="24"/>
          <w:rtl/>
        </w:rPr>
      </w:pPr>
      <w:r w:rsidRPr="006963B4">
        <w:rPr>
          <w:rFonts w:cs="David" w:hint="cs"/>
          <w:b/>
          <w:bCs/>
          <w:sz w:val="24"/>
          <w:szCs w:val="24"/>
          <w:u w:val="single"/>
          <w:rtl/>
        </w:rPr>
        <w:t>מסמכי המכרז:</w:t>
      </w:r>
    </w:p>
    <w:tbl>
      <w:tblPr>
        <w:bidiVisual/>
        <w:tblW w:w="9162" w:type="dxa"/>
        <w:tblInd w:w="158" w:type="dxa"/>
        <w:tblBorders>
          <w:top w:val="single" w:sz="4" w:space="0" w:color="F2F2F2"/>
          <w:left w:val="single" w:sz="4" w:space="0" w:color="F2F2F2"/>
          <w:bottom w:val="single" w:sz="4" w:space="0" w:color="F2F2F2"/>
          <w:insideH w:val="single" w:sz="4" w:space="0" w:color="F2F2F2"/>
          <w:insideV w:val="single" w:sz="4" w:space="0" w:color="F2F2F2"/>
        </w:tblBorders>
        <w:tblLook w:val="04A0" w:firstRow="1" w:lastRow="0" w:firstColumn="1" w:lastColumn="0" w:noHBand="0" w:noVBand="1"/>
      </w:tblPr>
      <w:tblGrid>
        <w:gridCol w:w="1008"/>
        <w:gridCol w:w="1437"/>
        <w:gridCol w:w="6717"/>
      </w:tblGrid>
      <w:tr w:rsidR="00B2460D" w:rsidRPr="00C84C4A" w14:paraId="7CF90311" w14:textId="77777777" w:rsidTr="009252F3">
        <w:tc>
          <w:tcPr>
            <w:tcW w:w="1008" w:type="dxa"/>
          </w:tcPr>
          <w:p w14:paraId="10C5217F" w14:textId="77777777" w:rsidR="00B2460D" w:rsidRPr="00C84C4A" w:rsidRDefault="00B2460D" w:rsidP="00B2460D">
            <w:pPr>
              <w:autoSpaceDE w:val="0"/>
              <w:autoSpaceDN w:val="0"/>
              <w:adjustRightInd w:val="0"/>
              <w:jc w:val="both"/>
              <w:rPr>
                <w:rFonts w:ascii="David" w:cs="David"/>
                <w:sz w:val="24"/>
                <w:szCs w:val="24"/>
                <w:rtl/>
              </w:rPr>
            </w:pPr>
            <w:r w:rsidRPr="00C84C4A">
              <w:rPr>
                <w:rFonts w:ascii="David" w:cs="David" w:hint="cs"/>
                <w:sz w:val="24"/>
                <w:szCs w:val="24"/>
                <w:rtl/>
              </w:rPr>
              <w:t>מסמך א'</w:t>
            </w:r>
          </w:p>
        </w:tc>
        <w:tc>
          <w:tcPr>
            <w:tcW w:w="8154" w:type="dxa"/>
            <w:gridSpan w:val="2"/>
          </w:tcPr>
          <w:p w14:paraId="75A2ADF8" w14:textId="77777777" w:rsidR="00B2460D" w:rsidRPr="00C84C4A" w:rsidRDefault="00B2460D" w:rsidP="00B2460D">
            <w:pPr>
              <w:autoSpaceDE w:val="0"/>
              <w:autoSpaceDN w:val="0"/>
              <w:adjustRightInd w:val="0"/>
              <w:jc w:val="both"/>
              <w:rPr>
                <w:rFonts w:ascii="David" w:cs="David"/>
                <w:sz w:val="24"/>
                <w:szCs w:val="24"/>
              </w:rPr>
            </w:pPr>
            <w:r w:rsidRPr="00C84C4A">
              <w:rPr>
                <w:rFonts w:ascii="David" w:cs="David" w:hint="cs"/>
                <w:sz w:val="24"/>
                <w:szCs w:val="24"/>
                <w:rtl/>
              </w:rPr>
              <w:t>הודעה</w:t>
            </w:r>
            <w:r w:rsidRPr="00C84C4A">
              <w:rPr>
                <w:rFonts w:ascii="David" w:cs="David"/>
                <w:sz w:val="24"/>
                <w:szCs w:val="24"/>
              </w:rPr>
              <w:t xml:space="preserve"> </w:t>
            </w:r>
            <w:r w:rsidRPr="00C84C4A">
              <w:rPr>
                <w:rFonts w:ascii="David" w:cs="David" w:hint="cs"/>
                <w:sz w:val="24"/>
                <w:szCs w:val="24"/>
                <w:rtl/>
              </w:rPr>
              <w:t>על</w:t>
            </w:r>
            <w:r w:rsidRPr="00C84C4A">
              <w:rPr>
                <w:rFonts w:ascii="David" w:cs="David"/>
                <w:sz w:val="24"/>
                <w:szCs w:val="24"/>
              </w:rPr>
              <w:t xml:space="preserve"> </w:t>
            </w:r>
            <w:r w:rsidRPr="00C84C4A">
              <w:rPr>
                <w:rFonts w:ascii="David" w:cs="David" w:hint="cs"/>
                <w:sz w:val="24"/>
                <w:szCs w:val="24"/>
                <w:rtl/>
              </w:rPr>
              <w:t>פרסום</w:t>
            </w:r>
            <w:r w:rsidRPr="00C84C4A">
              <w:rPr>
                <w:rFonts w:ascii="David" w:cs="David"/>
                <w:sz w:val="24"/>
                <w:szCs w:val="24"/>
              </w:rPr>
              <w:t xml:space="preserve"> </w:t>
            </w:r>
            <w:r w:rsidRPr="00C84C4A">
              <w:rPr>
                <w:rFonts w:ascii="David" w:cs="David" w:hint="cs"/>
                <w:sz w:val="24"/>
                <w:szCs w:val="24"/>
                <w:rtl/>
              </w:rPr>
              <w:t>מכרז</w:t>
            </w:r>
            <w:r w:rsidRPr="00C84C4A">
              <w:rPr>
                <w:rFonts w:ascii="David" w:cs="David"/>
                <w:sz w:val="24"/>
                <w:szCs w:val="24"/>
              </w:rPr>
              <w:t>.</w:t>
            </w:r>
          </w:p>
        </w:tc>
      </w:tr>
      <w:tr w:rsidR="00B2460D" w:rsidRPr="00C84C4A" w14:paraId="0F5F9B6D" w14:textId="77777777" w:rsidTr="009252F3">
        <w:tc>
          <w:tcPr>
            <w:tcW w:w="1008" w:type="dxa"/>
          </w:tcPr>
          <w:p w14:paraId="77F7ACAB" w14:textId="77777777" w:rsidR="00B2460D" w:rsidRPr="00C84C4A" w:rsidRDefault="00B2460D" w:rsidP="00B2460D">
            <w:pPr>
              <w:autoSpaceDE w:val="0"/>
              <w:autoSpaceDN w:val="0"/>
              <w:adjustRightInd w:val="0"/>
              <w:jc w:val="both"/>
              <w:rPr>
                <w:rFonts w:ascii="David" w:cs="David"/>
                <w:sz w:val="24"/>
                <w:szCs w:val="24"/>
                <w:rtl/>
              </w:rPr>
            </w:pPr>
          </w:p>
        </w:tc>
        <w:tc>
          <w:tcPr>
            <w:tcW w:w="8154" w:type="dxa"/>
            <w:gridSpan w:val="2"/>
          </w:tcPr>
          <w:p w14:paraId="73A801F2" w14:textId="77777777" w:rsidR="00B2460D" w:rsidRPr="00C84C4A" w:rsidRDefault="00B2460D" w:rsidP="00B2460D">
            <w:pPr>
              <w:autoSpaceDE w:val="0"/>
              <w:autoSpaceDN w:val="0"/>
              <w:adjustRightInd w:val="0"/>
              <w:jc w:val="both"/>
              <w:rPr>
                <w:rFonts w:ascii="David" w:cs="David"/>
                <w:sz w:val="24"/>
                <w:szCs w:val="24"/>
                <w:rtl/>
              </w:rPr>
            </w:pPr>
          </w:p>
        </w:tc>
      </w:tr>
      <w:tr w:rsidR="00B2460D" w:rsidRPr="00C84C4A" w14:paraId="00436BAC" w14:textId="77777777" w:rsidTr="009252F3">
        <w:tc>
          <w:tcPr>
            <w:tcW w:w="1008" w:type="dxa"/>
          </w:tcPr>
          <w:p w14:paraId="61DA5779" w14:textId="77777777" w:rsidR="00B2460D" w:rsidRPr="00C84C4A" w:rsidRDefault="00B2460D" w:rsidP="00B2460D">
            <w:pPr>
              <w:autoSpaceDE w:val="0"/>
              <w:autoSpaceDN w:val="0"/>
              <w:adjustRightInd w:val="0"/>
              <w:jc w:val="both"/>
              <w:rPr>
                <w:rFonts w:ascii="David" w:cs="David"/>
                <w:sz w:val="24"/>
                <w:szCs w:val="24"/>
                <w:rtl/>
              </w:rPr>
            </w:pPr>
            <w:r w:rsidRPr="00C84C4A">
              <w:rPr>
                <w:rFonts w:ascii="David" w:cs="David" w:hint="cs"/>
                <w:sz w:val="24"/>
                <w:szCs w:val="24"/>
                <w:rtl/>
              </w:rPr>
              <w:t>מסמך ב'</w:t>
            </w:r>
          </w:p>
        </w:tc>
        <w:tc>
          <w:tcPr>
            <w:tcW w:w="8154" w:type="dxa"/>
            <w:gridSpan w:val="2"/>
          </w:tcPr>
          <w:p w14:paraId="105AA39D" w14:textId="77777777" w:rsidR="00B2460D" w:rsidRPr="00C84C4A" w:rsidRDefault="00B2460D" w:rsidP="00B2460D">
            <w:pPr>
              <w:autoSpaceDE w:val="0"/>
              <w:autoSpaceDN w:val="0"/>
              <w:adjustRightInd w:val="0"/>
              <w:jc w:val="both"/>
              <w:rPr>
                <w:rFonts w:ascii="David" w:cs="David"/>
                <w:sz w:val="24"/>
                <w:szCs w:val="24"/>
              </w:rPr>
            </w:pPr>
            <w:r w:rsidRPr="00C84C4A">
              <w:rPr>
                <w:rFonts w:ascii="David" w:cs="David" w:hint="cs"/>
                <w:sz w:val="24"/>
                <w:szCs w:val="24"/>
                <w:rtl/>
              </w:rPr>
              <w:t>הוראות</w:t>
            </w:r>
            <w:r w:rsidRPr="00C84C4A">
              <w:rPr>
                <w:rFonts w:ascii="David" w:cs="David"/>
                <w:sz w:val="24"/>
                <w:szCs w:val="24"/>
              </w:rPr>
              <w:t xml:space="preserve"> </w:t>
            </w:r>
            <w:r w:rsidRPr="00C84C4A">
              <w:rPr>
                <w:rFonts w:ascii="David" w:cs="David" w:hint="cs"/>
                <w:sz w:val="24"/>
                <w:szCs w:val="24"/>
                <w:rtl/>
              </w:rPr>
              <w:t>למשתתפים</w:t>
            </w:r>
            <w:r w:rsidRPr="00C84C4A">
              <w:rPr>
                <w:rFonts w:ascii="David" w:cs="David"/>
                <w:sz w:val="24"/>
                <w:szCs w:val="24"/>
              </w:rPr>
              <w:t xml:space="preserve"> </w:t>
            </w:r>
            <w:r w:rsidRPr="00C84C4A">
              <w:rPr>
                <w:rFonts w:ascii="David" w:cs="David" w:hint="cs"/>
                <w:sz w:val="24"/>
                <w:szCs w:val="24"/>
                <w:rtl/>
              </w:rPr>
              <w:t>במכרז</w:t>
            </w:r>
            <w:r w:rsidRPr="00C84C4A">
              <w:rPr>
                <w:rFonts w:ascii="David" w:cs="David"/>
                <w:sz w:val="24"/>
                <w:szCs w:val="24"/>
              </w:rPr>
              <w:t>;</w:t>
            </w:r>
          </w:p>
        </w:tc>
      </w:tr>
      <w:tr w:rsidR="00B2460D" w:rsidRPr="00C84C4A" w14:paraId="3115F830" w14:textId="77777777" w:rsidTr="009252F3">
        <w:tc>
          <w:tcPr>
            <w:tcW w:w="1008" w:type="dxa"/>
          </w:tcPr>
          <w:p w14:paraId="35864A5A" w14:textId="77777777" w:rsidR="00B2460D" w:rsidRPr="00C84C4A" w:rsidRDefault="00B2460D" w:rsidP="00B2460D">
            <w:pPr>
              <w:autoSpaceDE w:val="0"/>
              <w:autoSpaceDN w:val="0"/>
              <w:adjustRightInd w:val="0"/>
              <w:jc w:val="both"/>
              <w:rPr>
                <w:rFonts w:ascii="David" w:cs="David"/>
                <w:sz w:val="24"/>
                <w:szCs w:val="24"/>
                <w:rtl/>
              </w:rPr>
            </w:pPr>
          </w:p>
        </w:tc>
        <w:tc>
          <w:tcPr>
            <w:tcW w:w="1437" w:type="dxa"/>
          </w:tcPr>
          <w:p w14:paraId="7BDF2041" w14:textId="77777777" w:rsidR="00B2460D" w:rsidRPr="00C84C4A" w:rsidRDefault="00B2460D" w:rsidP="00B2460D">
            <w:pPr>
              <w:autoSpaceDE w:val="0"/>
              <w:autoSpaceDN w:val="0"/>
              <w:adjustRightInd w:val="0"/>
              <w:jc w:val="both"/>
              <w:rPr>
                <w:rFonts w:ascii="David" w:cs="David"/>
                <w:sz w:val="24"/>
                <w:szCs w:val="24"/>
                <w:rtl/>
              </w:rPr>
            </w:pPr>
            <w:r w:rsidRPr="00C84C4A">
              <w:rPr>
                <w:rFonts w:ascii="David" w:cs="David" w:hint="cs"/>
                <w:sz w:val="24"/>
                <w:szCs w:val="24"/>
                <w:rtl/>
              </w:rPr>
              <w:t>מסמך ב' 1</w:t>
            </w:r>
          </w:p>
        </w:tc>
        <w:tc>
          <w:tcPr>
            <w:tcW w:w="6717" w:type="dxa"/>
          </w:tcPr>
          <w:p w14:paraId="39E569BB" w14:textId="77777777" w:rsidR="00B2460D" w:rsidRPr="00C84C4A" w:rsidRDefault="00B2460D" w:rsidP="00B2460D">
            <w:pPr>
              <w:autoSpaceDE w:val="0"/>
              <w:autoSpaceDN w:val="0"/>
              <w:adjustRightInd w:val="0"/>
              <w:jc w:val="both"/>
              <w:rPr>
                <w:rFonts w:ascii="David" w:cs="David"/>
                <w:sz w:val="24"/>
                <w:szCs w:val="24"/>
                <w:rtl/>
              </w:rPr>
            </w:pPr>
            <w:r w:rsidRPr="00C84C4A">
              <w:rPr>
                <w:rFonts w:ascii="David" w:cs="David" w:hint="cs"/>
                <w:sz w:val="24"/>
                <w:szCs w:val="24"/>
                <w:rtl/>
              </w:rPr>
              <w:t>נוסח</w:t>
            </w:r>
            <w:r w:rsidRPr="00C84C4A">
              <w:rPr>
                <w:rFonts w:ascii="David" w:cs="David"/>
                <w:sz w:val="24"/>
                <w:szCs w:val="24"/>
              </w:rPr>
              <w:t xml:space="preserve"> </w:t>
            </w:r>
            <w:r w:rsidRPr="00C84C4A">
              <w:rPr>
                <w:rFonts w:ascii="David" w:cs="David" w:hint="cs"/>
                <w:sz w:val="24"/>
                <w:szCs w:val="24"/>
                <w:rtl/>
              </w:rPr>
              <w:t>ערבות</w:t>
            </w:r>
            <w:r w:rsidRPr="00C84C4A">
              <w:rPr>
                <w:rFonts w:ascii="David" w:cs="David"/>
                <w:sz w:val="24"/>
                <w:szCs w:val="24"/>
              </w:rPr>
              <w:t xml:space="preserve"> </w:t>
            </w:r>
            <w:r w:rsidRPr="00C84C4A">
              <w:rPr>
                <w:rFonts w:ascii="David" w:cs="David" w:hint="cs"/>
                <w:sz w:val="24"/>
                <w:szCs w:val="24"/>
                <w:rtl/>
              </w:rPr>
              <w:t>להשתתפות</w:t>
            </w:r>
            <w:r w:rsidRPr="00C84C4A">
              <w:rPr>
                <w:rFonts w:ascii="David" w:cs="David"/>
                <w:sz w:val="24"/>
                <w:szCs w:val="24"/>
              </w:rPr>
              <w:t xml:space="preserve"> </w:t>
            </w:r>
            <w:r w:rsidRPr="00C84C4A">
              <w:rPr>
                <w:rFonts w:ascii="David" w:cs="David" w:hint="cs"/>
                <w:sz w:val="24"/>
                <w:szCs w:val="24"/>
                <w:rtl/>
              </w:rPr>
              <w:t>במכרז</w:t>
            </w:r>
            <w:r w:rsidRPr="00C84C4A">
              <w:rPr>
                <w:rFonts w:ascii="David" w:cs="David"/>
                <w:sz w:val="24"/>
                <w:szCs w:val="24"/>
              </w:rPr>
              <w:t>.</w:t>
            </w:r>
          </w:p>
        </w:tc>
      </w:tr>
      <w:tr w:rsidR="00B2460D" w:rsidRPr="00C84C4A" w14:paraId="416C885B" w14:textId="77777777" w:rsidTr="009252F3">
        <w:tc>
          <w:tcPr>
            <w:tcW w:w="1008" w:type="dxa"/>
          </w:tcPr>
          <w:p w14:paraId="32DF0754" w14:textId="77777777" w:rsidR="00B2460D" w:rsidRPr="00C84C4A" w:rsidRDefault="00B2460D" w:rsidP="00B2460D">
            <w:pPr>
              <w:autoSpaceDE w:val="0"/>
              <w:autoSpaceDN w:val="0"/>
              <w:adjustRightInd w:val="0"/>
              <w:jc w:val="both"/>
              <w:rPr>
                <w:rFonts w:ascii="David" w:cs="David"/>
                <w:sz w:val="24"/>
                <w:szCs w:val="24"/>
                <w:rtl/>
              </w:rPr>
            </w:pPr>
          </w:p>
        </w:tc>
        <w:tc>
          <w:tcPr>
            <w:tcW w:w="1437" w:type="dxa"/>
          </w:tcPr>
          <w:p w14:paraId="3128FCB4" w14:textId="77777777" w:rsidR="00B2460D" w:rsidRPr="00C84C4A" w:rsidRDefault="00B2460D" w:rsidP="00B2460D">
            <w:pPr>
              <w:autoSpaceDE w:val="0"/>
              <w:autoSpaceDN w:val="0"/>
              <w:adjustRightInd w:val="0"/>
              <w:jc w:val="both"/>
              <w:rPr>
                <w:rFonts w:ascii="David" w:cs="David"/>
                <w:sz w:val="24"/>
                <w:szCs w:val="24"/>
                <w:rtl/>
              </w:rPr>
            </w:pPr>
            <w:r w:rsidRPr="00C84C4A">
              <w:rPr>
                <w:rFonts w:ascii="David" w:cs="David" w:hint="cs"/>
                <w:sz w:val="24"/>
                <w:szCs w:val="24"/>
                <w:rtl/>
              </w:rPr>
              <w:t>מסמך ב' 2</w:t>
            </w:r>
          </w:p>
        </w:tc>
        <w:tc>
          <w:tcPr>
            <w:tcW w:w="6717" w:type="dxa"/>
          </w:tcPr>
          <w:p w14:paraId="0C736168" w14:textId="77777777" w:rsidR="00B2460D" w:rsidRPr="00C84C4A" w:rsidRDefault="00B2460D" w:rsidP="00B2460D">
            <w:pPr>
              <w:autoSpaceDE w:val="0"/>
              <w:autoSpaceDN w:val="0"/>
              <w:adjustRightInd w:val="0"/>
              <w:jc w:val="both"/>
              <w:rPr>
                <w:rFonts w:ascii="David" w:cs="David"/>
                <w:sz w:val="24"/>
                <w:szCs w:val="24"/>
              </w:rPr>
            </w:pPr>
            <w:r w:rsidRPr="00C84C4A">
              <w:rPr>
                <w:rFonts w:ascii="David" w:cs="David" w:hint="cs"/>
                <w:sz w:val="24"/>
                <w:szCs w:val="24"/>
                <w:rtl/>
              </w:rPr>
              <w:t xml:space="preserve">דף מידע על הקבלן </w:t>
            </w:r>
          </w:p>
        </w:tc>
      </w:tr>
      <w:tr w:rsidR="00B2460D" w:rsidRPr="00C84C4A" w14:paraId="06CCE6C9" w14:textId="77777777" w:rsidTr="009252F3">
        <w:tc>
          <w:tcPr>
            <w:tcW w:w="1008" w:type="dxa"/>
          </w:tcPr>
          <w:p w14:paraId="7BB7E006" w14:textId="77777777" w:rsidR="00B2460D" w:rsidRPr="00C84C4A" w:rsidRDefault="00B2460D" w:rsidP="00B2460D">
            <w:pPr>
              <w:autoSpaceDE w:val="0"/>
              <w:autoSpaceDN w:val="0"/>
              <w:adjustRightInd w:val="0"/>
              <w:jc w:val="both"/>
              <w:rPr>
                <w:rFonts w:ascii="David" w:cs="David"/>
                <w:sz w:val="24"/>
                <w:szCs w:val="24"/>
                <w:rtl/>
              </w:rPr>
            </w:pPr>
          </w:p>
        </w:tc>
        <w:tc>
          <w:tcPr>
            <w:tcW w:w="1437" w:type="dxa"/>
          </w:tcPr>
          <w:p w14:paraId="581A45A2" w14:textId="77777777" w:rsidR="00B2460D" w:rsidRPr="00C84C4A" w:rsidRDefault="00B2460D" w:rsidP="00B2460D">
            <w:pPr>
              <w:autoSpaceDE w:val="0"/>
              <w:autoSpaceDN w:val="0"/>
              <w:adjustRightInd w:val="0"/>
              <w:jc w:val="both"/>
              <w:rPr>
                <w:rFonts w:ascii="David" w:cs="David"/>
                <w:sz w:val="24"/>
                <w:szCs w:val="24"/>
                <w:rtl/>
              </w:rPr>
            </w:pPr>
            <w:r w:rsidRPr="00C84C4A">
              <w:rPr>
                <w:rFonts w:ascii="David" w:cs="David" w:hint="cs"/>
                <w:sz w:val="24"/>
                <w:szCs w:val="24"/>
                <w:rtl/>
              </w:rPr>
              <w:t>מסמך ב' 3</w:t>
            </w:r>
          </w:p>
        </w:tc>
        <w:tc>
          <w:tcPr>
            <w:tcW w:w="6717" w:type="dxa"/>
          </w:tcPr>
          <w:p w14:paraId="02EE30A5" w14:textId="77777777" w:rsidR="00B2460D" w:rsidRPr="00C84C4A" w:rsidRDefault="00B2460D" w:rsidP="00B2460D">
            <w:pPr>
              <w:autoSpaceDE w:val="0"/>
              <w:autoSpaceDN w:val="0"/>
              <w:adjustRightInd w:val="0"/>
              <w:jc w:val="both"/>
              <w:rPr>
                <w:rFonts w:ascii="David" w:cs="David"/>
                <w:sz w:val="24"/>
                <w:szCs w:val="24"/>
              </w:rPr>
            </w:pPr>
            <w:r w:rsidRPr="00C84C4A">
              <w:rPr>
                <w:rFonts w:ascii="David" w:cs="David" w:hint="cs"/>
                <w:sz w:val="24"/>
                <w:szCs w:val="24"/>
                <w:rtl/>
              </w:rPr>
              <w:t xml:space="preserve">אישור </w:t>
            </w:r>
            <w:proofErr w:type="spellStart"/>
            <w:r w:rsidRPr="00C84C4A">
              <w:rPr>
                <w:rFonts w:ascii="David" w:cs="David" w:hint="cs"/>
                <w:sz w:val="24"/>
                <w:szCs w:val="24"/>
                <w:rtl/>
              </w:rPr>
              <w:t>מורשי</w:t>
            </w:r>
            <w:proofErr w:type="spellEnd"/>
            <w:r w:rsidRPr="00C84C4A">
              <w:rPr>
                <w:rFonts w:ascii="David" w:cs="David" w:hint="cs"/>
                <w:sz w:val="24"/>
                <w:szCs w:val="24"/>
                <w:rtl/>
              </w:rPr>
              <w:t xml:space="preserve"> חתימה</w:t>
            </w:r>
          </w:p>
        </w:tc>
      </w:tr>
      <w:tr w:rsidR="00B2460D" w:rsidRPr="00C84C4A" w14:paraId="72BE444B" w14:textId="77777777" w:rsidTr="009252F3">
        <w:tc>
          <w:tcPr>
            <w:tcW w:w="1008" w:type="dxa"/>
          </w:tcPr>
          <w:p w14:paraId="7DBE7360" w14:textId="77777777" w:rsidR="00B2460D" w:rsidRPr="00C84C4A" w:rsidRDefault="00B2460D" w:rsidP="00B2460D">
            <w:pPr>
              <w:autoSpaceDE w:val="0"/>
              <w:autoSpaceDN w:val="0"/>
              <w:adjustRightInd w:val="0"/>
              <w:jc w:val="both"/>
              <w:rPr>
                <w:rFonts w:ascii="David" w:cs="David"/>
                <w:sz w:val="24"/>
                <w:szCs w:val="24"/>
                <w:rtl/>
              </w:rPr>
            </w:pPr>
          </w:p>
        </w:tc>
        <w:tc>
          <w:tcPr>
            <w:tcW w:w="1437" w:type="dxa"/>
          </w:tcPr>
          <w:p w14:paraId="0E5D3037" w14:textId="77777777" w:rsidR="00B2460D" w:rsidRPr="00C84C4A" w:rsidRDefault="00B2460D" w:rsidP="00B2460D">
            <w:pPr>
              <w:autoSpaceDE w:val="0"/>
              <w:autoSpaceDN w:val="0"/>
              <w:adjustRightInd w:val="0"/>
              <w:jc w:val="both"/>
              <w:rPr>
                <w:rFonts w:ascii="David" w:cs="David"/>
                <w:sz w:val="24"/>
                <w:szCs w:val="24"/>
                <w:rtl/>
              </w:rPr>
            </w:pPr>
            <w:r w:rsidRPr="00C84C4A">
              <w:rPr>
                <w:rFonts w:ascii="David" w:cs="David" w:hint="cs"/>
                <w:sz w:val="24"/>
                <w:szCs w:val="24"/>
                <w:rtl/>
              </w:rPr>
              <w:t>מסמך ב' 4</w:t>
            </w:r>
          </w:p>
        </w:tc>
        <w:tc>
          <w:tcPr>
            <w:tcW w:w="6717" w:type="dxa"/>
          </w:tcPr>
          <w:p w14:paraId="280F6C66" w14:textId="77777777" w:rsidR="00B2460D" w:rsidRPr="00C84C4A" w:rsidRDefault="00B2460D" w:rsidP="00B2460D">
            <w:pPr>
              <w:autoSpaceDE w:val="0"/>
              <w:autoSpaceDN w:val="0"/>
              <w:adjustRightInd w:val="0"/>
              <w:jc w:val="both"/>
              <w:rPr>
                <w:rFonts w:ascii="David" w:cs="David"/>
                <w:sz w:val="24"/>
                <w:szCs w:val="24"/>
              </w:rPr>
            </w:pPr>
            <w:r w:rsidRPr="00C84C4A">
              <w:rPr>
                <w:rFonts w:ascii="David" w:cs="David" w:hint="cs"/>
                <w:sz w:val="24"/>
                <w:szCs w:val="24"/>
                <w:rtl/>
              </w:rPr>
              <w:t>תצהיר בדבר היעדר הרשעות בענ</w:t>
            </w:r>
            <w:r>
              <w:rPr>
                <w:rFonts w:ascii="David" w:cs="David" w:hint="cs"/>
                <w:sz w:val="24"/>
                <w:szCs w:val="24"/>
                <w:rtl/>
              </w:rPr>
              <w:t>י</w:t>
            </w:r>
            <w:r w:rsidRPr="00C84C4A">
              <w:rPr>
                <w:rFonts w:ascii="David" w:cs="David" w:hint="cs"/>
                <w:sz w:val="24"/>
                <w:szCs w:val="24"/>
                <w:rtl/>
              </w:rPr>
              <w:t>ין שכר</w:t>
            </w:r>
            <w:r w:rsidRPr="00C84C4A">
              <w:rPr>
                <w:rFonts w:ascii="David" w:cs="David"/>
                <w:sz w:val="24"/>
                <w:szCs w:val="24"/>
              </w:rPr>
              <w:t xml:space="preserve"> </w:t>
            </w:r>
            <w:r w:rsidRPr="00C84C4A">
              <w:rPr>
                <w:rFonts w:ascii="David" w:cs="David" w:hint="cs"/>
                <w:sz w:val="24"/>
                <w:szCs w:val="24"/>
                <w:rtl/>
              </w:rPr>
              <w:t>מינימום והעסקת עובדים זרים.</w:t>
            </w:r>
          </w:p>
        </w:tc>
      </w:tr>
      <w:tr w:rsidR="00B2460D" w:rsidRPr="00C84C4A" w14:paraId="6A49AC8D" w14:textId="77777777" w:rsidTr="009252F3">
        <w:tc>
          <w:tcPr>
            <w:tcW w:w="1008" w:type="dxa"/>
          </w:tcPr>
          <w:p w14:paraId="084ED6C7" w14:textId="77777777" w:rsidR="00B2460D" w:rsidRPr="00C84C4A" w:rsidRDefault="00B2460D" w:rsidP="00B2460D">
            <w:pPr>
              <w:autoSpaceDE w:val="0"/>
              <w:autoSpaceDN w:val="0"/>
              <w:adjustRightInd w:val="0"/>
              <w:jc w:val="both"/>
              <w:rPr>
                <w:rFonts w:ascii="David" w:cs="David"/>
                <w:sz w:val="24"/>
                <w:szCs w:val="24"/>
                <w:rtl/>
              </w:rPr>
            </w:pPr>
          </w:p>
        </w:tc>
        <w:tc>
          <w:tcPr>
            <w:tcW w:w="1437" w:type="dxa"/>
          </w:tcPr>
          <w:p w14:paraId="53924890" w14:textId="77777777" w:rsidR="00B2460D" w:rsidRPr="00C84C4A" w:rsidRDefault="00B2460D" w:rsidP="00B2460D">
            <w:pPr>
              <w:autoSpaceDE w:val="0"/>
              <w:autoSpaceDN w:val="0"/>
              <w:adjustRightInd w:val="0"/>
              <w:jc w:val="both"/>
              <w:rPr>
                <w:rFonts w:ascii="David" w:cs="David"/>
                <w:sz w:val="24"/>
                <w:szCs w:val="24"/>
                <w:rtl/>
              </w:rPr>
            </w:pPr>
            <w:r w:rsidRPr="00C84C4A">
              <w:rPr>
                <w:rFonts w:ascii="David" w:cs="David" w:hint="cs"/>
                <w:sz w:val="24"/>
                <w:szCs w:val="24"/>
                <w:rtl/>
              </w:rPr>
              <w:t>מסמך ב' 5</w:t>
            </w:r>
          </w:p>
        </w:tc>
        <w:tc>
          <w:tcPr>
            <w:tcW w:w="6717" w:type="dxa"/>
          </w:tcPr>
          <w:p w14:paraId="2DF6A5F6" w14:textId="77777777" w:rsidR="00B2460D" w:rsidRPr="00C84C4A" w:rsidRDefault="00B2460D" w:rsidP="00B2460D">
            <w:pPr>
              <w:autoSpaceDE w:val="0"/>
              <w:autoSpaceDN w:val="0"/>
              <w:adjustRightInd w:val="0"/>
              <w:jc w:val="both"/>
              <w:rPr>
                <w:rFonts w:ascii="David" w:cs="David"/>
                <w:sz w:val="24"/>
                <w:szCs w:val="24"/>
              </w:rPr>
            </w:pPr>
            <w:r w:rsidRPr="00C84C4A">
              <w:rPr>
                <w:rFonts w:ascii="David" w:cs="David" w:hint="cs"/>
                <w:sz w:val="24"/>
                <w:szCs w:val="24"/>
                <w:rtl/>
              </w:rPr>
              <w:t>תצהיר</w:t>
            </w:r>
            <w:r w:rsidRPr="00C84C4A">
              <w:rPr>
                <w:rFonts w:ascii="David" w:cs="David"/>
                <w:sz w:val="24"/>
                <w:szCs w:val="24"/>
              </w:rPr>
              <w:t xml:space="preserve"> </w:t>
            </w:r>
            <w:r w:rsidRPr="00C84C4A">
              <w:rPr>
                <w:rFonts w:ascii="David" w:cs="David" w:hint="cs"/>
                <w:sz w:val="24"/>
                <w:szCs w:val="24"/>
                <w:rtl/>
              </w:rPr>
              <w:t>בדבר</w:t>
            </w:r>
            <w:r w:rsidRPr="00C84C4A">
              <w:rPr>
                <w:rFonts w:ascii="David" w:cs="David"/>
                <w:sz w:val="24"/>
                <w:szCs w:val="24"/>
              </w:rPr>
              <w:t xml:space="preserve"> </w:t>
            </w:r>
            <w:r w:rsidRPr="00C84C4A">
              <w:rPr>
                <w:rFonts w:ascii="David" w:cs="David" w:hint="cs"/>
                <w:sz w:val="24"/>
                <w:szCs w:val="24"/>
                <w:rtl/>
              </w:rPr>
              <w:t>שמירת</w:t>
            </w:r>
            <w:r w:rsidRPr="00C84C4A">
              <w:rPr>
                <w:rFonts w:ascii="David" w:cs="David"/>
                <w:sz w:val="24"/>
                <w:szCs w:val="24"/>
              </w:rPr>
              <w:t xml:space="preserve"> </w:t>
            </w:r>
            <w:r w:rsidRPr="00C84C4A">
              <w:rPr>
                <w:rFonts w:ascii="David" w:cs="David" w:hint="cs"/>
                <w:sz w:val="24"/>
                <w:szCs w:val="24"/>
                <w:rtl/>
              </w:rPr>
              <w:t>זכויות</w:t>
            </w:r>
            <w:r w:rsidRPr="00C84C4A">
              <w:rPr>
                <w:rFonts w:ascii="David" w:cs="David"/>
                <w:sz w:val="24"/>
                <w:szCs w:val="24"/>
              </w:rPr>
              <w:t xml:space="preserve"> </w:t>
            </w:r>
            <w:r w:rsidRPr="00C84C4A">
              <w:rPr>
                <w:rFonts w:ascii="David" w:cs="David" w:hint="cs"/>
                <w:sz w:val="24"/>
                <w:szCs w:val="24"/>
                <w:rtl/>
              </w:rPr>
              <w:t>עובדים</w:t>
            </w:r>
            <w:r w:rsidRPr="00C84C4A">
              <w:rPr>
                <w:rFonts w:ascii="David" w:cs="David"/>
                <w:sz w:val="24"/>
                <w:szCs w:val="24"/>
              </w:rPr>
              <w:t>;</w:t>
            </w:r>
          </w:p>
        </w:tc>
      </w:tr>
      <w:tr w:rsidR="00B2460D" w:rsidRPr="00C84C4A" w14:paraId="22B4C05F" w14:textId="77777777" w:rsidTr="009252F3">
        <w:trPr>
          <w:trHeight w:val="266"/>
        </w:trPr>
        <w:tc>
          <w:tcPr>
            <w:tcW w:w="1008" w:type="dxa"/>
          </w:tcPr>
          <w:p w14:paraId="276D836D" w14:textId="77777777" w:rsidR="00B2460D" w:rsidRPr="00C84C4A" w:rsidRDefault="00B2460D" w:rsidP="00B2460D">
            <w:pPr>
              <w:autoSpaceDE w:val="0"/>
              <w:autoSpaceDN w:val="0"/>
              <w:adjustRightInd w:val="0"/>
              <w:jc w:val="both"/>
              <w:rPr>
                <w:rFonts w:ascii="David" w:cs="David"/>
                <w:sz w:val="24"/>
                <w:szCs w:val="24"/>
                <w:rtl/>
              </w:rPr>
            </w:pPr>
          </w:p>
        </w:tc>
        <w:tc>
          <w:tcPr>
            <w:tcW w:w="1437" w:type="dxa"/>
          </w:tcPr>
          <w:p w14:paraId="2F57BD26" w14:textId="77777777" w:rsidR="00B2460D" w:rsidRPr="00C84C4A" w:rsidRDefault="00B2460D" w:rsidP="00B2460D">
            <w:pPr>
              <w:autoSpaceDE w:val="0"/>
              <w:autoSpaceDN w:val="0"/>
              <w:adjustRightInd w:val="0"/>
              <w:jc w:val="both"/>
              <w:rPr>
                <w:rFonts w:ascii="David" w:cs="David"/>
                <w:sz w:val="24"/>
                <w:szCs w:val="24"/>
                <w:rtl/>
              </w:rPr>
            </w:pPr>
            <w:r w:rsidRPr="00C84C4A">
              <w:rPr>
                <w:rFonts w:ascii="David" w:cs="David" w:hint="cs"/>
                <w:sz w:val="24"/>
                <w:szCs w:val="24"/>
                <w:rtl/>
              </w:rPr>
              <w:t>מסמך ב' 6</w:t>
            </w:r>
          </w:p>
        </w:tc>
        <w:tc>
          <w:tcPr>
            <w:tcW w:w="6717" w:type="dxa"/>
          </w:tcPr>
          <w:p w14:paraId="54001865" w14:textId="7F10DBC0" w:rsidR="00B2460D" w:rsidRPr="00C84C4A" w:rsidRDefault="00B2460D" w:rsidP="00B2460D">
            <w:pPr>
              <w:autoSpaceDE w:val="0"/>
              <w:autoSpaceDN w:val="0"/>
              <w:adjustRightInd w:val="0"/>
              <w:jc w:val="both"/>
              <w:rPr>
                <w:rFonts w:ascii="David" w:cs="David"/>
                <w:sz w:val="24"/>
                <w:szCs w:val="24"/>
              </w:rPr>
            </w:pPr>
            <w:r w:rsidRPr="00C84C4A">
              <w:rPr>
                <w:rFonts w:ascii="David" w:cs="David" w:hint="cs"/>
                <w:sz w:val="24"/>
                <w:szCs w:val="24"/>
                <w:rtl/>
              </w:rPr>
              <w:t>תצהיר</w:t>
            </w:r>
            <w:r w:rsidRPr="00C84C4A">
              <w:rPr>
                <w:rFonts w:ascii="David" w:cs="David"/>
                <w:sz w:val="24"/>
                <w:szCs w:val="24"/>
              </w:rPr>
              <w:t xml:space="preserve"> </w:t>
            </w:r>
            <w:r w:rsidRPr="00C84C4A">
              <w:rPr>
                <w:rFonts w:ascii="David" w:cs="David" w:hint="cs"/>
                <w:sz w:val="24"/>
                <w:szCs w:val="24"/>
                <w:rtl/>
              </w:rPr>
              <w:t>בעניין</w:t>
            </w:r>
            <w:r w:rsidRPr="00C84C4A">
              <w:rPr>
                <w:rFonts w:ascii="David" w:cs="David"/>
                <w:sz w:val="24"/>
                <w:szCs w:val="24"/>
              </w:rPr>
              <w:t xml:space="preserve"> </w:t>
            </w:r>
            <w:r w:rsidRPr="00C84C4A">
              <w:rPr>
                <w:rFonts w:ascii="David" w:cs="David" w:hint="cs"/>
                <w:sz w:val="24"/>
                <w:szCs w:val="24"/>
                <w:rtl/>
              </w:rPr>
              <w:t>היעדר</w:t>
            </w:r>
            <w:r w:rsidRPr="00C84C4A">
              <w:rPr>
                <w:rFonts w:ascii="David" w:cs="David"/>
                <w:sz w:val="24"/>
                <w:szCs w:val="24"/>
              </w:rPr>
              <w:t xml:space="preserve"> </w:t>
            </w:r>
            <w:r w:rsidRPr="00C84C4A">
              <w:rPr>
                <w:rFonts w:ascii="David" w:cs="David" w:hint="cs"/>
                <w:sz w:val="24"/>
                <w:szCs w:val="24"/>
                <w:rtl/>
              </w:rPr>
              <w:t>קירבה</w:t>
            </w:r>
            <w:r w:rsidRPr="00C84C4A">
              <w:rPr>
                <w:rFonts w:ascii="David" w:cs="David"/>
                <w:sz w:val="24"/>
                <w:szCs w:val="24"/>
              </w:rPr>
              <w:t xml:space="preserve"> </w:t>
            </w:r>
            <w:r w:rsidRPr="00C84C4A">
              <w:rPr>
                <w:rFonts w:ascii="David" w:cs="David" w:hint="cs"/>
                <w:sz w:val="24"/>
                <w:szCs w:val="24"/>
                <w:rtl/>
              </w:rPr>
              <w:t>לעובד</w:t>
            </w:r>
            <w:r w:rsidRPr="00C84C4A">
              <w:rPr>
                <w:rFonts w:ascii="David" w:cs="David"/>
                <w:sz w:val="24"/>
                <w:szCs w:val="24"/>
              </w:rPr>
              <w:t xml:space="preserve"> </w:t>
            </w:r>
            <w:r w:rsidR="007073A1">
              <w:rPr>
                <w:rFonts w:ascii="David" w:cs="David" w:hint="cs"/>
                <w:sz w:val="24"/>
                <w:szCs w:val="24"/>
                <w:rtl/>
              </w:rPr>
              <w:t xml:space="preserve">החברה הכלכלית </w:t>
            </w:r>
          </w:p>
        </w:tc>
      </w:tr>
      <w:tr w:rsidR="00B2460D" w:rsidRPr="00C84C4A" w14:paraId="56C35608" w14:textId="77777777" w:rsidTr="009252F3">
        <w:tc>
          <w:tcPr>
            <w:tcW w:w="1008" w:type="dxa"/>
          </w:tcPr>
          <w:p w14:paraId="0B44C2A6" w14:textId="77777777" w:rsidR="00B2460D" w:rsidRPr="00C84C4A" w:rsidRDefault="00B2460D" w:rsidP="00B2460D">
            <w:pPr>
              <w:autoSpaceDE w:val="0"/>
              <w:autoSpaceDN w:val="0"/>
              <w:adjustRightInd w:val="0"/>
              <w:jc w:val="both"/>
              <w:rPr>
                <w:rFonts w:ascii="David" w:cs="David"/>
                <w:sz w:val="24"/>
                <w:szCs w:val="24"/>
                <w:rtl/>
              </w:rPr>
            </w:pPr>
          </w:p>
        </w:tc>
        <w:tc>
          <w:tcPr>
            <w:tcW w:w="1437" w:type="dxa"/>
          </w:tcPr>
          <w:p w14:paraId="67EC0E61" w14:textId="77777777" w:rsidR="00B2460D" w:rsidRPr="00C84C4A" w:rsidRDefault="00B2460D" w:rsidP="00B2460D">
            <w:pPr>
              <w:autoSpaceDE w:val="0"/>
              <w:autoSpaceDN w:val="0"/>
              <w:adjustRightInd w:val="0"/>
              <w:jc w:val="both"/>
              <w:rPr>
                <w:rFonts w:ascii="David" w:cs="David"/>
                <w:sz w:val="24"/>
                <w:szCs w:val="24"/>
                <w:rtl/>
              </w:rPr>
            </w:pPr>
            <w:r w:rsidRPr="00C84C4A">
              <w:rPr>
                <w:rFonts w:ascii="David" w:cs="David" w:hint="cs"/>
                <w:sz w:val="24"/>
                <w:szCs w:val="24"/>
                <w:rtl/>
              </w:rPr>
              <w:t>מסמך ב' 7</w:t>
            </w:r>
          </w:p>
        </w:tc>
        <w:tc>
          <w:tcPr>
            <w:tcW w:w="6717" w:type="dxa"/>
          </w:tcPr>
          <w:p w14:paraId="65F0824B" w14:textId="77777777" w:rsidR="00B2460D" w:rsidRPr="00C84C4A" w:rsidRDefault="00B2460D" w:rsidP="00B2460D">
            <w:pPr>
              <w:autoSpaceDE w:val="0"/>
              <w:autoSpaceDN w:val="0"/>
              <w:adjustRightInd w:val="0"/>
              <w:jc w:val="both"/>
              <w:rPr>
                <w:rFonts w:ascii="David" w:cs="David"/>
                <w:sz w:val="24"/>
                <w:szCs w:val="24"/>
              </w:rPr>
            </w:pPr>
            <w:r w:rsidRPr="00C84C4A">
              <w:rPr>
                <w:rFonts w:ascii="David" w:cs="David" w:hint="cs"/>
                <w:sz w:val="24"/>
                <w:szCs w:val="24"/>
                <w:rtl/>
              </w:rPr>
              <w:t>הצהרת מציע על נ</w:t>
            </w:r>
            <w:r>
              <w:rPr>
                <w:rFonts w:ascii="David" w:cs="David" w:hint="cs"/>
                <w:sz w:val="24"/>
                <w:szCs w:val="24"/>
                <w:rtl/>
              </w:rPr>
              <w:t>י</w:t>
            </w:r>
            <w:r w:rsidRPr="00C84C4A">
              <w:rPr>
                <w:rFonts w:ascii="David" w:cs="David" w:hint="cs"/>
                <w:sz w:val="24"/>
                <w:szCs w:val="24"/>
                <w:rtl/>
              </w:rPr>
              <w:t>סיון ואישור רו"ח</w:t>
            </w:r>
          </w:p>
        </w:tc>
      </w:tr>
      <w:tr w:rsidR="009252F3" w:rsidRPr="00C84C4A" w14:paraId="7EA0E202" w14:textId="77777777" w:rsidTr="009252F3">
        <w:tc>
          <w:tcPr>
            <w:tcW w:w="1008" w:type="dxa"/>
          </w:tcPr>
          <w:p w14:paraId="1EC84222" w14:textId="77777777" w:rsidR="009252F3" w:rsidRPr="00C84C4A" w:rsidRDefault="009252F3" w:rsidP="009252F3">
            <w:pPr>
              <w:autoSpaceDE w:val="0"/>
              <w:autoSpaceDN w:val="0"/>
              <w:adjustRightInd w:val="0"/>
              <w:jc w:val="both"/>
              <w:rPr>
                <w:rFonts w:ascii="David" w:cs="David"/>
                <w:sz w:val="24"/>
                <w:szCs w:val="24"/>
                <w:rtl/>
              </w:rPr>
            </w:pPr>
          </w:p>
        </w:tc>
        <w:tc>
          <w:tcPr>
            <w:tcW w:w="1437" w:type="dxa"/>
          </w:tcPr>
          <w:p w14:paraId="039DC1EF" w14:textId="77777777" w:rsidR="009252F3" w:rsidRPr="00C84C4A" w:rsidRDefault="009252F3" w:rsidP="009252F3">
            <w:pPr>
              <w:autoSpaceDE w:val="0"/>
              <w:autoSpaceDN w:val="0"/>
              <w:adjustRightInd w:val="0"/>
              <w:jc w:val="both"/>
              <w:rPr>
                <w:rFonts w:ascii="David" w:cs="David"/>
                <w:sz w:val="24"/>
                <w:szCs w:val="24"/>
                <w:rtl/>
              </w:rPr>
            </w:pPr>
            <w:r>
              <w:rPr>
                <w:rFonts w:ascii="David" w:cs="David" w:hint="cs"/>
                <w:sz w:val="24"/>
                <w:szCs w:val="24"/>
                <w:rtl/>
              </w:rPr>
              <w:t>מסמך ב' 8</w:t>
            </w:r>
          </w:p>
        </w:tc>
        <w:tc>
          <w:tcPr>
            <w:tcW w:w="6717" w:type="dxa"/>
          </w:tcPr>
          <w:p w14:paraId="5625AE69" w14:textId="77777777" w:rsidR="009252F3" w:rsidRDefault="009252F3" w:rsidP="009252F3">
            <w:pPr>
              <w:autoSpaceDE w:val="0"/>
              <w:autoSpaceDN w:val="0"/>
              <w:adjustRightInd w:val="0"/>
              <w:jc w:val="both"/>
              <w:rPr>
                <w:rFonts w:ascii="David" w:cs="David"/>
                <w:sz w:val="24"/>
                <w:szCs w:val="24"/>
                <w:rtl/>
              </w:rPr>
            </w:pPr>
            <w:r>
              <w:rPr>
                <w:rFonts w:ascii="David" w:cs="David" w:hint="cs"/>
                <w:sz w:val="24"/>
                <w:szCs w:val="24"/>
                <w:rtl/>
              </w:rPr>
              <w:t>תצהיר לעניין חוק למניעת העסקת עברייני מין</w:t>
            </w:r>
          </w:p>
        </w:tc>
      </w:tr>
      <w:tr w:rsidR="009252F3" w:rsidRPr="00C84C4A" w14:paraId="6DE771C9" w14:textId="77777777" w:rsidTr="009252F3">
        <w:tc>
          <w:tcPr>
            <w:tcW w:w="1008" w:type="dxa"/>
          </w:tcPr>
          <w:p w14:paraId="7D0B6E32" w14:textId="77777777" w:rsidR="009252F3" w:rsidRPr="00C84C4A" w:rsidRDefault="009252F3" w:rsidP="009252F3">
            <w:pPr>
              <w:autoSpaceDE w:val="0"/>
              <w:autoSpaceDN w:val="0"/>
              <w:adjustRightInd w:val="0"/>
              <w:jc w:val="both"/>
              <w:rPr>
                <w:rFonts w:ascii="David" w:cs="David"/>
                <w:sz w:val="24"/>
                <w:szCs w:val="24"/>
                <w:rtl/>
              </w:rPr>
            </w:pPr>
          </w:p>
        </w:tc>
        <w:tc>
          <w:tcPr>
            <w:tcW w:w="1437" w:type="dxa"/>
          </w:tcPr>
          <w:p w14:paraId="3A8F5D97" w14:textId="77777777" w:rsidR="009252F3" w:rsidRDefault="009252F3" w:rsidP="009252F3">
            <w:pPr>
              <w:autoSpaceDE w:val="0"/>
              <w:autoSpaceDN w:val="0"/>
              <w:adjustRightInd w:val="0"/>
              <w:jc w:val="both"/>
              <w:rPr>
                <w:rFonts w:ascii="David" w:cs="David"/>
                <w:sz w:val="24"/>
                <w:szCs w:val="24"/>
                <w:rtl/>
              </w:rPr>
            </w:pPr>
          </w:p>
        </w:tc>
        <w:tc>
          <w:tcPr>
            <w:tcW w:w="6717" w:type="dxa"/>
          </w:tcPr>
          <w:p w14:paraId="29063336" w14:textId="77777777" w:rsidR="009252F3" w:rsidRDefault="009252F3" w:rsidP="009252F3">
            <w:pPr>
              <w:autoSpaceDE w:val="0"/>
              <w:autoSpaceDN w:val="0"/>
              <w:adjustRightInd w:val="0"/>
              <w:jc w:val="both"/>
              <w:rPr>
                <w:rFonts w:ascii="David" w:cs="David"/>
                <w:sz w:val="24"/>
                <w:szCs w:val="24"/>
                <w:rtl/>
              </w:rPr>
            </w:pPr>
          </w:p>
        </w:tc>
      </w:tr>
      <w:tr w:rsidR="009252F3" w:rsidRPr="00C84C4A" w14:paraId="70B7FBB5" w14:textId="77777777" w:rsidTr="009252F3">
        <w:tc>
          <w:tcPr>
            <w:tcW w:w="1008" w:type="dxa"/>
          </w:tcPr>
          <w:p w14:paraId="63051DAF" w14:textId="77777777" w:rsidR="009252F3" w:rsidRPr="00C84C4A" w:rsidRDefault="009252F3" w:rsidP="009252F3">
            <w:pPr>
              <w:autoSpaceDE w:val="0"/>
              <w:autoSpaceDN w:val="0"/>
              <w:adjustRightInd w:val="0"/>
              <w:jc w:val="both"/>
              <w:rPr>
                <w:rFonts w:ascii="David" w:cs="David"/>
                <w:sz w:val="24"/>
                <w:szCs w:val="24"/>
                <w:rtl/>
              </w:rPr>
            </w:pPr>
          </w:p>
        </w:tc>
        <w:tc>
          <w:tcPr>
            <w:tcW w:w="8154" w:type="dxa"/>
            <w:gridSpan w:val="2"/>
          </w:tcPr>
          <w:p w14:paraId="5650B18B" w14:textId="77777777" w:rsidR="009252F3" w:rsidRPr="00C84C4A" w:rsidRDefault="009252F3" w:rsidP="009252F3">
            <w:pPr>
              <w:autoSpaceDE w:val="0"/>
              <w:autoSpaceDN w:val="0"/>
              <w:adjustRightInd w:val="0"/>
              <w:jc w:val="both"/>
              <w:rPr>
                <w:rFonts w:ascii="David" w:cs="David"/>
                <w:sz w:val="24"/>
                <w:szCs w:val="24"/>
                <w:rtl/>
              </w:rPr>
            </w:pPr>
          </w:p>
        </w:tc>
      </w:tr>
      <w:tr w:rsidR="009252F3" w:rsidRPr="00C84C4A" w14:paraId="0682C52B" w14:textId="77777777" w:rsidTr="009252F3">
        <w:tc>
          <w:tcPr>
            <w:tcW w:w="1008" w:type="dxa"/>
          </w:tcPr>
          <w:p w14:paraId="5D404344" w14:textId="77777777" w:rsidR="009252F3" w:rsidRPr="00C84C4A" w:rsidRDefault="009252F3" w:rsidP="009252F3">
            <w:pPr>
              <w:autoSpaceDE w:val="0"/>
              <w:autoSpaceDN w:val="0"/>
              <w:adjustRightInd w:val="0"/>
              <w:jc w:val="both"/>
              <w:rPr>
                <w:rFonts w:ascii="David" w:cs="David"/>
                <w:sz w:val="24"/>
                <w:szCs w:val="24"/>
                <w:rtl/>
              </w:rPr>
            </w:pPr>
            <w:r w:rsidRPr="00C84C4A">
              <w:rPr>
                <w:rFonts w:ascii="David" w:cs="David" w:hint="cs"/>
                <w:sz w:val="24"/>
                <w:szCs w:val="24"/>
                <w:rtl/>
              </w:rPr>
              <w:t>מסמך ג'</w:t>
            </w:r>
          </w:p>
        </w:tc>
        <w:tc>
          <w:tcPr>
            <w:tcW w:w="8154" w:type="dxa"/>
            <w:gridSpan w:val="2"/>
          </w:tcPr>
          <w:p w14:paraId="056172EE" w14:textId="77777777" w:rsidR="009252F3" w:rsidRPr="00C84C4A" w:rsidRDefault="009252F3" w:rsidP="009252F3">
            <w:pPr>
              <w:autoSpaceDE w:val="0"/>
              <w:autoSpaceDN w:val="0"/>
              <w:adjustRightInd w:val="0"/>
              <w:jc w:val="both"/>
              <w:rPr>
                <w:rFonts w:ascii="David" w:cs="David"/>
                <w:sz w:val="24"/>
                <w:szCs w:val="24"/>
              </w:rPr>
            </w:pPr>
            <w:r w:rsidRPr="00C84C4A">
              <w:rPr>
                <w:rFonts w:ascii="David" w:cs="David" w:hint="cs"/>
                <w:sz w:val="24"/>
                <w:szCs w:val="24"/>
                <w:rtl/>
              </w:rPr>
              <w:t>נוסח</w:t>
            </w:r>
            <w:r w:rsidRPr="00C84C4A">
              <w:rPr>
                <w:rFonts w:ascii="David" w:cs="David"/>
                <w:sz w:val="24"/>
                <w:szCs w:val="24"/>
              </w:rPr>
              <w:t xml:space="preserve"> </w:t>
            </w:r>
            <w:r w:rsidRPr="00C84C4A">
              <w:rPr>
                <w:rFonts w:ascii="David" w:cs="David" w:hint="cs"/>
                <w:sz w:val="24"/>
                <w:szCs w:val="24"/>
                <w:rtl/>
              </w:rPr>
              <w:t>הצעת</w:t>
            </w:r>
            <w:r w:rsidRPr="00C84C4A">
              <w:rPr>
                <w:rFonts w:ascii="David" w:cs="David"/>
                <w:sz w:val="24"/>
                <w:szCs w:val="24"/>
              </w:rPr>
              <w:t xml:space="preserve"> </w:t>
            </w:r>
            <w:r w:rsidRPr="00C84C4A">
              <w:rPr>
                <w:rFonts w:ascii="David" w:cs="David" w:hint="cs"/>
                <w:sz w:val="24"/>
                <w:szCs w:val="24"/>
                <w:rtl/>
              </w:rPr>
              <w:t>המשתתף</w:t>
            </w:r>
            <w:r w:rsidRPr="00C84C4A">
              <w:rPr>
                <w:rFonts w:ascii="David" w:cs="David"/>
                <w:sz w:val="24"/>
                <w:szCs w:val="24"/>
              </w:rPr>
              <w:t>;</w:t>
            </w:r>
          </w:p>
        </w:tc>
      </w:tr>
      <w:tr w:rsidR="009252F3" w:rsidRPr="00C84C4A" w14:paraId="33B70BC9" w14:textId="77777777" w:rsidTr="009252F3">
        <w:tc>
          <w:tcPr>
            <w:tcW w:w="1008" w:type="dxa"/>
          </w:tcPr>
          <w:p w14:paraId="61D2B8A5" w14:textId="77777777" w:rsidR="009252F3" w:rsidRPr="00C84C4A" w:rsidRDefault="009252F3" w:rsidP="009252F3">
            <w:pPr>
              <w:autoSpaceDE w:val="0"/>
              <w:autoSpaceDN w:val="0"/>
              <w:adjustRightInd w:val="0"/>
              <w:jc w:val="both"/>
              <w:rPr>
                <w:rFonts w:ascii="David" w:cs="David"/>
                <w:sz w:val="24"/>
                <w:szCs w:val="24"/>
                <w:rtl/>
              </w:rPr>
            </w:pPr>
          </w:p>
        </w:tc>
        <w:tc>
          <w:tcPr>
            <w:tcW w:w="8154" w:type="dxa"/>
            <w:gridSpan w:val="2"/>
          </w:tcPr>
          <w:p w14:paraId="6C026A5B" w14:textId="77777777" w:rsidR="009252F3" w:rsidRPr="00C84C4A" w:rsidRDefault="009252F3" w:rsidP="009252F3">
            <w:pPr>
              <w:autoSpaceDE w:val="0"/>
              <w:autoSpaceDN w:val="0"/>
              <w:adjustRightInd w:val="0"/>
              <w:jc w:val="both"/>
              <w:rPr>
                <w:rFonts w:ascii="David" w:cs="David"/>
                <w:sz w:val="24"/>
                <w:szCs w:val="24"/>
                <w:rtl/>
              </w:rPr>
            </w:pPr>
          </w:p>
        </w:tc>
      </w:tr>
      <w:tr w:rsidR="009252F3" w:rsidRPr="00C84C4A" w14:paraId="550232DC" w14:textId="77777777" w:rsidTr="009252F3">
        <w:tc>
          <w:tcPr>
            <w:tcW w:w="1008" w:type="dxa"/>
          </w:tcPr>
          <w:p w14:paraId="104BF910" w14:textId="77777777" w:rsidR="009252F3" w:rsidRPr="00C84C4A" w:rsidRDefault="009252F3" w:rsidP="009252F3">
            <w:pPr>
              <w:autoSpaceDE w:val="0"/>
              <w:autoSpaceDN w:val="0"/>
              <w:adjustRightInd w:val="0"/>
              <w:jc w:val="both"/>
              <w:rPr>
                <w:rFonts w:ascii="David" w:cs="David"/>
                <w:sz w:val="24"/>
                <w:szCs w:val="24"/>
                <w:rtl/>
              </w:rPr>
            </w:pPr>
            <w:r w:rsidRPr="00C84C4A">
              <w:rPr>
                <w:rFonts w:ascii="David" w:cs="David" w:hint="cs"/>
                <w:sz w:val="24"/>
                <w:szCs w:val="24"/>
                <w:rtl/>
              </w:rPr>
              <w:t>מסמך ד'</w:t>
            </w:r>
          </w:p>
        </w:tc>
        <w:tc>
          <w:tcPr>
            <w:tcW w:w="8154" w:type="dxa"/>
            <w:gridSpan w:val="2"/>
            <w:shd w:val="clear" w:color="auto" w:fill="FFFFFF" w:themeFill="background1"/>
          </w:tcPr>
          <w:p w14:paraId="4D9E8286" w14:textId="77777777" w:rsidR="009252F3" w:rsidRPr="00C84C4A" w:rsidRDefault="009252F3" w:rsidP="009252F3">
            <w:pPr>
              <w:autoSpaceDE w:val="0"/>
              <w:autoSpaceDN w:val="0"/>
              <w:adjustRightInd w:val="0"/>
              <w:jc w:val="both"/>
              <w:rPr>
                <w:rFonts w:ascii="David" w:cs="David"/>
                <w:sz w:val="24"/>
                <w:szCs w:val="24"/>
              </w:rPr>
            </w:pPr>
            <w:r w:rsidRPr="00C84C4A">
              <w:rPr>
                <w:rFonts w:ascii="David" w:cs="David" w:hint="cs"/>
                <w:sz w:val="24"/>
                <w:szCs w:val="24"/>
                <w:rtl/>
              </w:rPr>
              <w:t>נוסח</w:t>
            </w:r>
            <w:r w:rsidRPr="00C84C4A">
              <w:rPr>
                <w:rFonts w:ascii="David" w:cs="David"/>
                <w:sz w:val="24"/>
                <w:szCs w:val="24"/>
              </w:rPr>
              <w:t xml:space="preserve"> </w:t>
            </w:r>
            <w:r w:rsidRPr="00C84C4A">
              <w:rPr>
                <w:rFonts w:ascii="David" w:cs="David" w:hint="cs"/>
                <w:sz w:val="24"/>
                <w:szCs w:val="24"/>
                <w:rtl/>
              </w:rPr>
              <w:t>החוזה</w:t>
            </w:r>
            <w:r w:rsidRPr="00C84C4A">
              <w:rPr>
                <w:rFonts w:ascii="David" w:cs="David"/>
                <w:sz w:val="24"/>
                <w:szCs w:val="24"/>
              </w:rPr>
              <w:t xml:space="preserve"> </w:t>
            </w:r>
            <w:r w:rsidRPr="00C84C4A">
              <w:rPr>
                <w:rFonts w:ascii="David" w:cs="David" w:hint="cs"/>
                <w:sz w:val="24"/>
                <w:szCs w:val="24"/>
                <w:rtl/>
              </w:rPr>
              <w:t>לרבות</w:t>
            </w:r>
            <w:r w:rsidRPr="00C84C4A">
              <w:rPr>
                <w:rFonts w:ascii="David" w:cs="David"/>
                <w:sz w:val="24"/>
                <w:szCs w:val="24"/>
              </w:rPr>
              <w:t xml:space="preserve"> </w:t>
            </w:r>
            <w:r w:rsidRPr="00C84C4A">
              <w:rPr>
                <w:rFonts w:ascii="David" w:cs="David" w:hint="cs"/>
                <w:sz w:val="24"/>
                <w:szCs w:val="24"/>
                <w:rtl/>
              </w:rPr>
              <w:t>נספחיו</w:t>
            </w:r>
            <w:r w:rsidRPr="00C84C4A">
              <w:rPr>
                <w:rFonts w:ascii="David" w:cs="David"/>
                <w:sz w:val="24"/>
                <w:szCs w:val="24"/>
              </w:rPr>
              <w:t xml:space="preserve"> </w:t>
            </w:r>
            <w:r w:rsidRPr="00C84C4A">
              <w:rPr>
                <w:rFonts w:ascii="David" w:cs="David" w:hint="cs"/>
                <w:sz w:val="24"/>
                <w:szCs w:val="24"/>
                <w:rtl/>
              </w:rPr>
              <w:t>שהינם</w:t>
            </w:r>
            <w:r w:rsidRPr="00C84C4A">
              <w:rPr>
                <w:rFonts w:ascii="David" w:cs="David"/>
                <w:sz w:val="24"/>
                <w:szCs w:val="24"/>
              </w:rPr>
              <w:t>:</w:t>
            </w:r>
          </w:p>
        </w:tc>
      </w:tr>
      <w:tr w:rsidR="009252F3" w:rsidRPr="00C84C4A" w14:paraId="4338FF5A" w14:textId="77777777" w:rsidTr="009252F3">
        <w:tc>
          <w:tcPr>
            <w:tcW w:w="1008" w:type="dxa"/>
          </w:tcPr>
          <w:p w14:paraId="5065F624" w14:textId="77777777" w:rsidR="009252F3" w:rsidRPr="00C84C4A" w:rsidRDefault="009252F3" w:rsidP="009252F3">
            <w:pPr>
              <w:autoSpaceDE w:val="0"/>
              <w:autoSpaceDN w:val="0"/>
              <w:adjustRightInd w:val="0"/>
              <w:jc w:val="both"/>
              <w:rPr>
                <w:rFonts w:ascii="David" w:cs="David"/>
                <w:sz w:val="24"/>
                <w:szCs w:val="24"/>
                <w:rtl/>
              </w:rPr>
            </w:pPr>
          </w:p>
        </w:tc>
        <w:tc>
          <w:tcPr>
            <w:tcW w:w="1437" w:type="dxa"/>
            <w:shd w:val="clear" w:color="auto" w:fill="FFFFFF" w:themeFill="background1"/>
          </w:tcPr>
          <w:p w14:paraId="72A0A335" w14:textId="77777777" w:rsidR="009252F3" w:rsidRPr="00C84C4A" w:rsidRDefault="009252F3" w:rsidP="009252F3">
            <w:pPr>
              <w:autoSpaceDE w:val="0"/>
              <w:autoSpaceDN w:val="0"/>
              <w:adjustRightInd w:val="0"/>
              <w:jc w:val="both"/>
              <w:rPr>
                <w:rFonts w:ascii="David" w:cs="David"/>
                <w:sz w:val="24"/>
                <w:szCs w:val="24"/>
                <w:rtl/>
              </w:rPr>
            </w:pPr>
            <w:r w:rsidRPr="00C84C4A">
              <w:rPr>
                <w:rFonts w:ascii="David" w:cs="David" w:hint="cs"/>
                <w:sz w:val="24"/>
                <w:szCs w:val="24"/>
                <w:rtl/>
              </w:rPr>
              <w:t>מסמך ד' 1</w:t>
            </w:r>
          </w:p>
        </w:tc>
        <w:tc>
          <w:tcPr>
            <w:tcW w:w="6717" w:type="dxa"/>
            <w:shd w:val="clear" w:color="auto" w:fill="FFFFFF" w:themeFill="background1"/>
          </w:tcPr>
          <w:p w14:paraId="17A22A2F" w14:textId="77777777" w:rsidR="009252F3" w:rsidRPr="00C84C4A" w:rsidRDefault="009252F3" w:rsidP="009252F3">
            <w:pPr>
              <w:autoSpaceDE w:val="0"/>
              <w:autoSpaceDN w:val="0"/>
              <w:adjustRightInd w:val="0"/>
              <w:jc w:val="both"/>
              <w:rPr>
                <w:rFonts w:ascii="David" w:cs="David"/>
                <w:sz w:val="24"/>
                <w:szCs w:val="24"/>
              </w:rPr>
            </w:pPr>
            <w:r w:rsidRPr="00C84C4A">
              <w:rPr>
                <w:rFonts w:ascii="David" w:cs="David" w:hint="cs"/>
                <w:sz w:val="24"/>
                <w:szCs w:val="24"/>
                <w:rtl/>
              </w:rPr>
              <w:t>נוסח</w:t>
            </w:r>
            <w:r w:rsidRPr="00C84C4A">
              <w:rPr>
                <w:rFonts w:ascii="David" w:cs="David"/>
                <w:sz w:val="24"/>
                <w:szCs w:val="24"/>
              </w:rPr>
              <w:t xml:space="preserve"> </w:t>
            </w:r>
            <w:r w:rsidRPr="00C84C4A">
              <w:rPr>
                <w:rFonts w:ascii="David" w:cs="David" w:hint="cs"/>
                <w:sz w:val="24"/>
                <w:szCs w:val="24"/>
                <w:rtl/>
              </w:rPr>
              <w:t>ערבות</w:t>
            </w:r>
            <w:r w:rsidRPr="00C84C4A">
              <w:rPr>
                <w:rFonts w:ascii="David" w:cs="David"/>
                <w:sz w:val="24"/>
                <w:szCs w:val="24"/>
              </w:rPr>
              <w:t xml:space="preserve"> </w:t>
            </w:r>
            <w:r w:rsidRPr="00C84C4A">
              <w:rPr>
                <w:rFonts w:ascii="David" w:cs="David" w:hint="cs"/>
                <w:sz w:val="24"/>
                <w:szCs w:val="24"/>
                <w:rtl/>
              </w:rPr>
              <w:t>ביצוע</w:t>
            </w:r>
            <w:r w:rsidRPr="00C84C4A">
              <w:rPr>
                <w:rFonts w:ascii="David" w:cs="David"/>
                <w:sz w:val="24"/>
                <w:szCs w:val="24"/>
              </w:rPr>
              <w:t xml:space="preserve"> </w:t>
            </w:r>
            <w:r w:rsidRPr="00C84C4A">
              <w:rPr>
                <w:rFonts w:ascii="David" w:cs="David" w:hint="cs"/>
                <w:sz w:val="24"/>
                <w:szCs w:val="24"/>
                <w:rtl/>
              </w:rPr>
              <w:t>לזוכה</w:t>
            </w:r>
            <w:r w:rsidRPr="00C84C4A">
              <w:rPr>
                <w:rFonts w:ascii="David" w:cs="David"/>
                <w:sz w:val="24"/>
                <w:szCs w:val="24"/>
              </w:rPr>
              <w:t xml:space="preserve"> </w:t>
            </w:r>
            <w:r w:rsidRPr="00C84C4A">
              <w:rPr>
                <w:rFonts w:ascii="David" w:cs="David" w:hint="cs"/>
                <w:sz w:val="24"/>
                <w:szCs w:val="24"/>
                <w:rtl/>
              </w:rPr>
              <w:t xml:space="preserve">במכרז </w:t>
            </w:r>
          </w:p>
        </w:tc>
      </w:tr>
      <w:tr w:rsidR="009252F3" w:rsidRPr="00C84C4A" w14:paraId="172BE6DB" w14:textId="77777777" w:rsidTr="009252F3">
        <w:tc>
          <w:tcPr>
            <w:tcW w:w="1008" w:type="dxa"/>
          </w:tcPr>
          <w:p w14:paraId="7CA8F4F6" w14:textId="77777777" w:rsidR="009252F3" w:rsidRPr="00C84C4A" w:rsidRDefault="009252F3" w:rsidP="009252F3">
            <w:pPr>
              <w:autoSpaceDE w:val="0"/>
              <w:autoSpaceDN w:val="0"/>
              <w:adjustRightInd w:val="0"/>
              <w:jc w:val="both"/>
              <w:rPr>
                <w:rFonts w:ascii="David" w:cs="David"/>
                <w:sz w:val="24"/>
                <w:szCs w:val="24"/>
                <w:rtl/>
              </w:rPr>
            </w:pPr>
          </w:p>
        </w:tc>
        <w:tc>
          <w:tcPr>
            <w:tcW w:w="1437" w:type="dxa"/>
            <w:shd w:val="clear" w:color="auto" w:fill="FFFFFF" w:themeFill="background1"/>
          </w:tcPr>
          <w:p w14:paraId="78CA7654" w14:textId="77777777" w:rsidR="009252F3" w:rsidRPr="00C84C4A" w:rsidRDefault="009252F3" w:rsidP="009252F3">
            <w:pPr>
              <w:autoSpaceDE w:val="0"/>
              <w:autoSpaceDN w:val="0"/>
              <w:adjustRightInd w:val="0"/>
              <w:jc w:val="both"/>
              <w:rPr>
                <w:rFonts w:ascii="David" w:cs="David"/>
                <w:sz w:val="24"/>
                <w:szCs w:val="24"/>
                <w:rtl/>
              </w:rPr>
            </w:pPr>
            <w:r w:rsidRPr="00C84C4A">
              <w:rPr>
                <w:rFonts w:ascii="David" w:cs="David" w:hint="cs"/>
                <w:sz w:val="24"/>
                <w:szCs w:val="24"/>
                <w:rtl/>
              </w:rPr>
              <w:t>מסמך ד' 2</w:t>
            </w:r>
          </w:p>
        </w:tc>
        <w:tc>
          <w:tcPr>
            <w:tcW w:w="6717" w:type="dxa"/>
            <w:shd w:val="clear" w:color="auto" w:fill="FFFFFF" w:themeFill="background1"/>
          </w:tcPr>
          <w:p w14:paraId="0A2A6330" w14:textId="27386E95" w:rsidR="009252F3" w:rsidRPr="00C84C4A" w:rsidRDefault="009252F3" w:rsidP="009252F3">
            <w:pPr>
              <w:autoSpaceDE w:val="0"/>
              <w:autoSpaceDN w:val="0"/>
              <w:adjustRightInd w:val="0"/>
              <w:jc w:val="both"/>
              <w:rPr>
                <w:rFonts w:ascii="David" w:cs="David"/>
                <w:sz w:val="24"/>
                <w:szCs w:val="24"/>
                <w:rtl/>
              </w:rPr>
            </w:pPr>
            <w:r w:rsidRPr="00C84C4A">
              <w:rPr>
                <w:rFonts w:ascii="David" w:cs="David" w:hint="cs"/>
                <w:sz w:val="24"/>
                <w:szCs w:val="24"/>
                <w:rtl/>
              </w:rPr>
              <w:t xml:space="preserve">נוסח </w:t>
            </w:r>
            <w:r w:rsidR="00611082" w:rsidRPr="00C84C4A">
              <w:rPr>
                <w:rFonts w:ascii="David" w:cs="David" w:hint="cs"/>
                <w:sz w:val="24"/>
                <w:szCs w:val="24"/>
                <w:rtl/>
              </w:rPr>
              <w:t>ערבות בדק</w:t>
            </w:r>
          </w:p>
        </w:tc>
      </w:tr>
      <w:tr w:rsidR="009252F3" w:rsidRPr="00C84C4A" w14:paraId="5A98D2C2" w14:textId="77777777" w:rsidTr="009252F3">
        <w:tc>
          <w:tcPr>
            <w:tcW w:w="1008" w:type="dxa"/>
          </w:tcPr>
          <w:p w14:paraId="0A441ECD" w14:textId="77777777" w:rsidR="009252F3" w:rsidRPr="00C84C4A" w:rsidRDefault="009252F3" w:rsidP="009252F3">
            <w:pPr>
              <w:autoSpaceDE w:val="0"/>
              <w:autoSpaceDN w:val="0"/>
              <w:adjustRightInd w:val="0"/>
              <w:jc w:val="both"/>
              <w:rPr>
                <w:rFonts w:ascii="David" w:cs="David"/>
                <w:sz w:val="24"/>
                <w:szCs w:val="24"/>
                <w:rtl/>
              </w:rPr>
            </w:pPr>
          </w:p>
        </w:tc>
        <w:tc>
          <w:tcPr>
            <w:tcW w:w="1437" w:type="dxa"/>
            <w:shd w:val="clear" w:color="auto" w:fill="FFFFFF" w:themeFill="background1"/>
          </w:tcPr>
          <w:p w14:paraId="725E5DA2" w14:textId="77777777" w:rsidR="009252F3" w:rsidRPr="00C84C4A" w:rsidRDefault="009252F3" w:rsidP="009252F3">
            <w:pPr>
              <w:autoSpaceDE w:val="0"/>
              <w:autoSpaceDN w:val="0"/>
              <w:adjustRightInd w:val="0"/>
              <w:jc w:val="both"/>
              <w:rPr>
                <w:rFonts w:ascii="David" w:cs="David"/>
                <w:sz w:val="24"/>
                <w:szCs w:val="24"/>
                <w:rtl/>
              </w:rPr>
            </w:pPr>
            <w:r w:rsidRPr="00C84C4A">
              <w:rPr>
                <w:rFonts w:ascii="David" w:cs="David" w:hint="cs"/>
                <w:sz w:val="24"/>
                <w:szCs w:val="24"/>
                <w:rtl/>
              </w:rPr>
              <w:t>מסמך ד' 3</w:t>
            </w:r>
          </w:p>
        </w:tc>
        <w:tc>
          <w:tcPr>
            <w:tcW w:w="6717" w:type="dxa"/>
            <w:shd w:val="clear" w:color="auto" w:fill="FFFFFF" w:themeFill="background1"/>
          </w:tcPr>
          <w:p w14:paraId="293B14C7" w14:textId="77777777" w:rsidR="009252F3" w:rsidRPr="00C84C4A" w:rsidRDefault="009252F3" w:rsidP="009252F3">
            <w:pPr>
              <w:autoSpaceDE w:val="0"/>
              <w:autoSpaceDN w:val="0"/>
              <w:adjustRightInd w:val="0"/>
              <w:jc w:val="both"/>
              <w:rPr>
                <w:rFonts w:ascii="David" w:cs="David"/>
                <w:sz w:val="24"/>
                <w:szCs w:val="24"/>
                <w:rtl/>
              </w:rPr>
            </w:pPr>
            <w:r w:rsidRPr="00C84C4A">
              <w:rPr>
                <w:rFonts w:ascii="David" w:cs="David" w:hint="cs"/>
                <w:sz w:val="24"/>
                <w:szCs w:val="24"/>
                <w:rtl/>
              </w:rPr>
              <w:t>נספח ביטוחים</w:t>
            </w:r>
          </w:p>
        </w:tc>
      </w:tr>
      <w:tr w:rsidR="009252F3" w:rsidRPr="00C84C4A" w14:paraId="3EC43FCF" w14:textId="77777777" w:rsidTr="009252F3">
        <w:tc>
          <w:tcPr>
            <w:tcW w:w="1008" w:type="dxa"/>
          </w:tcPr>
          <w:p w14:paraId="33DA4CB8" w14:textId="77777777" w:rsidR="009252F3" w:rsidRPr="00C84C4A" w:rsidRDefault="009252F3" w:rsidP="009252F3">
            <w:pPr>
              <w:autoSpaceDE w:val="0"/>
              <w:autoSpaceDN w:val="0"/>
              <w:adjustRightInd w:val="0"/>
              <w:jc w:val="both"/>
              <w:rPr>
                <w:rFonts w:ascii="David" w:cs="David"/>
                <w:sz w:val="24"/>
                <w:szCs w:val="24"/>
                <w:rtl/>
              </w:rPr>
            </w:pPr>
          </w:p>
        </w:tc>
        <w:tc>
          <w:tcPr>
            <w:tcW w:w="1437" w:type="dxa"/>
            <w:shd w:val="clear" w:color="auto" w:fill="FFFFFF" w:themeFill="background1"/>
          </w:tcPr>
          <w:p w14:paraId="58BE0C6E" w14:textId="77777777" w:rsidR="009252F3" w:rsidRPr="00C84C4A" w:rsidRDefault="009252F3" w:rsidP="009252F3">
            <w:pPr>
              <w:autoSpaceDE w:val="0"/>
              <w:autoSpaceDN w:val="0"/>
              <w:adjustRightInd w:val="0"/>
              <w:jc w:val="both"/>
              <w:rPr>
                <w:rFonts w:ascii="David" w:cs="David"/>
                <w:sz w:val="24"/>
                <w:szCs w:val="24"/>
                <w:rtl/>
              </w:rPr>
            </w:pPr>
            <w:r w:rsidRPr="00C84C4A">
              <w:rPr>
                <w:rFonts w:ascii="David" w:cs="David" w:hint="cs"/>
                <w:sz w:val="24"/>
                <w:szCs w:val="24"/>
                <w:rtl/>
              </w:rPr>
              <w:t>מסמך ד' 4</w:t>
            </w:r>
          </w:p>
        </w:tc>
        <w:tc>
          <w:tcPr>
            <w:tcW w:w="6717" w:type="dxa"/>
            <w:shd w:val="clear" w:color="auto" w:fill="FFFFFF" w:themeFill="background1"/>
          </w:tcPr>
          <w:p w14:paraId="0DEFACC8" w14:textId="77777777" w:rsidR="009252F3" w:rsidRPr="00C84C4A" w:rsidRDefault="009252F3" w:rsidP="009252F3">
            <w:pPr>
              <w:autoSpaceDE w:val="0"/>
              <w:autoSpaceDN w:val="0"/>
              <w:adjustRightInd w:val="0"/>
              <w:jc w:val="both"/>
              <w:rPr>
                <w:rFonts w:ascii="David" w:cs="David"/>
                <w:sz w:val="24"/>
                <w:szCs w:val="24"/>
                <w:rtl/>
              </w:rPr>
            </w:pPr>
            <w:r w:rsidRPr="00C84C4A">
              <w:rPr>
                <w:rFonts w:ascii="David" w:cs="David" w:hint="cs"/>
                <w:sz w:val="24"/>
                <w:szCs w:val="24"/>
                <w:rtl/>
              </w:rPr>
              <w:t>אישור על קיום ביטוחים</w:t>
            </w:r>
          </w:p>
        </w:tc>
      </w:tr>
      <w:tr w:rsidR="009252F3" w:rsidRPr="00C84C4A" w14:paraId="3E68990F" w14:textId="77777777" w:rsidTr="009252F3">
        <w:tc>
          <w:tcPr>
            <w:tcW w:w="1008" w:type="dxa"/>
          </w:tcPr>
          <w:p w14:paraId="09D0C929" w14:textId="77777777" w:rsidR="009252F3" w:rsidRPr="00C84C4A" w:rsidRDefault="009252F3" w:rsidP="009252F3">
            <w:pPr>
              <w:autoSpaceDE w:val="0"/>
              <w:autoSpaceDN w:val="0"/>
              <w:adjustRightInd w:val="0"/>
              <w:jc w:val="both"/>
              <w:rPr>
                <w:rFonts w:ascii="David" w:cs="David"/>
                <w:sz w:val="24"/>
                <w:szCs w:val="24"/>
                <w:rtl/>
              </w:rPr>
            </w:pPr>
          </w:p>
        </w:tc>
        <w:tc>
          <w:tcPr>
            <w:tcW w:w="1437" w:type="dxa"/>
            <w:shd w:val="clear" w:color="auto" w:fill="FFFFFF" w:themeFill="background1"/>
          </w:tcPr>
          <w:p w14:paraId="29C1DF05" w14:textId="77777777" w:rsidR="009252F3" w:rsidRPr="00C84C4A" w:rsidRDefault="009252F3" w:rsidP="009252F3">
            <w:pPr>
              <w:autoSpaceDE w:val="0"/>
              <w:autoSpaceDN w:val="0"/>
              <w:adjustRightInd w:val="0"/>
              <w:jc w:val="both"/>
              <w:rPr>
                <w:rFonts w:ascii="David" w:cs="David"/>
                <w:sz w:val="24"/>
                <w:szCs w:val="24"/>
                <w:rtl/>
              </w:rPr>
            </w:pPr>
            <w:r w:rsidRPr="00C84C4A">
              <w:rPr>
                <w:rFonts w:ascii="David" w:cs="David" w:hint="cs"/>
                <w:sz w:val="24"/>
                <w:szCs w:val="24"/>
                <w:rtl/>
              </w:rPr>
              <w:t>מסמך ד' 5</w:t>
            </w:r>
          </w:p>
        </w:tc>
        <w:tc>
          <w:tcPr>
            <w:tcW w:w="6717" w:type="dxa"/>
            <w:shd w:val="clear" w:color="auto" w:fill="FFFFFF" w:themeFill="background1"/>
          </w:tcPr>
          <w:p w14:paraId="0D959457" w14:textId="77777777" w:rsidR="009252F3" w:rsidRPr="00C84C4A" w:rsidRDefault="009252F3" w:rsidP="009252F3">
            <w:pPr>
              <w:autoSpaceDE w:val="0"/>
              <w:autoSpaceDN w:val="0"/>
              <w:adjustRightInd w:val="0"/>
              <w:jc w:val="both"/>
              <w:rPr>
                <w:rFonts w:ascii="David" w:cs="David"/>
                <w:sz w:val="24"/>
                <w:szCs w:val="24"/>
                <w:rtl/>
              </w:rPr>
            </w:pPr>
            <w:r w:rsidRPr="00C84C4A">
              <w:rPr>
                <w:rFonts w:ascii="David" w:cs="David" w:hint="cs"/>
                <w:sz w:val="24"/>
                <w:szCs w:val="24"/>
                <w:rtl/>
              </w:rPr>
              <w:t>הצהרה על חיסול תביעות וכתב ויתור;</w:t>
            </w:r>
          </w:p>
        </w:tc>
      </w:tr>
      <w:tr w:rsidR="009252F3" w:rsidRPr="00C84C4A" w14:paraId="0DC259ED" w14:textId="77777777" w:rsidTr="009252F3">
        <w:tc>
          <w:tcPr>
            <w:tcW w:w="1008" w:type="dxa"/>
          </w:tcPr>
          <w:p w14:paraId="4DC4AAEA" w14:textId="77777777" w:rsidR="009252F3" w:rsidRPr="00C84C4A" w:rsidRDefault="009252F3" w:rsidP="009252F3">
            <w:pPr>
              <w:autoSpaceDE w:val="0"/>
              <w:autoSpaceDN w:val="0"/>
              <w:adjustRightInd w:val="0"/>
              <w:jc w:val="both"/>
              <w:rPr>
                <w:rFonts w:ascii="David" w:cs="David"/>
                <w:sz w:val="24"/>
                <w:szCs w:val="24"/>
                <w:rtl/>
              </w:rPr>
            </w:pPr>
          </w:p>
        </w:tc>
        <w:tc>
          <w:tcPr>
            <w:tcW w:w="1437" w:type="dxa"/>
            <w:shd w:val="clear" w:color="auto" w:fill="FFFFFF" w:themeFill="background1"/>
          </w:tcPr>
          <w:p w14:paraId="0CDDC461" w14:textId="77777777" w:rsidR="009252F3" w:rsidRPr="00C84C4A" w:rsidRDefault="009252F3" w:rsidP="009252F3">
            <w:pPr>
              <w:autoSpaceDE w:val="0"/>
              <w:autoSpaceDN w:val="0"/>
              <w:adjustRightInd w:val="0"/>
              <w:jc w:val="both"/>
              <w:rPr>
                <w:rFonts w:ascii="David" w:cs="David"/>
                <w:sz w:val="24"/>
                <w:szCs w:val="24"/>
                <w:rtl/>
              </w:rPr>
            </w:pPr>
            <w:r w:rsidRPr="00C84C4A">
              <w:rPr>
                <w:rFonts w:ascii="David" w:cs="David" w:hint="cs"/>
                <w:sz w:val="24"/>
                <w:szCs w:val="24"/>
                <w:rtl/>
              </w:rPr>
              <w:t>מסמך ד' 6</w:t>
            </w:r>
          </w:p>
        </w:tc>
        <w:tc>
          <w:tcPr>
            <w:tcW w:w="6717" w:type="dxa"/>
            <w:shd w:val="clear" w:color="auto" w:fill="FFFFFF" w:themeFill="background1"/>
          </w:tcPr>
          <w:p w14:paraId="32C369E6" w14:textId="77777777" w:rsidR="009252F3" w:rsidRPr="00C84C4A" w:rsidRDefault="009252F3" w:rsidP="009252F3">
            <w:pPr>
              <w:autoSpaceDE w:val="0"/>
              <w:autoSpaceDN w:val="0"/>
              <w:adjustRightInd w:val="0"/>
              <w:jc w:val="both"/>
              <w:rPr>
                <w:rFonts w:ascii="David" w:cs="David"/>
                <w:sz w:val="24"/>
                <w:szCs w:val="24"/>
                <w:rtl/>
              </w:rPr>
            </w:pPr>
            <w:r w:rsidRPr="00C84C4A">
              <w:rPr>
                <w:rFonts w:ascii="David" w:cs="David" w:hint="cs"/>
                <w:sz w:val="24"/>
                <w:szCs w:val="24"/>
                <w:rtl/>
              </w:rPr>
              <w:t>תעודת סיום החוזה;</w:t>
            </w:r>
          </w:p>
        </w:tc>
      </w:tr>
      <w:tr w:rsidR="009252F3" w:rsidRPr="00C84C4A" w14:paraId="3A1CC9CF" w14:textId="77777777" w:rsidTr="009252F3">
        <w:tc>
          <w:tcPr>
            <w:tcW w:w="1008" w:type="dxa"/>
          </w:tcPr>
          <w:p w14:paraId="74008381" w14:textId="77777777" w:rsidR="009252F3" w:rsidRPr="00C84C4A" w:rsidRDefault="009252F3" w:rsidP="009252F3">
            <w:pPr>
              <w:autoSpaceDE w:val="0"/>
              <w:autoSpaceDN w:val="0"/>
              <w:adjustRightInd w:val="0"/>
              <w:jc w:val="both"/>
              <w:rPr>
                <w:rFonts w:ascii="David" w:cs="David"/>
                <w:sz w:val="24"/>
                <w:szCs w:val="24"/>
                <w:rtl/>
              </w:rPr>
            </w:pPr>
          </w:p>
        </w:tc>
        <w:tc>
          <w:tcPr>
            <w:tcW w:w="1437" w:type="dxa"/>
            <w:shd w:val="clear" w:color="auto" w:fill="FFFFFF" w:themeFill="background1"/>
          </w:tcPr>
          <w:p w14:paraId="52C1E4B9" w14:textId="77777777" w:rsidR="009252F3" w:rsidRPr="00C84C4A" w:rsidRDefault="009252F3" w:rsidP="009252F3">
            <w:pPr>
              <w:autoSpaceDE w:val="0"/>
              <w:autoSpaceDN w:val="0"/>
              <w:adjustRightInd w:val="0"/>
              <w:jc w:val="both"/>
              <w:rPr>
                <w:rFonts w:ascii="David" w:cs="David"/>
                <w:sz w:val="24"/>
                <w:szCs w:val="24"/>
                <w:rtl/>
              </w:rPr>
            </w:pPr>
            <w:r w:rsidRPr="00C84C4A">
              <w:rPr>
                <w:rFonts w:ascii="David" w:cs="David" w:hint="cs"/>
                <w:sz w:val="24"/>
                <w:szCs w:val="24"/>
                <w:rtl/>
              </w:rPr>
              <w:t>מסמך ד' 7</w:t>
            </w:r>
          </w:p>
        </w:tc>
        <w:tc>
          <w:tcPr>
            <w:tcW w:w="6717" w:type="dxa"/>
            <w:shd w:val="clear" w:color="auto" w:fill="FFFFFF" w:themeFill="background1"/>
          </w:tcPr>
          <w:p w14:paraId="73706698" w14:textId="77777777" w:rsidR="009252F3" w:rsidRPr="00C84C4A" w:rsidRDefault="009252F3" w:rsidP="009252F3">
            <w:pPr>
              <w:autoSpaceDE w:val="0"/>
              <w:autoSpaceDN w:val="0"/>
              <w:adjustRightInd w:val="0"/>
              <w:jc w:val="both"/>
              <w:rPr>
                <w:rFonts w:ascii="David" w:cs="David"/>
                <w:sz w:val="24"/>
                <w:szCs w:val="24"/>
                <w:rtl/>
              </w:rPr>
            </w:pPr>
            <w:r w:rsidRPr="00C84C4A">
              <w:rPr>
                <w:rFonts w:ascii="David" w:cs="David" w:hint="cs"/>
                <w:sz w:val="24"/>
                <w:szCs w:val="24"/>
                <w:rtl/>
              </w:rPr>
              <w:t>הצהרת הקבלן על קיומו של כ"א לצורך ביצוע העבודה</w:t>
            </w:r>
          </w:p>
        </w:tc>
      </w:tr>
      <w:tr w:rsidR="009252F3" w:rsidRPr="00C84C4A" w14:paraId="2BE0596B" w14:textId="77777777" w:rsidTr="009252F3">
        <w:tc>
          <w:tcPr>
            <w:tcW w:w="1008" w:type="dxa"/>
          </w:tcPr>
          <w:p w14:paraId="7D76D5F3" w14:textId="77777777" w:rsidR="009252F3" w:rsidRPr="00C84C4A" w:rsidRDefault="009252F3" w:rsidP="009252F3">
            <w:pPr>
              <w:autoSpaceDE w:val="0"/>
              <w:autoSpaceDN w:val="0"/>
              <w:adjustRightInd w:val="0"/>
              <w:jc w:val="both"/>
              <w:rPr>
                <w:rFonts w:ascii="David" w:cs="David"/>
                <w:sz w:val="24"/>
                <w:szCs w:val="24"/>
                <w:rtl/>
              </w:rPr>
            </w:pPr>
          </w:p>
        </w:tc>
        <w:tc>
          <w:tcPr>
            <w:tcW w:w="1437" w:type="dxa"/>
            <w:shd w:val="clear" w:color="auto" w:fill="FFFFFF" w:themeFill="background1"/>
          </w:tcPr>
          <w:p w14:paraId="52FABD9E" w14:textId="77777777" w:rsidR="009252F3" w:rsidRPr="00C84C4A" w:rsidRDefault="009252F3" w:rsidP="009252F3">
            <w:pPr>
              <w:autoSpaceDE w:val="0"/>
              <w:autoSpaceDN w:val="0"/>
              <w:adjustRightInd w:val="0"/>
              <w:jc w:val="both"/>
              <w:rPr>
                <w:rFonts w:ascii="David" w:cs="David"/>
                <w:sz w:val="24"/>
                <w:szCs w:val="24"/>
                <w:rtl/>
              </w:rPr>
            </w:pPr>
            <w:r w:rsidRPr="00C84C4A">
              <w:rPr>
                <w:rFonts w:ascii="David" w:cs="David" w:hint="cs"/>
                <w:sz w:val="24"/>
                <w:szCs w:val="24"/>
                <w:rtl/>
              </w:rPr>
              <w:t>מסמך ד' 8</w:t>
            </w:r>
          </w:p>
        </w:tc>
        <w:tc>
          <w:tcPr>
            <w:tcW w:w="6717" w:type="dxa"/>
            <w:shd w:val="clear" w:color="auto" w:fill="FFFFFF" w:themeFill="background1"/>
          </w:tcPr>
          <w:p w14:paraId="7849376D" w14:textId="77777777" w:rsidR="009252F3" w:rsidRPr="00C84C4A" w:rsidRDefault="009252F3" w:rsidP="009252F3">
            <w:pPr>
              <w:autoSpaceDE w:val="0"/>
              <w:autoSpaceDN w:val="0"/>
              <w:adjustRightInd w:val="0"/>
              <w:jc w:val="both"/>
              <w:rPr>
                <w:rFonts w:ascii="David" w:cs="David"/>
                <w:sz w:val="24"/>
                <w:szCs w:val="24"/>
                <w:rtl/>
              </w:rPr>
            </w:pPr>
            <w:r w:rsidRPr="00C84C4A">
              <w:rPr>
                <w:rFonts w:ascii="David" w:cs="David" w:hint="cs"/>
                <w:sz w:val="24"/>
                <w:szCs w:val="24"/>
                <w:rtl/>
              </w:rPr>
              <w:t>כתב התחייבות והוראות פינוי פסולת בפרויקטים;</w:t>
            </w:r>
          </w:p>
        </w:tc>
      </w:tr>
      <w:tr w:rsidR="009252F3" w:rsidRPr="00C84C4A" w14:paraId="6BF220E6" w14:textId="77777777" w:rsidTr="009252F3">
        <w:tc>
          <w:tcPr>
            <w:tcW w:w="1008" w:type="dxa"/>
          </w:tcPr>
          <w:p w14:paraId="58D32B6C" w14:textId="77777777" w:rsidR="009252F3" w:rsidRPr="00C84C4A" w:rsidRDefault="009252F3" w:rsidP="009252F3">
            <w:pPr>
              <w:autoSpaceDE w:val="0"/>
              <w:autoSpaceDN w:val="0"/>
              <w:adjustRightInd w:val="0"/>
              <w:jc w:val="both"/>
              <w:rPr>
                <w:rFonts w:ascii="David" w:cs="David"/>
                <w:sz w:val="24"/>
                <w:szCs w:val="24"/>
                <w:rtl/>
              </w:rPr>
            </w:pPr>
          </w:p>
        </w:tc>
        <w:tc>
          <w:tcPr>
            <w:tcW w:w="1437" w:type="dxa"/>
            <w:shd w:val="clear" w:color="auto" w:fill="FFFFFF" w:themeFill="background1"/>
          </w:tcPr>
          <w:p w14:paraId="3835A800" w14:textId="77777777" w:rsidR="009252F3" w:rsidRPr="00C84C4A" w:rsidRDefault="009252F3" w:rsidP="009252F3">
            <w:pPr>
              <w:autoSpaceDE w:val="0"/>
              <w:autoSpaceDN w:val="0"/>
              <w:adjustRightInd w:val="0"/>
              <w:jc w:val="both"/>
              <w:rPr>
                <w:rFonts w:ascii="David" w:cs="David"/>
                <w:sz w:val="24"/>
                <w:szCs w:val="24"/>
                <w:rtl/>
              </w:rPr>
            </w:pPr>
            <w:r>
              <w:rPr>
                <w:rFonts w:ascii="David" w:cs="David" w:hint="cs"/>
                <w:sz w:val="24"/>
                <w:szCs w:val="24"/>
                <w:rtl/>
              </w:rPr>
              <w:t>מסמך ד' 9</w:t>
            </w:r>
          </w:p>
        </w:tc>
        <w:tc>
          <w:tcPr>
            <w:tcW w:w="6717" w:type="dxa"/>
            <w:shd w:val="clear" w:color="auto" w:fill="FFFFFF" w:themeFill="background1"/>
          </w:tcPr>
          <w:p w14:paraId="7D7AD2B3" w14:textId="77777777" w:rsidR="009252F3" w:rsidRPr="00C84C4A" w:rsidRDefault="009252F3" w:rsidP="009252F3">
            <w:pPr>
              <w:autoSpaceDE w:val="0"/>
              <w:autoSpaceDN w:val="0"/>
              <w:adjustRightInd w:val="0"/>
              <w:jc w:val="both"/>
              <w:rPr>
                <w:rFonts w:ascii="David" w:cs="David"/>
                <w:sz w:val="24"/>
                <w:szCs w:val="24"/>
                <w:rtl/>
              </w:rPr>
            </w:pPr>
            <w:r>
              <w:rPr>
                <w:rFonts w:ascii="David" w:cs="David" w:hint="cs"/>
                <w:sz w:val="24"/>
                <w:szCs w:val="24"/>
                <w:rtl/>
              </w:rPr>
              <w:t>פרטי חשבון בנק של המציע</w:t>
            </w:r>
          </w:p>
        </w:tc>
      </w:tr>
      <w:tr w:rsidR="009252F3" w:rsidRPr="00C84C4A" w14:paraId="2AB08BD7" w14:textId="77777777" w:rsidTr="009252F3">
        <w:tc>
          <w:tcPr>
            <w:tcW w:w="1008" w:type="dxa"/>
          </w:tcPr>
          <w:p w14:paraId="42E50BC5" w14:textId="77777777" w:rsidR="009252F3" w:rsidRPr="00C84C4A" w:rsidRDefault="009252F3" w:rsidP="009252F3">
            <w:pPr>
              <w:autoSpaceDE w:val="0"/>
              <w:autoSpaceDN w:val="0"/>
              <w:adjustRightInd w:val="0"/>
              <w:jc w:val="both"/>
              <w:rPr>
                <w:rFonts w:ascii="David" w:cs="David"/>
                <w:sz w:val="24"/>
                <w:szCs w:val="24"/>
                <w:rtl/>
              </w:rPr>
            </w:pPr>
          </w:p>
        </w:tc>
        <w:tc>
          <w:tcPr>
            <w:tcW w:w="1437" w:type="dxa"/>
            <w:shd w:val="clear" w:color="auto" w:fill="FFFFFF" w:themeFill="background1"/>
          </w:tcPr>
          <w:p w14:paraId="680153EA" w14:textId="77777777" w:rsidR="009252F3" w:rsidRPr="00C84C4A" w:rsidRDefault="009252F3" w:rsidP="009252F3">
            <w:pPr>
              <w:autoSpaceDE w:val="0"/>
              <w:autoSpaceDN w:val="0"/>
              <w:adjustRightInd w:val="0"/>
              <w:jc w:val="both"/>
              <w:rPr>
                <w:rFonts w:ascii="David" w:cs="David"/>
                <w:sz w:val="24"/>
                <w:szCs w:val="24"/>
                <w:rtl/>
              </w:rPr>
            </w:pPr>
            <w:r w:rsidRPr="00C84C4A">
              <w:rPr>
                <w:rFonts w:ascii="David" w:cs="David" w:hint="cs"/>
                <w:sz w:val="24"/>
                <w:szCs w:val="24"/>
                <w:rtl/>
              </w:rPr>
              <w:t xml:space="preserve">מסמך ד' </w:t>
            </w:r>
            <w:r>
              <w:rPr>
                <w:rFonts w:ascii="David" w:cs="David" w:hint="cs"/>
                <w:sz w:val="24"/>
                <w:szCs w:val="24"/>
                <w:rtl/>
              </w:rPr>
              <w:t>10</w:t>
            </w:r>
          </w:p>
        </w:tc>
        <w:tc>
          <w:tcPr>
            <w:tcW w:w="6717" w:type="dxa"/>
            <w:shd w:val="clear" w:color="auto" w:fill="FFFFFF" w:themeFill="background1"/>
          </w:tcPr>
          <w:p w14:paraId="15FD1F90" w14:textId="77777777" w:rsidR="009252F3" w:rsidRPr="00C84C4A" w:rsidRDefault="009252F3" w:rsidP="009252F3">
            <w:pPr>
              <w:autoSpaceDE w:val="0"/>
              <w:autoSpaceDN w:val="0"/>
              <w:adjustRightInd w:val="0"/>
              <w:jc w:val="both"/>
              <w:rPr>
                <w:rFonts w:ascii="David" w:cs="David"/>
                <w:sz w:val="24"/>
                <w:szCs w:val="24"/>
                <w:rtl/>
              </w:rPr>
            </w:pPr>
            <w:r w:rsidRPr="00C84C4A">
              <w:rPr>
                <w:rFonts w:ascii="David" w:cs="David" w:hint="cs"/>
                <w:sz w:val="24"/>
                <w:szCs w:val="24"/>
                <w:rtl/>
              </w:rPr>
              <w:t>תוכניות ומפרטים מיוחדים</w:t>
            </w:r>
          </w:p>
        </w:tc>
      </w:tr>
      <w:tr w:rsidR="009252F3" w:rsidRPr="00C84C4A" w14:paraId="377871F2" w14:textId="77777777" w:rsidTr="009252F3">
        <w:tc>
          <w:tcPr>
            <w:tcW w:w="9162" w:type="dxa"/>
            <w:gridSpan w:val="3"/>
          </w:tcPr>
          <w:p w14:paraId="51F1773E" w14:textId="77777777" w:rsidR="009252F3" w:rsidRPr="00C84C4A" w:rsidRDefault="009252F3" w:rsidP="009252F3">
            <w:pPr>
              <w:autoSpaceDE w:val="0"/>
              <w:autoSpaceDN w:val="0"/>
              <w:adjustRightInd w:val="0"/>
              <w:ind w:left="992"/>
              <w:jc w:val="both"/>
              <w:rPr>
                <w:rFonts w:ascii="David" w:cs="David"/>
                <w:sz w:val="24"/>
                <w:szCs w:val="24"/>
                <w:rtl/>
              </w:rPr>
            </w:pPr>
            <w:r w:rsidRPr="00C84C4A">
              <w:rPr>
                <w:rFonts w:ascii="David" w:cs="David" w:hint="cs"/>
                <w:sz w:val="24"/>
                <w:szCs w:val="24"/>
                <w:rtl/>
              </w:rPr>
              <w:t>(להלן: "החוזה" או "ההסכם").</w:t>
            </w:r>
          </w:p>
        </w:tc>
      </w:tr>
      <w:tr w:rsidR="009252F3" w:rsidRPr="00C84C4A" w14:paraId="15E93823" w14:textId="77777777" w:rsidTr="009252F3">
        <w:tc>
          <w:tcPr>
            <w:tcW w:w="1008" w:type="dxa"/>
          </w:tcPr>
          <w:p w14:paraId="22B82463" w14:textId="77777777" w:rsidR="009252F3" w:rsidRPr="00C84C4A" w:rsidRDefault="009252F3" w:rsidP="009252F3">
            <w:pPr>
              <w:autoSpaceDE w:val="0"/>
              <w:autoSpaceDN w:val="0"/>
              <w:adjustRightInd w:val="0"/>
              <w:jc w:val="both"/>
              <w:rPr>
                <w:rFonts w:ascii="David" w:cs="David"/>
                <w:sz w:val="24"/>
                <w:szCs w:val="24"/>
                <w:rtl/>
              </w:rPr>
            </w:pPr>
          </w:p>
        </w:tc>
        <w:tc>
          <w:tcPr>
            <w:tcW w:w="1437" w:type="dxa"/>
            <w:shd w:val="clear" w:color="auto" w:fill="FFFFFF" w:themeFill="background1"/>
          </w:tcPr>
          <w:p w14:paraId="0D58AAC8" w14:textId="77777777" w:rsidR="009252F3" w:rsidRPr="00C84C4A" w:rsidRDefault="009252F3" w:rsidP="009252F3">
            <w:pPr>
              <w:autoSpaceDE w:val="0"/>
              <w:autoSpaceDN w:val="0"/>
              <w:adjustRightInd w:val="0"/>
              <w:jc w:val="both"/>
              <w:rPr>
                <w:rFonts w:ascii="David" w:cs="David"/>
                <w:sz w:val="24"/>
                <w:szCs w:val="24"/>
                <w:rtl/>
              </w:rPr>
            </w:pPr>
          </w:p>
        </w:tc>
        <w:tc>
          <w:tcPr>
            <w:tcW w:w="6717" w:type="dxa"/>
            <w:shd w:val="clear" w:color="auto" w:fill="FFFFFF" w:themeFill="background1"/>
          </w:tcPr>
          <w:p w14:paraId="1D9C72B4" w14:textId="77777777" w:rsidR="009252F3" w:rsidRPr="00C84C4A" w:rsidRDefault="009252F3" w:rsidP="009252F3">
            <w:pPr>
              <w:autoSpaceDE w:val="0"/>
              <w:autoSpaceDN w:val="0"/>
              <w:adjustRightInd w:val="0"/>
              <w:jc w:val="both"/>
              <w:rPr>
                <w:rFonts w:ascii="David" w:cs="David"/>
                <w:sz w:val="24"/>
                <w:szCs w:val="24"/>
                <w:rtl/>
              </w:rPr>
            </w:pPr>
          </w:p>
        </w:tc>
      </w:tr>
      <w:tr w:rsidR="009252F3" w:rsidRPr="00C84C4A" w14:paraId="6588D3C6" w14:textId="77777777" w:rsidTr="009252F3">
        <w:tc>
          <w:tcPr>
            <w:tcW w:w="1008" w:type="dxa"/>
          </w:tcPr>
          <w:p w14:paraId="2F1B5AE7" w14:textId="77777777" w:rsidR="009252F3" w:rsidRPr="00C84C4A" w:rsidRDefault="009252F3" w:rsidP="009252F3">
            <w:pPr>
              <w:autoSpaceDE w:val="0"/>
              <w:autoSpaceDN w:val="0"/>
              <w:adjustRightInd w:val="0"/>
              <w:jc w:val="both"/>
              <w:rPr>
                <w:rFonts w:ascii="David" w:cs="David"/>
                <w:sz w:val="24"/>
                <w:szCs w:val="24"/>
                <w:rtl/>
              </w:rPr>
            </w:pPr>
            <w:r w:rsidRPr="00C84C4A">
              <w:rPr>
                <w:rFonts w:ascii="David" w:cs="David" w:hint="cs"/>
                <w:sz w:val="24"/>
                <w:szCs w:val="24"/>
                <w:rtl/>
              </w:rPr>
              <w:t>מסמך ה'</w:t>
            </w:r>
          </w:p>
        </w:tc>
        <w:tc>
          <w:tcPr>
            <w:tcW w:w="1437" w:type="dxa"/>
            <w:shd w:val="clear" w:color="auto" w:fill="FFFFFF" w:themeFill="background1"/>
          </w:tcPr>
          <w:p w14:paraId="477B0EA2" w14:textId="77777777" w:rsidR="009252F3" w:rsidRPr="00C84C4A" w:rsidRDefault="009252F3" w:rsidP="009252F3">
            <w:pPr>
              <w:autoSpaceDE w:val="0"/>
              <w:autoSpaceDN w:val="0"/>
              <w:adjustRightInd w:val="0"/>
              <w:jc w:val="both"/>
              <w:rPr>
                <w:rFonts w:ascii="David" w:cs="David"/>
                <w:sz w:val="24"/>
                <w:szCs w:val="24"/>
                <w:rtl/>
              </w:rPr>
            </w:pPr>
          </w:p>
        </w:tc>
        <w:tc>
          <w:tcPr>
            <w:tcW w:w="6717" w:type="dxa"/>
            <w:shd w:val="clear" w:color="auto" w:fill="FFFFFF" w:themeFill="background1"/>
          </w:tcPr>
          <w:p w14:paraId="56ED37F7" w14:textId="77777777" w:rsidR="009252F3" w:rsidRPr="00C84C4A" w:rsidRDefault="009252F3" w:rsidP="009252F3">
            <w:pPr>
              <w:autoSpaceDE w:val="0"/>
              <w:autoSpaceDN w:val="0"/>
              <w:adjustRightInd w:val="0"/>
              <w:jc w:val="both"/>
              <w:rPr>
                <w:rFonts w:ascii="David" w:cs="David"/>
                <w:sz w:val="24"/>
                <w:szCs w:val="24"/>
                <w:rtl/>
              </w:rPr>
            </w:pPr>
            <w:r w:rsidRPr="00C84C4A">
              <w:rPr>
                <w:rFonts w:ascii="David" w:cs="David" w:hint="cs"/>
                <w:sz w:val="24"/>
                <w:szCs w:val="24"/>
                <w:rtl/>
              </w:rPr>
              <w:t xml:space="preserve">כתב כמויות </w:t>
            </w:r>
            <w:proofErr w:type="spellStart"/>
            <w:r w:rsidRPr="00C84C4A">
              <w:rPr>
                <w:rFonts w:ascii="David" w:cs="David" w:hint="cs"/>
                <w:sz w:val="24"/>
                <w:szCs w:val="24"/>
                <w:rtl/>
              </w:rPr>
              <w:t>ואומדן</w:t>
            </w:r>
            <w:proofErr w:type="spellEnd"/>
            <w:r w:rsidRPr="00C84C4A">
              <w:rPr>
                <w:rFonts w:ascii="David" w:cs="David" w:hint="cs"/>
                <w:sz w:val="24"/>
                <w:szCs w:val="24"/>
                <w:rtl/>
              </w:rPr>
              <w:t xml:space="preserve"> עלויות</w:t>
            </w:r>
          </w:p>
        </w:tc>
      </w:tr>
      <w:tr w:rsidR="009252F3" w:rsidRPr="00C84C4A" w14:paraId="737DE880" w14:textId="77777777" w:rsidTr="009252F3">
        <w:tc>
          <w:tcPr>
            <w:tcW w:w="9162" w:type="dxa"/>
            <w:gridSpan w:val="3"/>
          </w:tcPr>
          <w:p w14:paraId="4D3132FD" w14:textId="77777777" w:rsidR="009252F3" w:rsidRPr="00C84C4A" w:rsidRDefault="009252F3" w:rsidP="009252F3">
            <w:pPr>
              <w:autoSpaceDE w:val="0"/>
              <w:autoSpaceDN w:val="0"/>
              <w:adjustRightInd w:val="0"/>
              <w:jc w:val="both"/>
              <w:rPr>
                <w:rFonts w:ascii="David" w:cs="David"/>
                <w:sz w:val="24"/>
                <w:szCs w:val="24"/>
                <w:rtl/>
              </w:rPr>
            </w:pPr>
          </w:p>
        </w:tc>
      </w:tr>
      <w:tr w:rsidR="009252F3" w:rsidRPr="00C84C4A" w14:paraId="773A0446" w14:textId="77777777" w:rsidTr="009252F3">
        <w:tc>
          <w:tcPr>
            <w:tcW w:w="9162" w:type="dxa"/>
            <w:gridSpan w:val="3"/>
          </w:tcPr>
          <w:p w14:paraId="404D797A" w14:textId="77777777" w:rsidR="009252F3" w:rsidRPr="00C84C4A" w:rsidRDefault="009252F3" w:rsidP="009252F3">
            <w:pPr>
              <w:autoSpaceDE w:val="0"/>
              <w:autoSpaceDN w:val="0"/>
              <w:adjustRightInd w:val="0"/>
              <w:jc w:val="both"/>
              <w:rPr>
                <w:rFonts w:ascii="David" w:cs="David"/>
                <w:sz w:val="24"/>
                <w:szCs w:val="24"/>
                <w:rtl/>
              </w:rPr>
            </w:pPr>
            <w:r w:rsidRPr="00C84C4A">
              <w:rPr>
                <w:rFonts w:ascii="David" w:cs="David" w:hint="cs"/>
                <w:sz w:val="24"/>
                <w:szCs w:val="24"/>
                <w:rtl/>
              </w:rPr>
              <w:t>כל יתר המסמכים המפורטים ו/או המוזכרים במכרז.</w:t>
            </w:r>
          </w:p>
        </w:tc>
      </w:tr>
    </w:tbl>
    <w:p w14:paraId="07C2F229" w14:textId="77777777" w:rsidR="00B2460D" w:rsidRPr="00C84C4A" w:rsidRDefault="00B2460D" w:rsidP="00B2460D">
      <w:pPr>
        <w:jc w:val="both"/>
        <w:rPr>
          <w:rFonts w:cs="David"/>
          <w:sz w:val="24"/>
          <w:szCs w:val="24"/>
          <w:rtl/>
        </w:rPr>
      </w:pPr>
    </w:p>
    <w:p w14:paraId="5CD0C4C4" w14:textId="4786E663" w:rsidR="00B2460D" w:rsidRPr="00C84C4A" w:rsidRDefault="007073A1" w:rsidP="00B2460D">
      <w:pPr>
        <w:jc w:val="both"/>
        <w:rPr>
          <w:rFonts w:cs="David"/>
          <w:sz w:val="24"/>
          <w:szCs w:val="24"/>
          <w:rtl/>
        </w:rPr>
      </w:pPr>
      <w:r>
        <w:rPr>
          <w:rFonts w:cs="David" w:hint="cs"/>
          <w:sz w:val="24"/>
          <w:szCs w:val="24"/>
          <w:rtl/>
        </w:rPr>
        <w:t xml:space="preserve">החברה הכלכלית </w:t>
      </w:r>
      <w:r w:rsidR="00B2460D" w:rsidRPr="00C84C4A">
        <w:rPr>
          <w:rFonts w:cs="David" w:hint="cs"/>
          <w:sz w:val="24"/>
          <w:szCs w:val="24"/>
          <w:rtl/>
        </w:rPr>
        <w:t xml:space="preserve"> תראה במשתתף במכרז כמי שהצהיר שברשותו נמצאים כל מסמכי המכרז המנויים לעיל וכל יתר המסמכים אשר נמסרו לו עם חוברת המכרז והוא קראם, הבין את תוכנם, קיבל את כל ההסברים אשר ביקש ומתחייב לבצע את עבודתו על-פי תנאי ההסכם המצורף להם, אם הצעתו תיבחר כזוכה במכרז.</w:t>
      </w:r>
    </w:p>
    <w:p w14:paraId="4FF245F2" w14:textId="1A3A6596" w:rsidR="00B2460D" w:rsidRPr="00C84C4A" w:rsidRDefault="00B2460D" w:rsidP="0044734B">
      <w:pPr>
        <w:jc w:val="both"/>
        <w:rPr>
          <w:rFonts w:cs="David"/>
          <w:b/>
          <w:bCs/>
          <w:sz w:val="24"/>
          <w:szCs w:val="24"/>
          <w:rtl/>
        </w:rPr>
      </w:pPr>
      <w:r w:rsidRPr="00C84C4A">
        <w:rPr>
          <w:rFonts w:cs="David" w:hint="cs"/>
          <w:sz w:val="24"/>
          <w:szCs w:val="24"/>
          <w:rtl/>
        </w:rPr>
        <w:t>במקרה של סתירה בין הוראות מסמכי המכרז השונים, תגבר ההוראה המחמירה עם הקבלן.</w:t>
      </w:r>
    </w:p>
    <w:p w14:paraId="61B807F5" w14:textId="4448F675" w:rsidR="00B2460D" w:rsidRPr="0044734B" w:rsidRDefault="00B2460D" w:rsidP="00B2460D">
      <w:pPr>
        <w:pStyle w:val="af0"/>
        <w:numPr>
          <w:ilvl w:val="0"/>
          <w:numId w:val="2"/>
        </w:numPr>
        <w:jc w:val="both"/>
        <w:rPr>
          <w:rFonts w:ascii="Arial" w:hAnsi="Arial" w:cs="David"/>
          <w:b/>
          <w:bCs/>
          <w:sz w:val="24"/>
          <w:szCs w:val="24"/>
          <w:u w:val="single"/>
          <w:rtl/>
        </w:rPr>
      </w:pPr>
      <w:r w:rsidRPr="0044734B">
        <w:rPr>
          <w:rFonts w:ascii="Arial" w:hAnsi="Arial" w:cs="David" w:hint="cs"/>
          <w:b/>
          <w:bCs/>
          <w:sz w:val="24"/>
          <w:szCs w:val="24"/>
          <w:u w:val="single"/>
          <w:rtl/>
        </w:rPr>
        <w:t>ריכוז מועדי המכרז:</w:t>
      </w:r>
    </w:p>
    <w:tbl>
      <w:tblPr>
        <w:bidiVisual/>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9"/>
        <w:gridCol w:w="4089"/>
      </w:tblGrid>
      <w:tr w:rsidR="00B2460D" w:rsidRPr="00C84C4A" w14:paraId="10F8E3B4" w14:textId="77777777" w:rsidTr="00B2460D">
        <w:tc>
          <w:tcPr>
            <w:tcW w:w="4079" w:type="dxa"/>
          </w:tcPr>
          <w:p w14:paraId="6C163877" w14:textId="6BE6EE41" w:rsidR="00B2460D" w:rsidRPr="00C84C4A" w:rsidRDefault="00B2460D" w:rsidP="00B2460D">
            <w:pPr>
              <w:jc w:val="both"/>
              <w:rPr>
                <w:rFonts w:ascii="Arial" w:hAnsi="Arial" w:cs="David"/>
                <w:b/>
                <w:bCs/>
                <w:sz w:val="24"/>
                <w:szCs w:val="24"/>
                <w:rtl/>
              </w:rPr>
            </w:pPr>
            <w:r w:rsidRPr="00C84C4A">
              <w:rPr>
                <w:rFonts w:ascii="Arial" w:hAnsi="Arial" w:cs="David" w:hint="cs"/>
                <w:b/>
                <w:bCs/>
                <w:sz w:val="24"/>
                <w:szCs w:val="24"/>
                <w:rtl/>
              </w:rPr>
              <w:t xml:space="preserve">פרסום המכרז בעיתונות ו/או באתר </w:t>
            </w:r>
            <w:r w:rsidR="007073A1">
              <w:rPr>
                <w:rFonts w:ascii="Arial" w:hAnsi="Arial" w:cs="David" w:hint="cs"/>
                <w:b/>
                <w:bCs/>
                <w:sz w:val="24"/>
                <w:szCs w:val="24"/>
                <w:rtl/>
              </w:rPr>
              <w:t xml:space="preserve">החברה הכלכלית </w:t>
            </w:r>
            <w:r w:rsidRPr="00C84C4A">
              <w:rPr>
                <w:rFonts w:ascii="Arial" w:hAnsi="Arial" w:cs="David" w:hint="cs"/>
                <w:b/>
                <w:bCs/>
                <w:sz w:val="24"/>
                <w:szCs w:val="24"/>
                <w:rtl/>
              </w:rPr>
              <w:t xml:space="preserve"> </w:t>
            </w:r>
          </w:p>
        </w:tc>
        <w:tc>
          <w:tcPr>
            <w:tcW w:w="4089" w:type="dxa"/>
            <w:shd w:val="clear" w:color="auto" w:fill="auto"/>
          </w:tcPr>
          <w:p w14:paraId="2B810DBD" w14:textId="1997A989" w:rsidR="00B2460D" w:rsidRPr="00DC788B" w:rsidRDefault="00B2460D" w:rsidP="00591EDB">
            <w:pPr>
              <w:jc w:val="both"/>
              <w:rPr>
                <w:rFonts w:ascii="Arial" w:hAnsi="Arial" w:cs="David"/>
                <w:b/>
                <w:bCs/>
                <w:sz w:val="24"/>
                <w:szCs w:val="24"/>
                <w:rtl/>
              </w:rPr>
            </w:pPr>
            <w:r w:rsidRPr="00DC788B">
              <w:rPr>
                <w:rFonts w:ascii="Arial" w:hAnsi="Arial" w:cs="David" w:hint="cs"/>
                <w:b/>
                <w:bCs/>
                <w:sz w:val="24"/>
                <w:szCs w:val="24"/>
                <w:rtl/>
              </w:rPr>
              <w:t xml:space="preserve">החל מיום </w:t>
            </w:r>
            <w:r w:rsidR="00351DE4">
              <w:rPr>
                <w:rFonts w:ascii="Arial" w:hAnsi="Arial" w:cs="David"/>
                <w:b/>
                <w:bCs/>
                <w:color w:val="FF0000"/>
                <w:sz w:val="24"/>
                <w:szCs w:val="24"/>
                <w:rtl/>
              </w:rPr>
              <w:t>"</w:t>
            </w:r>
            <w:r w:rsidR="006C2989">
              <w:rPr>
                <w:rFonts w:ascii="Arial" w:hAnsi="Arial" w:cs="David" w:hint="cs"/>
                <w:b/>
                <w:bCs/>
                <w:color w:val="FF0000"/>
                <w:sz w:val="24"/>
                <w:szCs w:val="24"/>
                <w:rtl/>
              </w:rPr>
              <w:t>10</w:t>
            </w:r>
            <w:r w:rsidR="00B9423D">
              <w:rPr>
                <w:rFonts w:ascii="Arial" w:hAnsi="Arial" w:cs="David" w:hint="cs"/>
                <w:b/>
                <w:bCs/>
                <w:color w:val="FF0000"/>
                <w:sz w:val="24"/>
                <w:szCs w:val="24"/>
                <w:rtl/>
              </w:rPr>
              <w:t>/03/2022</w:t>
            </w:r>
            <w:r w:rsidR="00351DE4">
              <w:rPr>
                <w:rFonts w:ascii="Arial" w:hAnsi="Arial" w:cs="David"/>
                <w:b/>
                <w:bCs/>
                <w:color w:val="FF0000"/>
                <w:sz w:val="24"/>
                <w:szCs w:val="24"/>
                <w:rtl/>
              </w:rPr>
              <w:t>"</w:t>
            </w:r>
          </w:p>
        </w:tc>
      </w:tr>
      <w:tr w:rsidR="00B2460D" w:rsidRPr="00C84C4A" w14:paraId="77AE323B" w14:textId="77777777" w:rsidTr="00B2460D">
        <w:tc>
          <w:tcPr>
            <w:tcW w:w="4079" w:type="dxa"/>
          </w:tcPr>
          <w:p w14:paraId="37443447" w14:textId="77777777" w:rsidR="00B2460D" w:rsidRPr="00C84C4A" w:rsidRDefault="00B2460D" w:rsidP="00B2460D">
            <w:pPr>
              <w:jc w:val="both"/>
              <w:rPr>
                <w:rFonts w:ascii="Arial" w:hAnsi="Arial" w:cs="David"/>
                <w:b/>
                <w:bCs/>
                <w:sz w:val="24"/>
                <w:szCs w:val="24"/>
                <w:rtl/>
              </w:rPr>
            </w:pPr>
            <w:r w:rsidRPr="00C84C4A">
              <w:rPr>
                <w:rFonts w:ascii="Arial" w:hAnsi="Arial" w:cs="David" w:hint="cs"/>
                <w:b/>
                <w:bCs/>
                <w:sz w:val="24"/>
                <w:szCs w:val="24"/>
                <w:rtl/>
              </w:rPr>
              <w:t xml:space="preserve">רכישת המכרז </w:t>
            </w:r>
          </w:p>
        </w:tc>
        <w:tc>
          <w:tcPr>
            <w:tcW w:w="4089" w:type="dxa"/>
            <w:shd w:val="clear" w:color="auto" w:fill="auto"/>
          </w:tcPr>
          <w:p w14:paraId="4E9650FF" w14:textId="710B646C" w:rsidR="00B2460D" w:rsidRPr="00DC788B" w:rsidRDefault="00B2460D" w:rsidP="00591EDB">
            <w:pPr>
              <w:jc w:val="both"/>
              <w:rPr>
                <w:rFonts w:ascii="Arial" w:hAnsi="Arial" w:cs="David"/>
                <w:b/>
                <w:bCs/>
                <w:sz w:val="24"/>
                <w:szCs w:val="24"/>
                <w:rtl/>
              </w:rPr>
            </w:pPr>
            <w:r w:rsidRPr="00DC788B">
              <w:rPr>
                <w:rFonts w:ascii="Arial" w:hAnsi="Arial" w:cs="David" w:hint="cs"/>
                <w:b/>
                <w:bCs/>
                <w:sz w:val="24"/>
                <w:szCs w:val="24"/>
                <w:rtl/>
              </w:rPr>
              <w:t xml:space="preserve">החל מיום  </w:t>
            </w:r>
            <w:r w:rsidR="00351DE4">
              <w:rPr>
                <w:rFonts w:ascii="Arial" w:hAnsi="Arial" w:cs="David"/>
                <w:b/>
                <w:bCs/>
                <w:color w:val="FF0000"/>
                <w:sz w:val="24"/>
                <w:szCs w:val="24"/>
                <w:rtl/>
              </w:rPr>
              <w:t>"</w:t>
            </w:r>
            <w:r w:rsidR="00A85E51">
              <w:rPr>
                <w:rFonts w:ascii="Arial" w:hAnsi="Arial" w:cs="David" w:hint="cs"/>
                <w:b/>
                <w:bCs/>
                <w:color w:val="FF0000"/>
                <w:sz w:val="24"/>
                <w:szCs w:val="24"/>
                <w:rtl/>
              </w:rPr>
              <w:t>03/04/2022</w:t>
            </w:r>
            <w:r w:rsidR="00351DE4">
              <w:rPr>
                <w:rFonts w:ascii="Arial" w:hAnsi="Arial" w:cs="David"/>
                <w:b/>
                <w:bCs/>
                <w:color w:val="FF0000"/>
                <w:sz w:val="24"/>
                <w:szCs w:val="24"/>
                <w:rtl/>
              </w:rPr>
              <w:t>"</w:t>
            </w:r>
          </w:p>
        </w:tc>
      </w:tr>
      <w:tr w:rsidR="00B2460D" w:rsidRPr="00C84C4A" w14:paraId="402A4DFC" w14:textId="77777777" w:rsidTr="00B2460D">
        <w:tc>
          <w:tcPr>
            <w:tcW w:w="4079" w:type="dxa"/>
          </w:tcPr>
          <w:p w14:paraId="70C9FB57" w14:textId="77777777" w:rsidR="00B2460D" w:rsidRPr="00C84C4A" w:rsidRDefault="00B2460D" w:rsidP="00B2460D">
            <w:pPr>
              <w:jc w:val="both"/>
              <w:rPr>
                <w:rFonts w:ascii="Arial" w:hAnsi="Arial" w:cs="David"/>
                <w:b/>
                <w:bCs/>
                <w:sz w:val="24"/>
                <w:szCs w:val="24"/>
                <w:rtl/>
              </w:rPr>
            </w:pPr>
            <w:r w:rsidRPr="00C84C4A">
              <w:rPr>
                <w:rFonts w:ascii="Arial" w:hAnsi="Arial" w:cs="David" w:hint="cs"/>
                <w:b/>
                <w:bCs/>
                <w:sz w:val="24"/>
                <w:szCs w:val="24"/>
                <w:rtl/>
              </w:rPr>
              <w:t xml:space="preserve">מפגש מציעים </w:t>
            </w:r>
          </w:p>
        </w:tc>
        <w:tc>
          <w:tcPr>
            <w:tcW w:w="4089" w:type="dxa"/>
            <w:shd w:val="clear" w:color="auto" w:fill="auto"/>
          </w:tcPr>
          <w:p w14:paraId="0FBC26D4" w14:textId="78A67FAD" w:rsidR="00B2460D" w:rsidRPr="00DC788B" w:rsidRDefault="00B2460D" w:rsidP="001C3829">
            <w:pPr>
              <w:jc w:val="both"/>
              <w:rPr>
                <w:rFonts w:ascii="Arial" w:hAnsi="Arial" w:cs="David"/>
                <w:b/>
                <w:bCs/>
                <w:sz w:val="24"/>
                <w:szCs w:val="24"/>
                <w:rtl/>
              </w:rPr>
            </w:pPr>
            <w:r w:rsidRPr="00DC788B">
              <w:rPr>
                <w:rFonts w:ascii="Arial" w:hAnsi="Arial" w:cs="David" w:hint="cs"/>
                <w:b/>
                <w:bCs/>
                <w:sz w:val="24"/>
                <w:szCs w:val="24"/>
                <w:rtl/>
              </w:rPr>
              <w:t xml:space="preserve">ביום  </w:t>
            </w:r>
            <w:r w:rsidR="00EB33B4">
              <w:rPr>
                <w:rFonts w:ascii="Arial" w:hAnsi="Arial" w:cs="David"/>
                <w:b/>
                <w:bCs/>
                <w:color w:val="FF0000"/>
                <w:sz w:val="24"/>
                <w:szCs w:val="24"/>
                <w:rtl/>
              </w:rPr>
              <w:t>"</w:t>
            </w:r>
            <w:r w:rsidR="00A85E51">
              <w:rPr>
                <w:rFonts w:ascii="Arial" w:hAnsi="Arial" w:cs="David" w:hint="cs"/>
                <w:b/>
                <w:bCs/>
                <w:color w:val="FF0000"/>
                <w:sz w:val="24"/>
                <w:szCs w:val="24"/>
                <w:rtl/>
              </w:rPr>
              <w:t>10/04/2022</w:t>
            </w:r>
            <w:r w:rsidR="00EB33B4">
              <w:rPr>
                <w:rFonts w:ascii="Arial" w:hAnsi="Arial" w:cs="David"/>
                <w:b/>
                <w:bCs/>
                <w:color w:val="FF0000"/>
                <w:sz w:val="24"/>
                <w:szCs w:val="24"/>
                <w:rtl/>
              </w:rPr>
              <w:t>"</w:t>
            </w:r>
            <w:r w:rsidR="001C3829">
              <w:rPr>
                <w:rFonts w:ascii="Arial" w:hAnsi="Arial" w:cs="David" w:hint="cs"/>
                <w:b/>
                <w:bCs/>
                <w:sz w:val="24"/>
                <w:szCs w:val="24"/>
                <w:rtl/>
              </w:rPr>
              <w:t xml:space="preserve"> בשעה </w:t>
            </w:r>
            <w:r w:rsidR="00E2432C">
              <w:rPr>
                <w:rFonts w:ascii="Arial" w:hAnsi="Arial" w:cs="David" w:hint="cs"/>
                <w:b/>
                <w:bCs/>
                <w:color w:val="FF0000"/>
                <w:sz w:val="24"/>
                <w:szCs w:val="24"/>
                <w:rtl/>
              </w:rPr>
              <w:t>11:00</w:t>
            </w:r>
          </w:p>
        </w:tc>
      </w:tr>
      <w:tr w:rsidR="00B2460D" w:rsidRPr="00C84C4A" w14:paraId="69BC6056" w14:textId="77777777" w:rsidTr="00B2460D">
        <w:tc>
          <w:tcPr>
            <w:tcW w:w="4079" w:type="dxa"/>
          </w:tcPr>
          <w:p w14:paraId="31FE9484" w14:textId="77777777" w:rsidR="00B2460D" w:rsidRPr="00C84C4A" w:rsidRDefault="00B2460D" w:rsidP="00B2460D">
            <w:pPr>
              <w:jc w:val="both"/>
              <w:rPr>
                <w:rFonts w:ascii="Arial" w:hAnsi="Arial" w:cs="David"/>
                <w:b/>
                <w:bCs/>
                <w:sz w:val="24"/>
                <w:szCs w:val="24"/>
                <w:rtl/>
              </w:rPr>
            </w:pPr>
            <w:r w:rsidRPr="00C84C4A">
              <w:rPr>
                <w:rFonts w:ascii="Arial" w:hAnsi="Arial" w:cs="David" w:hint="cs"/>
                <w:b/>
                <w:bCs/>
                <w:sz w:val="24"/>
                <w:szCs w:val="24"/>
                <w:rtl/>
              </w:rPr>
              <w:t>העברת שאלות הבהרה על המכרז (במייל)</w:t>
            </w:r>
          </w:p>
        </w:tc>
        <w:tc>
          <w:tcPr>
            <w:tcW w:w="4089" w:type="dxa"/>
            <w:shd w:val="clear" w:color="auto" w:fill="auto"/>
          </w:tcPr>
          <w:p w14:paraId="0E9448E0" w14:textId="1862B5C9" w:rsidR="00B2460D" w:rsidRPr="00DC788B" w:rsidRDefault="00B2460D" w:rsidP="001C3829">
            <w:pPr>
              <w:jc w:val="both"/>
              <w:rPr>
                <w:rFonts w:ascii="Arial" w:hAnsi="Arial" w:cs="David"/>
                <w:b/>
                <w:bCs/>
                <w:sz w:val="24"/>
                <w:szCs w:val="24"/>
                <w:rtl/>
              </w:rPr>
            </w:pPr>
            <w:r w:rsidRPr="00DC788B">
              <w:rPr>
                <w:rFonts w:ascii="Arial" w:hAnsi="Arial" w:cs="David" w:hint="cs"/>
                <w:b/>
                <w:bCs/>
                <w:sz w:val="24"/>
                <w:szCs w:val="24"/>
                <w:rtl/>
              </w:rPr>
              <w:t xml:space="preserve">עד ליום  </w:t>
            </w:r>
            <w:r w:rsidR="00EB33B4">
              <w:rPr>
                <w:rFonts w:ascii="Arial" w:hAnsi="Arial" w:cs="David"/>
                <w:b/>
                <w:bCs/>
                <w:color w:val="FF0000"/>
                <w:sz w:val="24"/>
                <w:szCs w:val="24"/>
                <w:rtl/>
              </w:rPr>
              <w:t>"</w:t>
            </w:r>
            <w:r w:rsidR="00A85E51">
              <w:rPr>
                <w:rFonts w:ascii="Arial" w:hAnsi="Arial" w:cs="David" w:hint="cs"/>
                <w:b/>
                <w:bCs/>
                <w:color w:val="FF0000"/>
                <w:sz w:val="24"/>
                <w:szCs w:val="24"/>
                <w:rtl/>
              </w:rPr>
              <w:t>12/04/2022</w:t>
            </w:r>
            <w:r w:rsidR="00EB33B4">
              <w:rPr>
                <w:rFonts w:ascii="Arial" w:hAnsi="Arial" w:cs="David"/>
                <w:b/>
                <w:bCs/>
                <w:color w:val="FF0000"/>
                <w:sz w:val="24"/>
                <w:szCs w:val="24"/>
                <w:rtl/>
              </w:rPr>
              <w:t>"</w:t>
            </w:r>
            <w:r w:rsidRPr="00297709">
              <w:rPr>
                <w:rFonts w:ascii="Arial" w:hAnsi="Arial" w:cs="David" w:hint="cs"/>
                <w:b/>
                <w:bCs/>
                <w:color w:val="FF0000"/>
                <w:sz w:val="24"/>
                <w:szCs w:val="24"/>
                <w:rtl/>
              </w:rPr>
              <w:t xml:space="preserve"> </w:t>
            </w:r>
            <w:r w:rsidRPr="00DC788B">
              <w:rPr>
                <w:rFonts w:ascii="Arial" w:hAnsi="Arial" w:cs="David" w:hint="cs"/>
                <w:b/>
                <w:bCs/>
                <w:sz w:val="24"/>
                <w:szCs w:val="24"/>
                <w:rtl/>
              </w:rPr>
              <w:t xml:space="preserve">בשעה </w:t>
            </w:r>
            <w:r w:rsidR="00015EC3">
              <w:rPr>
                <w:rFonts w:ascii="Arial" w:hAnsi="Arial" w:cs="David" w:hint="cs"/>
                <w:b/>
                <w:bCs/>
                <w:color w:val="FF0000"/>
                <w:sz w:val="24"/>
                <w:szCs w:val="24"/>
                <w:rtl/>
              </w:rPr>
              <w:t>14</w:t>
            </w:r>
            <w:r w:rsidRPr="00297709">
              <w:rPr>
                <w:rFonts w:ascii="Arial" w:hAnsi="Arial" w:cs="David" w:hint="cs"/>
                <w:b/>
                <w:bCs/>
                <w:color w:val="FF0000"/>
                <w:sz w:val="24"/>
                <w:szCs w:val="24"/>
                <w:rtl/>
              </w:rPr>
              <w:t>:00</w:t>
            </w:r>
          </w:p>
        </w:tc>
      </w:tr>
      <w:tr w:rsidR="00B2460D" w:rsidRPr="00C84C4A" w14:paraId="64CB5A25" w14:textId="77777777" w:rsidTr="00B2460D">
        <w:tc>
          <w:tcPr>
            <w:tcW w:w="4079" w:type="dxa"/>
          </w:tcPr>
          <w:p w14:paraId="7AC8AE76" w14:textId="77777777" w:rsidR="00B2460D" w:rsidRPr="00C84C4A" w:rsidRDefault="00B2460D" w:rsidP="00B2460D">
            <w:pPr>
              <w:jc w:val="both"/>
              <w:rPr>
                <w:rFonts w:ascii="Arial" w:hAnsi="Arial" w:cs="David"/>
                <w:b/>
                <w:bCs/>
                <w:sz w:val="24"/>
                <w:szCs w:val="24"/>
                <w:rtl/>
              </w:rPr>
            </w:pPr>
            <w:r w:rsidRPr="00C84C4A">
              <w:rPr>
                <w:rFonts w:ascii="Arial" w:hAnsi="Arial" w:cs="David" w:hint="cs"/>
                <w:b/>
                <w:bCs/>
                <w:sz w:val="24"/>
                <w:szCs w:val="24"/>
                <w:rtl/>
              </w:rPr>
              <w:t xml:space="preserve">הגשת הצעות לתיבת המכרזים </w:t>
            </w:r>
          </w:p>
        </w:tc>
        <w:tc>
          <w:tcPr>
            <w:tcW w:w="4089" w:type="dxa"/>
            <w:shd w:val="clear" w:color="auto" w:fill="auto"/>
          </w:tcPr>
          <w:p w14:paraId="7FD9E24B" w14:textId="5C63711E" w:rsidR="00B2460D" w:rsidRPr="00DC788B" w:rsidRDefault="00B2460D" w:rsidP="001C3829">
            <w:pPr>
              <w:jc w:val="both"/>
              <w:rPr>
                <w:rFonts w:ascii="Arial" w:hAnsi="Arial" w:cs="David"/>
                <w:b/>
                <w:bCs/>
                <w:sz w:val="24"/>
                <w:szCs w:val="24"/>
                <w:rtl/>
              </w:rPr>
            </w:pPr>
            <w:r w:rsidRPr="00DC788B">
              <w:rPr>
                <w:rFonts w:ascii="Arial" w:hAnsi="Arial" w:cs="David" w:hint="cs"/>
                <w:b/>
                <w:bCs/>
                <w:sz w:val="24"/>
                <w:szCs w:val="24"/>
                <w:rtl/>
              </w:rPr>
              <w:t xml:space="preserve">עד ליום  </w:t>
            </w:r>
            <w:r w:rsidR="00EB33B4">
              <w:rPr>
                <w:rFonts w:ascii="Arial" w:hAnsi="Arial" w:cs="David"/>
                <w:b/>
                <w:bCs/>
                <w:color w:val="FF0000"/>
                <w:sz w:val="24"/>
                <w:szCs w:val="24"/>
                <w:rtl/>
              </w:rPr>
              <w:t>"</w:t>
            </w:r>
            <w:r w:rsidR="00A85E51">
              <w:rPr>
                <w:rFonts w:ascii="Arial" w:hAnsi="Arial" w:cs="David" w:hint="cs"/>
                <w:b/>
                <w:bCs/>
                <w:color w:val="FF0000"/>
                <w:sz w:val="24"/>
                <w:szCs w:val="24"/>
                <w:rtl/>
              </w:rPr>
              <w:t>17/04/2022</w:t>
            </w:r>
            <w:r w:rsidR="00EB33B4">
              <w:rPr>
                <w:rFonts w:ascii="Arial" w:hAnsi="Arial" w:cs="David"/>
                <w:b/>
                <w:bCs/>
                <w:color w:val="FF0000"/>
                <w:sz w:val="24"/>
                <w:szCs w:val="24"/>
                <w:rtl/>
              </w:rPr>
              <w:t>"</w:t>
            </w:r>
            <w:r w:rsidRPr="00297709">
              <w:rPr>
                <w:rFonts w:ascii="Arial" w:hAnsi="Arial" w:cs="David" w:hint="cs"/>
                <w:b/>
                <w:bCs/>
                <w:color w:val="FF0000"/>
                <w:sz w:val="24"/>
                <w:szCs w:val="24"/>
                <w:rtl/>
              </w:rPr>
              <w:t xml:space="preserve"> </w:t>
            </w:r>
            <w:r w:rsidRPr="00DC788B">
              <w:rPr>
                <w:rFonts w:ascii="Arial" w:hAnsi="Arial" w:cs="David" w:hint="cs"/>
                <w:b/>
                <w:bCs/>
                <w:sz w:val="24"/>
                <w:szCs w:val="24"/>
                <w:rtl/>
              </w:rPr>
              <w:t xml:space="preserve">בשעה </w:t>
            </w:r>
            <w:r w:rsidR="006533C8">
              <w:rPr>
                <w:rFonts w:ascii="Arial" w:hAnsi="Arial" w:cs="David" w:hint="cs"/>
                <w:b/>
                <w:bCs/>
                <w:color w:val="FF0000"/>
                <w:sz w:val="24"/>
                <w:szCs w:val="24"/>
                <w:rtl/>
              </w:rPr>
              <w:t>14</w:t>
            </w:r>
            <w:r w:rsidRPr="00297709">
              <w:rPr>
                <w:rFonts w:ascii="Arial" w:hAnsi="Arial" w:cs="David" w:hint="cs"/>
                <w:b/>
                <w:bCs/>
                <w:color w:val="FF0000"/>
                <w:sz w:val="24"/>
                <w:szCs w:val="24"/>
                <w:rtl/>
              </w:rPr>
              <w:t>:00</w:t>
            </w:r>
          </w:p>
        </w:tc>
      </w:tr>
      <w:tr w:rsidR="00B2460D" w:rsidRPr="00C84C4A" w14:paraId="07427A0A" w14:textId="77777777" w:rsidTr="00B2460D">
        <w:tc>
          <w:tcPr>
            <w:tcW w:w="4079" w:type="dxa"/>
          </w:tcPr>
          <w:p w14:paraId="684E23DE" w14:textId="77777777" w:rsidR="00B2460D" w:rsidRPr="00C84C4A" w:rsidRDefault="00B2460D" w:rsidP="00B2460D">
            <w:pPr>
              <w:jc w:val="both"/>
              <w:rPr>
                <w:rFonts w:ascii="Arial" w:hAnsi="Arial" w:cs="David"/>
                <w:b/>
                <w:bCs/>
                <w:sz w:val="24"/>
                <w:szCs w:val="24"/>
                <w:rtl/>
              </w:rPr>
            </w:pPr>
            <w:r w:rsidRPr="00C84C4A">
              <w:rPr>
                <w:rFonts w:ascii="Arial" w:hAnsi="Arial" w:cs="David" w:hint="cs"/>
                <w:b/>
                <w:bCs/>
                <w:sz w:val="24"/>
                <w:szCs w:val="24"/>
                <w:rtl/>
              </w:rPr>
              <w:t xml:space="preserve">תוקף ערבות המכרז </w:t>
            </w:r>
          </w:p>
        </w:tc>
        <w:tc>
          <w:tcPr>
            <w:tcW w:w="4089" w:type="dxa"/>
            <w:shd w:val="clear" w:color="auto" w:fill="auto"/>
          </w:tcPr>
          <w:p w14:paraId="18C2E11B" w14:textId="16DEF2A7" w:rsidR="00B2460D" w:rsidRPr="00DC788B" w:rsidRDefault="00B2460D" w:rsidP="001C3829">
            <w:pPr>
              <w:jc w:val="both"/>
              <w:rPr>
                <w:rFonts w:ascii="Arial" w:hAnsi="Arial" w:cs="David"/>
                <w:b/>
                <w:bCs/>
                <w:sz w:val="24"/>
                <w:szCs w:val="24"/>
                <w:rtl/>
              </w:rPr>
            </w:pPr>
            <w:r w:rsidRPr="00DC788B">
              <w:rPr>
                <w:rFonts w:ascii="Arial" w:hAnsi="Arial" w:cs="David" w:hint="cs"/>
                <w:b/>
                <w:bCs/>
                <w:sz w:val="24"/>
                <w:szCs w:val="24"/>
                <w:rtl/>
              </w:rPr>
              <w:t xml:space="preserve">עד ליום  </w:t>
            </w:r>
            <w:r w:rsidR="00351DE4">
              <w:rPr>
                <w:rFonts w:ascii="Arial" w:hAnsi="Arial" w:cs="David"/>
                <w:b/>
                <w:bCs/>
                <w:color w:val="FF0000"/>
                <w:sz w:val="24"/>
                <w:szCs w:val="24"/>
                <w:rtl/>
              </w:rPr>
              <w:t>"</w:t>
            </w:r>
            <w:r w:rsidR="00A85E51">
              <w:rPr>
                <w:rFonts w:ascii="Arial" w:hAnsi="Arial" w:cs="David" w:hint="cs"/>
                <w:b/>
                <w:bCs/>
                <w:color w:val="FF0000"/>
                <w:sz w:val="24"/>
                <w:szCs w:val="24"/>
                <w:rtl/>
              </w:rPr>
              <w:t>16/07/2022</w:t>
            </w:r>
            <w:r w:rsidR="00351DE4">
              <w:rPr>
                <w:rFonts w:ascii="Arial" w:hAnsi="Arial" w:cs="David"/>
                <w:b/>
                <w:bCs/>
                <w:color w:val="FF0000"/>
                <w:sz w:val="24"/>
                <w:szCs w:val="24"/>
                <w:rtl/>
              </w:rPr>
              <w:t>"</w:t>
            </w:r>
          </w:p>
        </w:tc>
      </w:tr>
    </w:tbl>
    <w:p w14:paraId="1C509213" w14:textId="77777777" w:rsidR="00B2460D" w:rsidRPr="00C84C4A" w:rsidRDefault="00B2460D" w:rsidP="00B2460D">
      <w:pPr>
        <w:ind w:left="882"/>
        <w:jc w:val="both"/>
        <w:rPr>
          <w:rFonts w:ascii="David" w:cs="David"/>
          <w:color w:val="000000"/>
          <w:sz w:val="24"/>
          <w:szCs w:val="24"/>
        </w:rPr>
      </w:pPr>
    </w:p>
    <w:p w14:paraId="5A009E78" w14:textId="3D26FEE0" w:rsidR="00B2460D" w:rsidRPr="00C84C4A" w:rsidRDefault="007073A1" w:rsidP="00B2460D">
      <w:pPr>
        <w:numPr>
          <w:ilvl w:val="1"/>
          <w:numId w:val="2"/>
        </w:numPr>
        <w:ind w:left="1152" w:hanging="810"/>
        <w:jc w:val="both"/>
        <w:rPr>
          <w:rFonts w:ascii="David" w:cs="David"/>
          <w:color w:val="000000"/>
          <w:sz w:val="24"/>
          <w:szCs w:val="24"/>
        </w:rPr>
      </w:pPr>
      <w:r>
        <w:rPr>
          <w:rFonts w:ascii="David" w:cs="David" w:hint="cs"/>
          <w:color w:val="000000"/>
          <w:sz w:val="24"/>
          <w:szCs w:val="24"/>
          <w:rtl/>
        </w:rPr>
        <w:t xml:space="preserve">החברה הכלכלית </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תהיה</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רשאית, בכל</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עת</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ועל</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פי</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שיקול</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דעתה</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הבלעדי</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והמוחלט, לדחות</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את המועדים הנקובים</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בטבלה שבפתח</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סעיף</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זה</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לעיל, בתקופה</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קצובה</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נוספת</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אחת</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או יותר. הודעות</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על</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דחייה כאמור</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יפורסמו</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באתר האינטרנט</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של</w:t>
      </w:r>
      <w:r w:rsidR="00B2460D" w:rsidRPr="00C84C4A">
        <w:rPr>
          <w:rFonts w:ascii="David" w:cs="David"/>
          <w:color w:val="000000"/>
          <w:sz w:val="24"/>
          <w:szCs w:val="24"/>
        </w:rPr>
        <w:t xml:space="preserve"> </w:t>
      </w:r>
      <w:r>
        <w:rPr>
          <w:rFonts w:ascii="David" w:cs="David" w:hint="cs"/>
          <w:color w:val="000000"/>
          <w:sz w:val="24"/>
          <w:szCs w:val="24"/>
          <w:rtl/>
        </w:rPr>
        <w:t xml:space="preserve">החברה הכלכלית </w:t>
      </w:r>
      <w:r w:rsidR="00B2460D" w:rsidRPr="00C84C4A">
        <w:rPr>
          <w:rFonts w:ascii="David" w:cs="David" w:hint="cs"/>
          <w:color w:val="000000"/>
          <w:sz w:val="24"/>
          <w:szCs w:val="24"/>
          <w:rtl/>
        </w:rPr>
        <w:t>, וישלחו</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לכל</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מי שמסר</w:t>
      </w:r>
      <w:r w:rsidR="00B2460D" w:rsidRPr="00C84C4A">
        <w:rPr>
          <w:rFonts w:ascii="David" w:cs="David"/>
          <w:color w:val="000000"/>
          <w:sz w:val="24"/>
          <w:szCs w:val="24"/>
        </w:rPr>
        <w:t xml:space="preserve"> </w:t>
      </w:r>
      <w:r w:rsidR="00AF7507">
        <w:rPr>
          <w:rFonts w:ascii="David" w:cs="David" w:hint="cs"/>
          <w:color w:val="000000"/>
          <w:sz w:val="24"/>
          <w:szCs w:val="24"/>
          <w:rtl/>
        </w:rPr>
        <w:t xml:space="preserve">לחברה הכלכלית </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פרטים</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במעמד רכישת</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מסמכי</w:t>
      </w:r>
      <w:r w:rsidR="00B2460D" w:rsidRPr="00C84C4A">
        <w:rPr>
          <w:rFonts w:ascii="David" w:cs="David"/>
          <w:color w:val="000000"/>
          <w:sz w:val="24"/>
          <w:szCs w:val="24"/>
        </w:rPr>
        <w:t xml:space="preserve"> </w:t>
      </w:r>
      <w:r w:rsidR="00B2460D" w:rsidRPr="00C84C4A">
        <w:rPr>
          <w:rFonts w:ascii="David" w:cs="David" w:hint="cs"/>
          <w:color w:val="000000"/>
          <w:sz w:val="24"/>
          <w:szCs w:val="24"/>
          <w:rtl/>
        </w:rPr>
        <w:t xml:space="preserve">המכרז, </w:t>
      </w:r>
      <w:proofErr w:type="spellStart"/>
      <w:r w:rsidR="00B2460D" w:rsidRPr="00C84C4A">
        <w:rPr>
          <w:rFonts w:ascii="David" w:cs="David" w:hint="cs"/>
          <w:color w:val="000000"/>
          <w:sz w:val="24"/>
          <w:szCs w:val="24"/>
          <w:rtl/>
        </w:rPr>
        <w:t>הכל</w:t>
      </w:r>
      <w:proofErr w:type="spellEnd"/>
      <w:r w:rsidR="00B2460D" w:rsidRPr="00C84C4A">
        <w:rPr>
          <w:rFonts w:ascii="David" w:cs="David"/>
          <w:color w:val="000000"/>
          <w:sz w:val="24"/>
          <w:szCs w:val="24"/>
        </w:rPr>
        <w:t xml:space="preserve"> </w:t>
      </w:r>
      <w:r w:rsidR="00B2460D" w:rsidRPr="00C84C4A">
        <w:rPr>
          <w:rFonts w:ascii="David" w:cs="David" w:hint="cs"/>
          <w:color w:val="000000"/>
          <w:sz w:val="24"/>
          <w:szCs w:val="24"/>
          <w:rtl/>
        </w:rPr>
        <w:t>בהתאם להוראות</w:t>
      </w:r>
      <w:r w:rsidR="00B2460D" w:rsidRPr="00C84C4A">
        <w:rPr>
          <w:rFonts w:ascii="David" w:cs="David"/>
          <w:color w:val="000000"/>
          <w:sz w:val="24"/>
          <w:szCs w:val="24"/>
        </w:rPr>
        <w:t xml:space="preserve"> </w:t>
      </w:r>
      <w:r w:rsidR="00B2460D" w:rsidRPr="00C84C4A">
        <w:rPr>
          <w:rFonts w:ascii="David" w:cs="David" w:hint="cs"/>
          <w:color w:val="000000"/>
          <w:sz w:val="24"/>
          <w:szCs w:val="24"/>
          <w:rtl/>
        </w:rPr>
        <w:t xml:space="preserve">סעיף </w:t>
      </w:r>
      <w:r w:rsidR="00B2460D" w:rsidRPr="00374E7B">
        <w:rPr>
          <w:rFonts w:ascii="David" w:cs="David" w:hint="cs"/>
          <w:color w:val="0070C0"/>
          <w:sz w:val="24"/>
          <w:szCs w:val="24"/>
          <w:rtl/>
        </w:rPr>
        <w:t xml:space="preserve">21.1 </w:t>
      </w:r>
      <w:r w:rsidR="00B2460D" w:rsidRPr="00C84C4A">
        <w:rPr>
          <w:rFonts w:ascii="David" w:cs="David" w:hint="cs"/>
          <w:color w:val="000000"/>
          <w:sz w:val="24"/>
          <w:szCs w:val="24"/>
          <w:rtl/>
        </w:rPr>
        <w:t>להלן. על</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המועדים</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החדשים</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שיקבעו על</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ידי</w:t>
      </w:r>
      <w:r w:rsidR="00B2460D" w:rsidRPr="00C84C4A">
        <w:rPr>
          <w:rFonts w:ascii="David" w:cs="David"/>
          <w:color w:val="000000"/>
          <w:sz w:val="24"/>
          <w:szCs w:val="24"/>
        </w:rPr>
        <w:t xml:space="preserve"> </w:t>
      </w:r>
      <w:r>
        <w:rPr>
          <w:rFonts w:ascii="David" w:cs="David" w:hint="cs"/>
          <w:color w:val="000000"/>
          <w:sz w:val="24"/>
          <w:szCs w:val="24"/>
          <w:rtl/>
        </w:rPr>
        <w:t xml:space="preserve">החברה הכלכלית </w:t>
      </w:r>
      <w:r w:rsidR="00B2460D" w:rsidRPr="00C84C4A">
        <w:rPr>
          <w:rFonts w:ascii="David" w:cs="David" w:hint="cs"/>
          <w:color w:val="000000"/>
          <w:sz w:val="24"/>
          <w:szCs w:val="24"/>
          <w:rtl/>
        </w:rPr>
        <w:t>, אם וככל</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שיקבעו, יחולו</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כל ההוראות אשר</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חלו</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על</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המועדים</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שקדמו</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להם.  להסרת</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ספק, מובהר שאין באמור בסעיף</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זה</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לעיל</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משום</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התחייבות</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ו</w:t>
      </w:r>
      <w:r w:rsidR="00B2460D" w:rsidRPr="00C84C4A">
        <w:rPr>
          <w:rFonts w:ascii="David" w:cs="David"/>
          <w:color w:val="000000"/>
          <w:sz w:val="24"/>
          <w:szCs w:val="24"/>
        </w:rPr>
        <w:t>/</w:t>
      </w:r>
      <w:r w:rsidR="00B2460D" w:rsidRPr="00C84C4A">
        <w:rPr>
          <w:rFonts w:ascii="David" w:cs="David" w:hint="cs"/>
          <w:color w:val="000000"/>
          <w:sz w:val="24"/>
          <w:szCs w:val="24"/>
          <w:rtl/>
        </w:rPr>
        <w:t>או הבטחה</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של</w:t>
      </w:r>
      <w:r w:rsidR="00B2460D" w:rsidRPr="00C84C4A">
        <w:rPr>
          <w:rFonts w:ascii="David" w:cs="David"/>
          <w:color w:val="000000"/>
          <w:sz w:val="24"/>
          <w:szCs w:val="24"/>
        </w:rPr>
        <w:t xml:space="preserve"> </w:t>
      </w:r>
      <w:r>
        <w:rPr>
          <w:rFonts w:ascii="David" w:cs="David" w:hint="cs"/>
          <w:color w:val="000000"/>
          <w:sz w:val="24"/>
          <w:szCs w:val="24"/>
          <w:rtl/>
        </w:rPr>
        <w:t xml:space="preserve">החברה הכלכלית </w:t>
      </w:r>
      <w:r w:rsidR="00B2460D" w:rsidRPr="00C84C4A">
        <w:rPr>
          <w:rFonts w:ascii="David" w:cs="David" w:hint="cs"/>
          <w:color w:val="000000"/>
          <w:sz w:val="24"/>
          <w:szCs w:val="24"/>
          <w:rtl/>
        </w:rPr>
        <w:t xml:space="preserve"> למתן</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ארכה</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כלשהי, ולא תהיה למשתתפים</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במכרז</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זכות</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לדרוש</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מ</w:t>
      </w:r>
      <w:r>
        <w:rPr>
          <w:rFonts w:ascii="David" w:cs="David" w:hint="cs"/>
          <w:color w:val="000000"/>
          <w:sz w:val="24"/>
          <w:szCs w:val="24"/>
          <w:rtl/>
        </w:rPr>
        <w:t xml:space="preserve">החברה הכלכלית </w:t>
      </w:r>
      <w:r w:rsidR="00B2460D" w:rsidRPr="00C84C4A">
        <w:rPr>
          <w:rFonts w:ascii="David" w:cs="David"/>
          <w:color w:val="000000"/>
          <w:sz w:val="24"/>
          <w:szCs w:val="24"/>
        </w:rPr>
        <w:t xml:space="preserve"> </w:t>
      </w:r>
      <w:r w:rsidR="00B2460D" w:rsidRPr="00C84C4A">
        <w:rPr>
          <w:rFonts w:ascii="David" w:cs="David" w:hint="cs"/>
          <w:color w:val="000000"/>
          <w:sz w:val="24"/>
          <w:szCs w:val="24"/>
          <w:rtl/>
        </w:rPr>
        <w:t>ארכה</w:t>
      </w:r>
      <w:r w:rsidR="00B2460D" w:rsidRPr="00C84C4A">
        <w:rPr>
          <w:rFonts w:ascii="David" w:cs="David"/>
          <w:color w:val="000000"/>
          <w:sz w:val="24"/>
          <w:szCs w:val="24"/>
        </w:rPr>
        <w:t xml:space="preserve"> </w:t>
      </w:r>
      <w:r w:rsidR="00B2460D" w:rsidRPr="00C84C4A">
        <w:rPr>
          <w:rFonts w:ascii="David" w:cs="David" w:hint="cs"/>
          <w:color w:val="000000"/>
          <w:sz w:val="24"/>
          <w:szCs w:val="24"/>
          <w:rtl/>
        </w:rPr>
        <w:t xml:space="preserve">כלשהי. </w:t>
      </w:r>
    </w:p>
    <w:p w14:paraId="64CC4AF1" w14:textId="77777777" w:rsidR="00B2460D" w:rsidRPr="00C84C4A" w:rsidRDefault="00B2460D" w:rsidP="00B2460D">
      <w:pPr>
        <w:pStyle w:val="af0"/>
        <w:autoSpaceDE w:val="0"/>
        <w:autoSpaceDN w:val="0"/>
        <w:adjustRightInd w:val="0"/>
        <w:ind w:left="1152" w:hanging="810"/>
        <w:jc w:val="both"/>
        <w:rPr>
          <w:rFonts w:ascii="David" w:cs="David"/>
          <w:b/>
          <w:bCs/>
          <w:color w:val="000000"/>
          <w:sz w:val="24"/>
          <w:szCs w:val="24"/>
        </w:rPr>
      </w:pPr>
    </w:p>
    <w:p w14:paraId="37CAF6BE" w14:textId="2B98D7F1" w:rsidR="00B2460D" w:rsidRPr="008C23D8" w:rsidRDefault="00B2460D" w:rsidP="00B2460D">
      <w:pPr>
        <w:numPr>
          <w:ilvl w:val="1"/>
          <w:numId w:val="2"/>
        </w:numPr>
        <w:ind w:left="1152" w:hanging="810"/>
        <w:jc w:val="both"/>
        <w:rPr>
          <w:rFonts w:ascii="David" w:cs="David"/>
          <w:color w:val="000000"/>
          <w:sz w:val="24"/>
          <w:szCs w:val="24"/>
          <w:rtl/>
        </w:rPr>
      </w:pPr>
      <w:r w:rsidRPr="008C23D8">
        <w:rPr>
          <w:rFonts w:ascii="David" w:cs="David" w:hint="cs"/>
          <w:color w:val="000000"/>
          <w:sz w:val="24"/>
          <w:szCs w:val="24"/>
          <w:rtl/>
        </w:rPr>
        <w:lastRenderedPageBreak/>
        <w:t>לא</w:t>
      </w:r>
      <w:r w:rsidRPr="008C23D8">
        <w:rPr>
          <w:rFonts w:ascii="David" w:cs="David"/>
          <w:color w:val="000000"/>
          <w:sz w:val="24"/>
          <w:szCs w:val="24"/>
        </w:rPr>
        <w:t xml:space="preserve"> </w:t>
      </w:r>
      <w:r w:rsidRPr="008C23D8">
        <w:rPr>
          <w:rFonts w:ascii="David" w:cs="David" w:hint="cs"/>
          <w:color w:val="000000"/>
          <w:sz w:val="24"/>
          <w:szCs w:val="24"/>
          <w:rtl/>
        </w:rPr>
        <w:t>יהיה</w:t>
      </w:r>
      <w:r w:rsidRPr="008C23D8">
        <w:rPr>
          <w:rFonts w:ascii="David" w:cs="David"/>
          <w:color w:val="000000"/>
          <w:sz w:val="24"/>
          <w:szCs w:val="24"/>
        </w:rPr>
        <w:t xml:space="preserve"> </w:t>
      </w:r>
      <w:r w:rsidRPr="008C23D8">
        <w:rPr>
          <w:rFonts w:ascii="David" w:cs="David" w:hint="cs"/>
          <w:color w:val="000000"/>
          <w:sz w:val="24"/>
          <w:szCs w:val="24"/>
          <w:rtl/>
        </w:rPr>
        <w:t>במימוש</w:t>
      </w:r>
      <w:r w:rsidRPr="008C23D8">
        <w:rPr>
          <w:rFonts w:ascii="David" w:cs="David"/>
          <w:color w:val="000000"/>
          <w:sz w:val="24"/>
          <w:szCs w:val="24"/>
        </w:rPr>
        <w:t xml:space="preserve"> </w:t>
      </w:r>
      <w:r w:rsidRPr="008C23D8">
        <w:rPr>
          <w:rFonts w:ascii="David" w:cs="David" w:hint="cs"/>
          <w:color w:val="000000"/>
          <w:sz w:val="24"/>
          <w:szCs w:val="24"/>
          <w:rtl/>
        </w:rPr>
        <w:t>זכותה</w:t>
      </w:r>
      <w:r w:rsidRPr="008C23D8">
        <w:rPr>
          <w:rFonts w:ascii="David" w:cs="David"/>
          <w:color w:val="000000"/>
          <w:sz w:val="24"/>
          <w:szCs w:val="24"/>
        </w:rPr>
        <w:t xml:space="preserve"> </w:t>
      </w:r>
      <w:r w:rsidRPr="008C23D8">
        <w:rPr>
          <w:rFonts w:ascii="David" w:cs="David" w:hint="cs"/>
          <w:color w:val="000000"/>
          <w:sz w:val="24"/>
          <w:szCs w:val="24"/>
          <w:rtl/>
        </w:rPr>
        <w:t>של</w:t>
      </w:r>
      <w:r w:rsidRPr="008C23D8">
        <w:rPr>
          <w:rFonts w:ascii="David" w:cs="David"/>
          <w:color w:val="000000"/>
          <w:sz w:val="24"/>
          <w:szCs w:val="24"/>
        </w:rPr>
        <w:t xml:space="preserve"> </w:t>
      </w:r>
      <w:r w:rsidR="007073A1">
        <w:rPr>
          <w:rFonts w:ascii="David" w:cs="David" w:hint="cs"/>
          <w:color w:val="000000"/>
          <w:sz w:val="24"/>
          <w:szCs w:val="24"/>
          <w:rtl/>
        </w:rPr>
        <w:t xml:space="preserve">החברה הכלכלית </w:t>
      </w:r>
      <w:r w:rsidRPr="008C23D8">
        <w:rPr>
          <w:rFonts w:ascii="David" w:cs="David" w:hint="cs"/>
          <w:color w:val="000000"/>
          <w:sz w:val="24"/>
          <w:szCs w:val="24"/>
          <w:rtl/>
        </w:rPr>
        <w:t xml:space="preserve"> להאריך</w:t>
      </w:r>
      <w:r w:rsidRPr="008C23D8">
        <w:rPr>
          <w:rFonts w:ascii="David" w:cs="David"/>
          <w:color w:val="000000"/>
          <w:sz w:val="24"/>
          <w:szCs w:val="24"/>
        </w:rPr>
        <w:t xml:space="preserve"> </w:t>
      </w:r>
      <w:r w:rsidRPr="008C23D8">
        <w:rPr>
          <w:rFonts w:ascii="David" w:cs="David" w:hint="cs"/>
          <w:color w:val="000000"/>
          <w:sz w:val="24"/>
          <w:szCs w:val="24"/>
          <w:rtl/>
        </w:rPr>
        <w:t>מועדים, בהתאם</w:t>
      </w:r>
      <w:r w:rsidRPr="008C23D8">
        <w:rPr>
          <w:rFonts w:ascii="David" w:cs="David"/>
          <w:color w:val="000000"/>
          <w:sz w:val="24"/>
          <w:szCs w:val="24"/>
        </w:rPr>
        <w:t xml:space="preserve"> </w:t>
      </w:r>
      <w:r w:rsidRPr="008C23D8">
        <w:rPr>
          <w:rFonts w:ascii="David" w:cs="David" w:hint="cs"/>
          <w:color w:val="000000"/>
          <w:sz w:val="24"/>
          <w:szCs w:val="24"/>
          <w:rtl/>
        </w:rPr>
        <w:t>לסעיף</w:t>
      </w:r>
      <w:r w:rsidRPr="008C23D8">
        <w:rPr>
          <w:rFonts w:ascii="David" w:cs="David"/>
          <w:color w:val="000000"/>
          <w:sz w:val="24"/>
          <w:szCs w:val="24"/>
        </w:rPr>
        <w:t xml:space="preserve"> </w:t>
      </w:r>
      <w:r w:rsidRPr="008C23D8">
        <w:rPr>
          <w:rFonts w:ascii="David" w:cs="David" w:hint="cs"/>
          <w:color w:val="0070C0"/>
          <w:sz w:val="24"/>
          <w:szCs w:val="24"/>
          <w:rtl/>
        </w:rPr>
        <w:t>2.1</w:t>
      </w:r>
      <w:r w:rsidRPr="008C23D8">
        <w:rPr>
          <w:rFonts w:ascii="David" w:cs="David" w:hint="cs"/>
          <w:color w:val="000000"/>
          <w:sz w:val="24"/>
          <w:szCs w:val="24"/>
          <w:rtl/>
        </w:rPr>
        <w:t xml:space="preserve"> לעיל,</w:t>
      </w:r>
      <w:r w:rsidRPr="008C23D8">
        <w:rPr>
          <w:rFonts w:ascii="David" w:cs="David"/>
          <w:color w:val="000000"/>
          <w:sz w:val="24"/>
          <w:szCs w:val="24"/>
        </w:rPr>
        <w:t xml:space="preserve"> </w:t>
      </w:r>
      <w:r w:rsidRPr="008C23D8">
        <w:rPr>
          <w:rFonts w:ascii="David" w:cs="David" w:hint="cs"/>
          <w:color w:val="000000"/>
          <w:sz w:val="24"/>
          <w:szCs w:val="24"/>
          <w:rtl/>
        </w:rPr>
        <w:t>כדי לגרוע</w:t>
      </w:r>
      <w:r w:rsidRPr="008C23D8">
        <w:rPr>
          <w:rFonts w:asciiTheme="minorHAnsi" w:hAnsiTheme="minorHAnsi" w:cs="David" w:hint="cs"/>
          <w:color w:val="000000"/>
          <w:sz w:val="24"/>
          <w:szCs w:val="24"/>
          <w:rtl/>
        </w:rPr>
        <w:t xml:space="preserve"> </w:t>
      </w:r>
      <w:r w:rsidRPr="008C23D8">
        <w:rPr>
          <w:rFonts w:ascii="David" w:cs="David" w:hint="cs"/>
          <w:color w:val="000000"/>
          <w:sz w:val="24"/>
          <w:szCs w:val="24"/>
          <w:rtl/>
        </w:rPr>
        <w:t>מהוראה</w:t>
      </w:r>
      <w:r w:rsidRPr="008C23D8">
        <w:rPr>
          <w:rFonts w:ascii="David" w:cs="David"/>
          <w:color w:val="000000"/>
          <w:sz w:val="24"/>
          <w:szCs w:val="24"/>
        </w:rPr>
        <w:t xml:space="preserve"> </w:t>
      </w:r>
      <w:r w:rsidRPr="008C23D8">
        <w:rPr>
          <w:rFonts w:ascii="David" w:cs="David" w:hint="cs"/>
          <w:color w:val="000000"/>
          <w:sz w:val="24"/>
          <w:szCs w:val="24"/>
          <w:rtl/>
        </w:rPr>
        <w:t>אחרת</w:t>
      </w:r>
      <w:r w:rsidRPr="008C23D8">
        <w:rPr>
          <w:rFonts w:ascii="David" w:cs="David"/>
          <w:color w:val="000000"/>
          <w:sz w:val="24"/>
          <w:szCs w:val="24"/>
        </w:rPr>
        <w:t xml:space="preserve"> </w:t>
      </w:r>
      <w:r w:rsidRPr="008C23D8">
        <w:rPr>
          <w:rFonts w:ascii="David" w:cs="David" w:hint="cs"/>
          <w:color w:val="000000"/>
          <w:sz w:val="24"/>
          <w:szCs w:val="24"/>
          <w:rtl/>
        </w:rPr>
        <w:t>כלשהי</w:t>
      </w:r>
      <w:r w:rsidRPr="008C23D8">
        <w:rPr>
          <w:rFonts w:ascii="David" w:cs="David"/>
          <w:color w:val="000000"/>
          <w:sz w:val="24"/>
          <w:szCs w:val="24"/>
        </w:rPr>
        <w:t xml:space="preserve"> </w:t>
      </w:r>
      <w:r w:rsidRPr="008C23D8">
        <w:rPr>
          <w:rFonts w:ascii="David" w:cs="David" w:hint="cs"/>
          <w:color w:val="000000"/>
          <w:sz w:val="24"/>
          <w:szCs w:val="24"/>
          <w:rtl/>
        </w:rPr>
        <w:t>במסמכי</w:t>
      </w:r>
      <w:r w:rsidRPr="008C23D8">
        <w:rPr>
          <w:rFonts w:ascii="David" w:cs="David"/>
          <w:color w:val="000000"/>
          <w:sz w:val="24"/>
          <w:szCs w:val="24"/>
        </w:rPr>
        <w:t xml:space="preserve"> </w:t>
      </w:r>
      <w:r w:rsidRPr="008C23D8">
        <w:rPr>
          <w:rFonts w:ascii="David" w:cs="David" w:hint="cs"/>
          <w:color w:val="000000"/>
          <w:sz w:val="24"/>
          <w:szCs w:val="24"/>
          <w:rtl/>
        </w:rPr>
        <w:t>המכרז</w:t>
      </w:r>
      <w:r w:rsidRPr="008C23D8">
        <w:rPr>
          <w:rFonts w:ascii="David" w:cs="David"/>
          <w:color w:val="000000"/>
          <w:sz w:val="24"/>
          <w:szCs w:val="24"/>
        </w:rPr>
        <w:t xml:space="preserve"> </w:t>
      </w:r>
      <w:r w:rsidRPr="008C23D8">
        <w:rPr>
          <w:rFonts w:ascii="David" w:cs="David" w:hint="cs"/>
          <w:color w:val="000000"/>
          <w:sz w:val="24"/>
          <w:szCs w:val="24"/>
          <w:rtl/>
        </w:rPr>
        <w:t>ו</w:t>
      </w:r>
      <w:r w:rsidRPr="008C23D8">
        <w:rPr>
          <w:rFonts w:ascii="David" w:cs="David"/>
          <w:color w:val="000000"/>
          <w:sz w:val="24"/>
          <w:szCs w:val="24"/>
        </w:rPr>
        <w:t>/</w:t>
      </w:r>
      <w:r w:rsidRPr="008C23D8">
        <w:rPr>
          <w:rFonts w:ascii="David" w:cs="David" w:hint="cs"/>
          <w:color w:val="000000"/>
          <w:sz w:val="24"/>
          <w:szCs w:val="24"/>
          <w:rtl/>
        </w:rPr>
        <w:t>או מכל</w:t>
      </w:r>
      <w:r w:rsidRPr="008C23D8">
        <w:rPr>
          <w:rFonts w:ascii="David" w:cs="David"/>
          <w:color w:val="000000"/>
          <w:sz w:val="24"/>
          <w:szCs w:val="24"/>
        </w:rPr>
        <w:t xml:space="preserve"> </w:t>
      </w:r>
      <w:r w:rsidRPr="008C23D8">
        <w:rPr>
          <w:rFonts w:ascii="David" w:cs="David" w:hint="cs"/>
          <w:color w:val="000000"/>
          <w:sz w:val="24"/>
          <w:szCs w:val="24"/>
          <w:rtl/>
        </w:rPr>
        <w:t>זכות</w:t>
      </w:r>
      <w:r w:rsidRPr="008C23D8">
        <w:rPr>
          <w:rFonts w:ascii="David" w:cs="David"/>
          <w:color w:val="000000"/>
          <w:sz w:val="24"/>
          <w:szCs w:val="24"/>
        </w:rPr>
        <w:t xml:space="preserve"> </w:t>
      </w:r>
      <w:r w:rsidRPr="008C23D8">
        <w:rPr>
          <w:rFonts w:ascii="David" w:cs="David" w:hint="cs"/>
          <w:color w:val="000000"/>
          <w:sz w:val="24"/>
          <w:szCs w:val="24"/>
          <w:rtl/>
        </w:rPr>
        <w:t>הנתונה</w:t>
      </w:r>
      <w:r w:rsidRPr="008C23D8">
        <w:rPr>
          <w:rFonts w:ascii="David" w:cs="David"/>
          <w:color w:val="000000"/>
          <w:sz w:val="24"/>
          <w:szCs w:val="24"/>
        </w:rPr>
        <w:t xml:space="preserve"> </w:t>
      </w:r>
      <w:r w:rsidR="00AF7507">
        <w:rPr>
          <w:rFonts w:ascii="David" w:cs="David" w:hint="cs"/>
          <w:color w:val="000000"/>
          <w:sz w:val="24"/>
          <w:szCs w:val="24"/>
          <w:rtl/>
        </w:rPr>
        <w:t xml:space="preserve">לחברה הכלכלית </w:t>
      </w:r>
      <w:r w:rsidRPr="008C23D8">
        <w:rPr>
          <w:rFonts w:ascii="David" w:cs="David"/>
          <w:color w:val="000000"/>
          <w:sz w:val="24"/>
          <w:szCs w:val="24"/>
        </w:rPr>
        <w:t xml:space="preserve"> </w:t>
      </w:r>
      <w:r w:rsidRPr="008C23D8">
        <w:rPr>
          <w:rFonts w:ascii="David" w:cs="David" w:hint="cs"/>
          <w:color w:val="000000"/>
          <w:sz w:val="24"/>
          <w:szCs w:val="24"/>
          <w:rtl/>
        </w:rPr>
        <w:t>על</w:t>
      </w:r>
      <w:r w:rsidRPr="008C23D8">
        <w:rPr>
          <w:rFonts w:ascii="David" w:cs="David"/>
          <w:color w:val="000000"/>
          <w:sz w:val="24"/>
          <w:szCs w:val="24"/>
        </w:rPr>
        <w:t xml:space="preserve"> </w:t>
      </w:r>
      <w:r w:rsidRPr="008C23D8">
        <w:rPr>
          <w:rFonts w:ascii="David" w:cs="David" w:hint="cs"/>
          <w:color w:val="000000"/>
          <w:sz w:val="24"/>
          <w:szCs w:val="24"/>
          <w:rtl/>
        </w:rPr>
        <w:t>פי מסמכי</w:t>
      </w:r>
      <w:r w:rsidRPr="008C23D8">
        <w:rPr>
          <w:rFonts w:ascii="David" w:cs="David"/>
          <w:color w:val="000000"/>
          <w:sz w:val="24"/>
          <w:szCs w:val="24"/>
        </w:rPr>
        <w:t xml:space="preserve"> </w:t>
      </w:r>
      <w:r w:rsidRPr="008C23D8">
        <w:rPr>
          <w:rFonts w:ascii="David" w:cs="David" w:hint="cs"/>
          <w:color w:val="000000"/>
          <w:sz w:val="24"/>
          <w:szCs w:val="24"/>
          <w:rtl/>
        </w:rPr>
        <w:t>המכרז</w:t>
      </w:r>
      <w:r w:rsidRPr="008C23D8">
        <w:rPr>
          <w:rFonts w:ascii="David" w:cs="David"/>
          <w:color w:val="000000"/>
          <w:sz w:val="24"/>
          <w:szCs w:val="24"/>
        </w:rPr>
        <w:t xml:space="preserve"> </w:t>
      </w:r>
      <w:r w:rsidRPr="008C23D8">
        <w:rPr>
          <w:rFonts w:ascii="David" w:cs="David" w:hint="cs"/>
          <w:color w:val="000000"/>
          <w:sz w:val="24"/>
          <w:szCs w:val="24"/>
          <w:rtl/>
        </w:rPr>
        <w:t>או על</w:t>
      </w:r>
      <w:r w:rsidRPr="008C23D8">
        <w:rPr>
          <w:rFonts w:ascii="David" w:cs="David"/>
          <w:color w:val="000000"/>
          <w:sz w:val="24"/>
          <w:szCs w:val="24"/>
        </w:rPr>
        <w:t xml:space="preserve"> </w:t>
      </w:r>
      <w:r w:rsidRPr="008C23D8">
        <w:rPr>
          <w:rFonts w:ascii="David" w:cs="David" w:hint="cs"/>
          <w:color w:val="000000"/>
          <w:sz w:val="24"/>
          <w:szCs w:val="24"/>
          <w:rtl/>
        </w:rPr>
        <w:t>פי</w:t>
      </w:r>
      <w:r w:rsidRPr="008C23D8">
        <w:rPr>
          <w:rFonts w:ascii="David" w:cs="David"/>
          <w:color w:val="000000"/>
          <w:sz w:val="24"/>
          <w:szCs w:val="24"/>
        </w:rPr>
        <w:t xml:space="preserve"> </w:t>
      </w:r>
      <w:r w:rsidRPr="008C23D8">
        <w:rPr>
          <w:rFonts w:ascii="David" w:cs="David" w:hint="cs"/>
          <w:color w:val="000000"/>
          <w:sz w:val="24"/>
          <w:szCs w:val="24"/>
          <w:rtl/>
        </w:rPr>
        <w:t>דין, והמשתתפים</w:t>
      </w:r>
      <w:r w:rsidRPr="008C23D8">
        <w:rPr>
          <w:rFonts w:ascii="David" w:cs="David"/>
          <w:color w:val="000000"/>
          <w:sz w:val="24"/>
          <w:szCs w:val="24"/>
        </w:rPr>
        <w:t xml:space="preserve"> </w:t>
      </w:r>
      <w:r w:rsidRPr="008C23D8">
        <w:rPr>
          <w:rFonts w:ascii="David" w:cs="David" w:hint="cs"/>
          <w:color w:val="000000"/>
          <w:sz w:val="24"/>
          <w:szCs w:val="24"/>
          <w:rtl/>
        </w:rPr>
        <w:t>במכרז</w:t>
      </w:r>
      <w:r w:rsidRPr="008C23D8">
        <w:rPr>
          <w:rFonts w:ascii="David" w:cs="David"/>
          <w:color w:val="000000"/>
          <w:sz w:val="24"/>
          <w:szCs w:val="24"/>
        </w:rPr>
        <w:t xml:space="preserve"> </w:t>
      </w:r>
      <w:r w:rsidRPr="008C23D8">
        <w:rPr>
          <w:rFonts w:ascii="David" w:cs="David" w:hint="cs"/>
          <w:color w:val="000000"/>
          <w:sz w:val="24"/>
          <w:szCs w:val="24"/>
          <w:rtl/>
        </w:rPr>
        <w:t>יהיו</w:t>
      </w:r>
      <w:r w:rsidRPr="008C23D8">
        <w:rPr>
          <w:rFonts w:ascii="David" w:cs="David"/>
          <w:color w:val="000000"/>
          <w:sz w:val="24"/>
          <w:szCs w:val="24"/>
        </w:rPr>
        <w:t xml:space="preserve"> </w:t>
      </w:r>
      <w:r w:rsidRPr="008C23D8">
        <w:rPr>
          <w:rFonts w:ascii="David" w:cs="David" w:hint="cs"/>
          <w:color w:val="000000"/>
          <w:sz w:val="24"/>
          <w:szCs w:val="24"/>
          <w:rtl/>
        </w:rPr>
        <w:t>מנועים ומושתקים</w:t>
      </w:r>
      <w:r w:rsidRPr="008C23D8">
        <w:rPr>
          <w:rFonts w:ascii="David" w:cs="David"/>
          <w:color w:val="000000"/>
          <w:sz w:val="24"/>
          <w:szCs w:val="24"/>
        </w:rPr>
        <w:t xml:space="preserve"> </w:t>
      </w:r>
      <w:r w:rsidRPr="008C23D8">
        <w:rPr>
          <w:rFonts w:ascii="David" w:cs="David" w:hint="cs"/>
          <w:color w:val="000000"/>
          <w:sz w:val="24"/>
          <w:szCs w:val="24"/>
          <w:rtl/>
        </w:rPr>
        <w:t>מלהעלות</w:t>
      </w:r>
      <w:r w:rsidRPr="008C23D8">
        <w:rPr>
          <w:rFonts w:ascii="David" w:cs="David"/>
          <w:color w:val="000000"/>
          <w:sz w:val="24"/>
          <w:szCs w:val="24"/>
        </w:rPr>
        <w:t xml:space="preserve"> </w:t>
      </w:r>
      <w:r w:rsidRPr="008C23D8">
        <w:rPr>
          <w:rFonts w:ascii="David" w:cs="David" w:hint="cs"/>
          <w:color w:val="000000"/>
          <w:sz w:val="24"/>
          <w:szCs w:val="24"/>
          <w:rtl/>
        </w:rPr>
        <w:t>כל טענה</w:t>
      </w:r>
      <w:r w:rsidRPr="008C23D8">
        <w:rPr>
          <w:rFonts w:ascii="David" w:cs="David"/>
          <w:color w:val="000000"/>
          <w:sz w:val="24"/>
          <w:szCs w:val="24"/>
        </w:rPr>
        <w:t xml:space="preserve"> </w:t>
      </w:r>
      <w:r w:rsidRPr="008C23D8">
        <w:rPr>
          <w:rFonts w:ascii="David" w:cs="David" w:hint="cs"/>
          <w:color w:val="000000"/>
          <w:sz w:val="24"/>
          <w:szCs w:val="24"/>
          <w:rtl/>
        </w:rPr>
        <w:t>ו</w:t>
      </w:r>
      <w:r w:rsidRPr="008C23D8">
        <w:rPr>
          <w:rFonts w:ascii="David" w:cs="David"/>
          <w:color w:val="000000"/>
          <w:sz w:val="24"/>
          <w:szCs w:val="24"/>
        </w:rPr>
        <w:t>/</w:t>
      </w:r>
      <w:r w:rsidRPr="008C23D8">
        <w:rPr>
          <w:rFonts w:ascii="David" w:cs="David" w:hint="cs"/>
          <w:color w:val="000000"/>
          <w:sz w:val="24"/>
          <w:szCs w:val="24"/>
          <w:rtl/>
        </w:rPr>
        <w:t>או</w:t>
      </w:r>
      <w:r w:rsidRPr="008C23D8">
        <w:rPr>
          <w:rFonts w:ascii="David" w:cs="David"/>
          <w:color w:val="000000"/>
          <w:sz w:val="24"/>
          <w:szCs w:val="24"/>
        </w:rPr>
        <w:t xml:space="preserve"> </w:t>
      </w:r>
      <w:r w:rsidRPr="008C23D8">
        <w:rPr>
          <w:rFonts w:ascii="David" w:cs="David" w:hint="cs"/>
          <w:color w:val="000000"/>
          <w:sz w:val="24"/>
          <w:szCs w:val="24"/>
          <w:rtl/>
        </w:rPr>
        <w:t>תביעה</w:t>
      </w:r>
      <w:r w:rsidRPr="008C23D8">
        <w:rPr>
          <w:rFonts w:ascii="David" w:cs="David"/>
          <w:color w:val="000000"/>
          <w:sz w:val="24"/>
          <w:szCs w:val="24"/>
        </w:rPr>
        <w:t xml:space="preserve"> </w:t>
      </w:r>
      <w:r w:rsidRPr="008C23D8">
        <w:rPr>
          <w:rFonts w:ascii="David" w:cs="David" w:hint="cs"/>
          <w:color w:val="000000"/>
          <w:sz w:val="24"/>
          <w:szCs w:val="24"/>
          <w:rtl/>
        </w:rPr>
        <w:t>בכל הקשור</w:t>
      </w:r>
      <w:r w:rsidRPr="008C23D8">
        <w:rPr>
          <w:rFonts w:ascii="David" w:cs="David"/>
          <w:color w:val="000000"/>
          <w:sz w:val="24"/>
          <w:szCs w:val="24"/>
        </w:rPr>
        <w:t xml:space="preserve"> </w:t>
      </w:r>
      <w:r w:rsidRPr="008C23D8">
        <w:rPr>
          <w:rFonts w:ascii="David" w:cs="David" w:hint="cs"/>
          <w:color w:val="000000"/>
          <w:sz w:val="24"/>
          <w:szCs w:val="24"/>
          <w:rtl/>
        </w:rPr>
        <w:t>למימושן</w:t>
      </w:r>
      <w:r w:rsidRPr="008C23D8">
        <w:rPr>
          <w:rFonts w:ascii="David" w:cs="David"/>
          <w:color w:val="000000"/>
          <w:sz w:val="24"/>
          <w:szCs w:val="24"/>
        </w:rPr>
        <w:t xml:space="preserve"> </w:t>
      </w:r>
      <w:r w:rsidRPr="008C23D8">
        <w:rPr>
          <w:rFonts w:ascii="David" w:cs="David" w:hint="cs"/>
          <w:color w:val="000000"/>
          <w:sz w:val="24"/>
          <w:szCs w:val="24"/>
          <w:rtl/>
        </w:rPr>
        <w:t>ו</w:t>
      </w:r>
      <w:r w:rsidRPr="008C23D8">
        <w:rPr>
          <w:rFonts w:ascii="David" w:cs="David"/>
          <w:color w:val="000000"/>
          <w:sz w:val="24"/>
          <w:szCs w:val="24"/>
        </w:rPr>
        <w:t>/</w:t>
      </w:r>
      <w:r w:rsidRPr="008C23D8">
        <w:rPr>
          <w:rFonts w:ascii="David" w:cs="David" w:hint="cs"/>
          <w:color w:val="000000"/>
          <w:sz w:val="24"/>
          <w:szCs w:val="24"/>
          <w:rtl/>
        </w:rPr>
        <w:t>או</w:t>
      </w:r>
      <w:r w:rsidRPr="008C23D8">
        <w:rPr>
          <w:rFonts w:ascii="David" w:cs="David"/>
          <w:color w:val="000000"/>
          <w:sz w:val="24"/>
          <w:szCs w:val="24"/>
        </w:rPr>
        <w:t xml:space="preserve"> </w:t>
      </w:r>
      <w:r w:rsidRPr="008C23D8">
        <w:rPr>
          <w:rFonts w:ascii="David" w:cs="David" w:hint="cs"/>
          <w:color w:val="000000"/>
          <w:sz w:val="24"/>
          <w:szCs w:val="24"/>
          <w:rtl/>
        </w:rPr>
        <w:t>אי</w:t>
      </w:r>
      <w:r w:rsidRPr="008C23D8">
        <w:rPr>
          <w:rFonts w:ascii="David" w:cs="David"/>
          <w:color w:val="000000"/>
          <w:sz w:val="24"/>
          <w:szCs w:val="24"/>
        </w:rPr>
        <w:t xml:space="preserve"> </w:t>
      </w:r>
      <w:r w:rsidRPr="008C23D8">
        <w:rPr>
          <w:rFonts w:ascii="David" w:cs="David" w:hint="cs"/>
          <w:color w:val="000000"/>
          <w:sz w:val="24"/>
          <w:szCs w:val="24"/>
          <w:rtl/>
        </w:rPr>
        <w:t>מימושן</w:t>
      </w:r>
      <w:r w:rsidRPr="008C23D8">
        <w:rPr>
          <w:rFonts w:ascii="David" w:cs="David"/>
          <w:color w:val="000000"/>
          <w:sz w:val="24"/>
          <w:szCs w:val="24"/>
        </w:rPr>
        <w:t xml:space="preserve"> </w:t>
      </w:r>
      <w:r w:rsidRPr="008C23D8">
        <w:rPr>
          <w:rFonts w:ascii="David" w:cs="David" w:hint="cs"/>
          <w:color w:val="000000"/>
          <w:sz w:val="24"/>
          <w:szCs w:val="24"/>
          <w:rtl/>
        </w:rPr>
        <w:t>של</w:t>
      </w:r>
      <w:r w:rsidRPr="008C23D8">
        <w:rPr>
          <w:rFonts w:ascii="David" w:cs="David"/>
          <w:color w:val="000000"/>
          <w:sz w:val="24"/>
          <w:szCs w:val="24"/>
        </w:rPr>
        <w:t xml:space="preserve"> </w:t>
      </w:r>
      <w:r w:rsidRPr="008C23D8">
        <w:rPr>
          <w:rFonts w:ascii="David" w:cs="David" w:hint="cs"/>
          <w:color w:val="000000"/>
          <w:sz w:val="24"/>
          <w:szCs w:val="24"/>
          <w:rtl/>
        </w:rPr>
        <w:t>זכויות</w:t>
      </w:r>
      <w:r w:rsidRPr="008C23D8">
        <w:rPr>
          <w:rFonts w:ascii="David" w:cs="David"/>
          <w:color w:val="000000"/>
          <w:sz w:val="24"/>
          <w:szCs w:val="24"/>
        </w:rPr>
        <w:t xml:space="preserve"> </w:t>
      </w:r>
      <w:r w:rsidR="007073A1">
        <w:rPr>
          <w:rFonts w:ascii="David" w:cs="David" w:hint="cs"/>
          <w:color w:val="000000"/>
          <w:sz w:val="24"/>
          <w:szCs w:val="24"/>
          <w:rtl/>
        </w:rPr>
        <w:t xml:space="preserve">החברה הכלכלית </w:t>
      </w:r>
      <w:r w:rsidRPr="008C23D8">
        <w:rPr>
          <w:rFonts w:ascii="David" w:cs="David" w:hint="cs"/>
          <w:color w:val="000000"/>
          <w:sz w:val="24"/>
          <w:szCs w:val="24"/>
          <w:rtl/>
        </w:rPr>
        <w:t xml:space="preserve"> בהתאם להוראות</w:t>
      </w:r>
      <w:r w:rsidRPr="008C23D8">
        <w:rPr>
          <w:rFonts w:ascii="David" w:cs="David"/>
          <w:color w:val="000000"/>
          <w:sz w:val="24"/>
          <w:szCs w:val="24"/>
        </w:rPr>
        <w:t xml:space="preserve"> </w:t>
      </w:r>
      <w:r w:rsidRPr="008C23D8">
        <w:rPr>
          <w:rFonts w:ascii="David" w:cs="David" w:hint="cs"/>
          <w:color w:val="000000"/>
          <w:sz w:val="24"/>
          <w:szCs w:val="24"/>
          <w:rtl/>
        </w:rPr>
        <w:t xml:space="preserve">סעיף </w:t>
      </w:r>
      <w:r w:rsidRPr="008C23D8">
        <w:rPr>
          <w:rFonts w:ascii="David" w:cs="David" w:hint="cs"/>
          <w:color w:val="0070C0"/>
          <w:sz w:val="24"/>
          <w:szCs w:val="24"/>
          <w:rtl/>
        </w:rPr>
        <w:t xml:space="preserve">2.1 </w:t>
      </w:r>
      <w:r w:rsidRPr="008C23D8">
        <w:rPr>
          <w:rFonts w:ascii="David" w:cs="David" w:hint="cs"/>
          <w:color w:val="000000"/>
          <w:sz w:val="24"/>
          <w:szCs w:val="24"/>
          <w:rtl/>
        </w:rPr>
        <w:t>לעיל</w:t>
      </w:r>
      <w:r w:rsidRPr="008C23D8">
        <w:rPr>
          <w:rFonts w:ascii="David" w:cs="David"/>
          <w:color w:val="000000"/>
          <w:sz w:val="24"/>
          <w:szCs w:val="24"/>
        </w:rPr>
        <w:t>.</w:t>
      </w:r>
    </w:p>
    <w:p w14:paraId="49397845" w14:textId="6C0A6BDE" w:rsidR="00B2460D" w:rsidRPr="008C23D8" w:rsidRDefault="00B2460D" w:rsidP="00B2460D">
      <w:pPr>
        <w:pStyle w:val="af0"/>
        <w:numPr>
          <w:ilvl w:val="0"/>
          <w:numId w:val="2"/>
        </w:numPr>
        <w:ind w:left="1152" w:hanging="810"/>
        <w:jc w:val="both"/>
        <w:rPr>
          <w:rFonts w:cs="David"/>
          <w:sz w:val="24"/>
          <w:szCs w:val="24"/>
          <w:rtl/>
        </w:rPr>
      </w:pPr>
      <w:r w:rsidRPr="008C23D8">
        <w:rPr>
          <w:rFonts w:ascii="Arial" w:hAnsi="Arial" w:cs="David" w:hint="cs"/>
          <w:b/>
          <w:bCs/>
          <w:sz w:val="24"/>
          <w:szCs w:val="24"/>
          <w:u w:val="single"/>
          <w:rtl/>
        </w:rPr>
        <w:t xml:space="preserve">נושא המכרז </w:t>
      </w:r>
      <w:r w:rsidRPr="008C23D8">
        <w:rPr>
          <w:rFonts w:ascii="Arial" w:hAnsi="Arial" w:cs="David"/>
          <w:b/>
          <w:bCs/>
          <w:sz w:val="24"/>
          <w:szCs w:val="24"/>
          <w:u w:val="single"/>
          <w:rtl/>
        </w:rPr>
        <w:t>–</w:t>
      </w:r>
      <w:r w:rsidRPr="008C23D8">
        <w:rPr>
          <w:rFonts w:ascii="Arial" w:hAnsi="Arial" w:cs="David" w:hint="cs"/>
          <w:b/>
          <w:bCs/>
          <w:sz w:val="24"/>
          <w:szCs w:val="24"/>
          <w:u w:val="single"/>
          <w:rtl/>
        </w:rPr>
        <w:t xml:space="preserve"> </w:t>
      </w:r>
    </w:p>
    <w:p w14:paraId="3CC7CFF3" w14:textId="0CC6776C" w:rsidR="00B2460D" w:rsidRPr="001150DC" w:rsidRDefault="007073A1" w:rsidP="00775758">
      <w:pPr>
        <w:ind w:left="366" w:hanging="6"/>
        <w:jc w:val="both"/>
        <w:rPr>
          <w:rFonts w:cs="David"/>
          <w:sz w:val="24"/>
          <w:szCs w:val="24"/>
          <w:rtl/>
        </w:rPr>
      </w:pPr>
      <w:r>
        <w:rPr>
          <w:rFonts w:cs="David" w:hint="cs"/>
          <w:sz w:val="24"/>
          <w:szCs w:val="24"/>
          <w:rtl/>
        </w:rPr>
        <w:t xml:space="preserve">החברה הכלכלית לפיתוח אום אל פחם </w:t>
      </w:r>
      <w:r w:rsidR="00B2460D" w:rsidRPr="00EA1CB6">
        <w:rPr>
          <w:rFonts w:cs="David"/>
          <w:sz w:val="24"/>
          <w:szCs w:val="24"/>
          <w:rtl/>
        </w:rPr>
        <w:t>מזמינה בזה הצעות מחירים לביצוע עבודות</w:t>
      </w:r>
      <w:r w:rsidR="00B2460D" w:rsidRPr="00EA1CB6">
        <w:rPr>
          <w:rFonts w:cs="David" w:hint="cs"/>
          <w:sz w:val="24"/>
          <w:szCs w:val="24"/>
          <w:rtl/>
        </w:rPr>
        <w:t xml:space="preserve"> </w:t>
      </w:r>
      <w:r w:rsidR="00E153E0">
        <w:rPr>
          <w:rFonts w:cs="David" w:hint="cs"/>
          <w:color w:val="FF0000"/>
          <w:sz w:val="24"/>
          <w:szCs w:val="24"/>
          <w:rtl/>
        </w:rPr>
        <w:t>מבנה חניון בה</w:t>
      </w:r>
      <w:r w:rsidR="00E153E0">
        <w:rPr>
          <w:rFonts w:cs="David"/>
          <w:color w:val="FF0000"/>
          <w:sz w:val="24"/>
          <w:szCs w:val="24"/>
          <w:rtl/>
        </w:rPr>
        <w:t>"</w:t>
      </w:r>
      <w:r w:rsidR="00E153E0">
        <w:rPr>
          <w:rFonts w:cs="David" w:hint="cs"/>
          <w:color w:val="FF0000"/>
          <w:sz w:val="24"/>
          <w:szCs w:val="24"/>
          <w:rtl/>
        </w:rPr>
        <w:t xml:space="preserve">ס </w:t>
      </w:r>
      <w:proofErr w:type="spellStart"/>
      <w:r w:rsidR="00E153E0">
        <w:rPr>
          <w:rFonts w:cs="David" w:hint="cs"/>
          <w:color w:val="FF0000"/>
          <w:sz w:val="24"/>
          <w:szCs w:val="24"/>
          <w:rtl/>
        </w:rPr>
        <w:t>אלזהראא</w:t>
      </w:r>
      <w:proofErr w:type="spellEnd"/>
      <w:r w:rsidR="00B2460D" w:rsidRPr="00EA1CB6">
        <w:rPr>
          <w:rFonts w:cs="David" w:hint="cs"/>
          <w:sz w:val="24"/>
          <w:szCs w:val="24"/>
          <w:rtl/>
        </w:rPr>
        <w:t xml:space="preserve"> </w:t>
      </w:r>
      <w:r w:rsidR="00B2460D" w:rsidRPr="00EA1CB6">
        <w:rPr>
          <w:rFonts w:cs="David"/>
          <w:sz w:val="24"/>
          <w:szCs w:val="24"/>
          <w:rtl/>
        </w:rPr>
        <w:t xml:space="preserve">(להלן: </w:t>
      </w:r>
      <w:r w:rsidR="00B2460D" w:rsidRPr="001150DC">
        <w:rPr>
          <w:rFonts w:cs="David"/>
          <w:sz w:val="24"/>
          <w:szCs w:val="24"/>
          <w:rtl/>
        </w:rPr>
        <w:t>"העבודות"</w:t>
      </w:r>
      <w:r w:rsidR="00B2460D" w:rsidRPr="001150DC">
        <w:rPr>
          <w:rFonts w:cs="David" w:hint="cs"/>
          <w:sz w:val="24"/>
          <w:szCs w:val="24"/>
          <w:rtl/>
        </w:rPr>
        <w:t xml:space="preserve">), </w:t>
      </w:r>
      <w:proofErr w:type="spellStart"/>
      <w:r w:rsidR="00B2460D" w:rsidRPr="001150DC">
        <w:rPr>
          <w:rFonts w:cs="David"/>
          <w:sz w:val="24"/>
          <w:szCs w:val="24"/>
          <w:rtl/>
        </w:rPr>
        <w:t>הכל</w:t>
      </w:r>
      <w:proofErr w:type="spellEnd"/>
      <w:r w:rsidR="00B2460D" w:rsidRPr="001150DC">
        <w:rPr>
          <w:rFonts w:cs="David"/>
          <w:sz w:val="24"/>
          <w:szCs w:val="24"/>
          <w:rtl/>
        </w:rPr>
        <w:t xml:space="preserve"> כמפורט בתוכניות, במפרטים המיוחדים ובכתב הכמויות המהווים חלק בלתי נפרד ממסמכי המכרז, ובהתאם לתנאים המפורטים להלן. </w:t>
      </w:r>
    </w:p>
    <w:p w14:paraId="7B1F5BEB" w14:textId="34BFE1A8" w:rsidR="001C3829" w:rsidRPr="001150DC" w:rsidRDefault="00B2460D" w:rsidP="00D91DAE">
      <w:pPr>
        <w:ind w:left="372" w:hanging="6"/>
        <w:jc w:val="both"/>
        <w:rPr>
          <w:rFonts w:ascii="David" w:cs="David"/>
          <w:color w:val="000000"/>
          <w:sz w:val="24"/>
          <w:szCs w:val="24"/>
          <w:rtl/>
        </w:rPr>
      </w:pPr>
      <w:r w:rsidRPr="001150DC">
        <w:rPr>
          <w:rFonts w:cs="David" w:hint="cs"/>
          <w:sz w:val="24"/>
          <w:szCs w:val="24"/>
          <w:rtl/>
        </w:rPr>
        <w:t>ה</w:t>
      </w:r>
      <w:r w:rsidRPr="001150DC">
        <w:rPr>
          <w:rFonts w:cs="David"/>
          <w:sz w:val="24"/>
          <w:szCs w:val="24"/>
          <w:rtl/>
        </w:rPr>
        <w:t>עבודות כוללות, בין היתר (אך לא רק) את המפורט להלן</w:t>
      </w:r>
      <w:r w:rsidRPr="001150DC">
        <w:rPr>
          <w:rFonts w:cs="David" w:hint="cs"/>
          <w:sz w:val="24"/>
          <w:szCs w:val="24"/>
          <w:rtl/>
        </w:rPr>
        <w:t xml:space="preserve">: </w:t>
      </w:r>
      <w:r w:rsidRPr="00D91DAE">
        <w:rPr>
          <w:rFonts w:cs="David"/>
          <w:color w:val="0070C0"/>
          <w:sz w:val="24"/>
          <w:szCs w:val="24"/>
          <w:rtl/>
        </w:rPr>
        <w:t xml:space="preserve">עבודות </w:t>
      </w:r>
      <w:r w:rsidRPr="00D91DAE">
        <w:rPr>
          <w:rFonts w:cs="David" w:hint="cs"/>
          <w:color w:val="0070C0"/>
          <w:sz w:val="24"/>
          <w:szCs w:val="24"/>
          <w:rtl/>
        </w:rPr>
        <w:t xml:space="preserve">הקמה ופיתוח- חפירה וחציבה, עבודות בטון, מסגרות, </w:t>
      </w:r>
      <w:r w:rsidRPr="00D91DAE">
        <w:rPr>
          <w:rFonts w:cs="David"/>
          <w:color w:val="0070C0"/>
          <w:sz w:val="24"/>
          <w:szCs w:val="24"/>
          <w:rtl/>
        </w:rPr>
        <w:t>תשתיות, עבודות הכנה ופירוק,</w:t>
      </w:r>
      <w:r w:rsidR="001150DC" w:rsidRPr="00D91DAE">
        <w:rPr>
          <w:rFonts w:cs="David" w:hint="cs"/>
          <w:color w:val="0070C0"/>
          <w:sz w:val="24"/>
          <w:szCs w:val="24"/>
          <w:rtl/>
        </w:rPr>
        <w:t xml:space="preserve"> התקנת מעליות</w:t>
      </w:r>
      <w:r w:rsidRPr="00D91DAE">
        <w:rPr>
          <w:rFonts w:cs="David"/>
          <w:color w:val="0070C0"/>
          <w:sz w:val="24"/>
          <w:szCs w:val="24"/>
          <w:rtl/>
        </w:rPr>
        <w:t xml:space="preserve"> ריצופים</w:t>
      </w:r>
      <w:r w:rsidR="001150DC" w:rsidRPr="00D91DAE">
        <w:rPr>
          <w:rFonts w:cs="David" w:hint="cs"/>
          <w:color w:val="0070C0"/>
          <w:sz w:val="24"/>
          <w:szCs w:val="24"/>
          <w:rtl/>
        </w:rPr>
        <w:t>,</w:t>
      </w:r>
      <w:r w:rsidRPr="00D91DAE">
        <w:rPr>
          <w:rFonts w:cs="David"/>
          <w:color w:val="0070C0"/>
          <w:sz w:val="24"/>
          <w:szCs w:val="24"/>
          <w:rtl/>
        </w:rPr>
        <w:t xml:space="preserve"> ואבני שפה</w:t>
      </w:r>
      <w:r w:rsidRPr="00D91DAE">
        <w:rPr>
          <w:rFonts w:cs="David" w:hint="cs"/>
          <w:color w:val="0070C0"/>
          <w:sz w:val="24"/>
          <w:szCs w:val="24"/>
          <w:rtl/>
        </w:rPr>
        <w:t xml:space="preserve"> </w:t>
      </w:r>
      <w:proofErr w:type="spellStart"/>
      <w:r w:rsidRPr="00D91DAE">
        <w:rPr>
          <w:rFonts w:cs="David"/>
          <w:color w:val="0070C0"/>
          <w:sz w:val="24"/>
          <w:szCs w:val="24"/>
          <w:rtl/>
        </w:rPr>
        <w:t>וכו</w:t>
      </w:r>
      <w:proofErr w:type="spellEnd"/>
      <w:r w:rsidRPr="00D91DAE">
        <w:rPr>
          <w:rFonts w:cs="David"/>
          <w:color w:val="0070C0"/>
          <w:sz w:val="24"/>
          <w:szCs w:val="24"/>
          <w:rtl/>
        </w:rPr>
        <w:t>'</w:t>
      </w:r>
      <w:r w:rsidRPr="001150DC">
        <w:rPr>
          <w:rFonts w:cs="David"/>
          <w:sz w:val="24"/>
          <w:szCs w:val="24"/>
          <w:rtl/>
        </w:rPr>
        <w:t>.</w:t>
      </w:r>
    </w:p>
    <w:p w14:paraId="5A8FE7DF" w14:textId="6F3377C9" w:rsidR="00B2460D" w:rsidRPr="00D91DAE" w:rsidRDefault="00B2460D" w:rsidP="00B2460D">
      <w:pPr>
        <w:pStyle w:val="af0"/>
        <w:numPr>
          <w:ilvl w:val="0"/>
          <w:numId w:val="2"/>
        </w:numPr>
        <w:jc w:val="both"/>
        <w:rPr>
          <w:rFonts w:ascii="Arial" w:hAnsi="Arial" w:cs="David"/>
          <w:b/>
          <w:bCs/>
          <w:sz w:val="24"/>
          <w:szCs w:val="24"/>
          <w:u w:val="single"/>
        </w:rPr>
      </w:pPr>
      <w:r w:rsidRPr="00D91DAE">
        <w:rPr>
          <w:rFonts w:ascii="Arial" w:hAnsi="Arial" w:cs="David" w:hint="cs"/>
          <w:b/>
          <w:bCs/>
          <w:sz w:val="24"/>
          <w:szCs w:val="24"/>
          <w:u w:val="single"/>
          <w:rtl/>
        </w:rPr>
        <w:t xml:space="preserve">תנאי סף להשתתפות במכרז </w:t>
      </w:r>
      <w:r w:rsidRPr="00D91DAE">
        <w:rPr>
          <w:rFonts w:ascii="Arial" w:hAnsi="Arial" w:cs="David"/>
          <w:b/>
          <w:bCs/>
          <w:sz w:val="24"/>
          <w:szCs w:val="24"/>
          <w:u w:val="single"/>
          <w:rtl/>
        </w:rPr>
        <w:t>–</w:t>
      </w:r>
    </w:p>
    <w:p w14:paraId="09FA971D" w14:textId="2487477E" w:rsidR="00B2460D" w:rsidRPr="001150DC" w:rsidRDefault="00B2460D" w:rsidP="00BD3B89">
      <w:pPr>
        <w:ind w:left="720" w:firstLine="12"/>
        <w:jc w:val="both"/>
        <w:rPr>
          <w:rFonts w:cs="David"/>
          <w:sz w:val="24"/>
          <w:szCs w:val="24"/>
          <w:rtl/>
        </w:rPr>
      </w:pPr>
      <w:r w:rsidRPr="001150DC">
        <w:rPr>
          <w:rFonts w:cs="David" w:hint="cs"/>
          <w:sz w:val="24"/>
          <w:szCs w:val="24"/>
          <w:rtl/>
        </w:rPr>
        <w:t>רשאים</w:t>
      </w:r>
      <w:r w:rsidRPr="001150DC">
        <w:rPr>
          <w:rFonts w:cs="David"/>
          <w:sz w:val="24"/>
          <w:szCs w:val="24"/>
        </w:rPr>
        <w:t xml:space="preserve"> </w:t>
      </w:r>
      <w:r w:rsidRPr="001150DC">
        <w:rPr>
          <w:rFonts w:cs="David" w:hint="cs"/>
          <w:sz w:val="24"/>
          <w:szCs w:val="24"/>
          <w:rtl/>
        </w:rPr>
        <w:t>להשתתף</w:t>
      </w:r>
      <w:r w:rsidRPr="001150DC">
        <w:rPr>
          <w:rFonts w:cs="David"/>
          <w:sz w:val="24"/>
          <w:szCs w:val="24"/>
        </w:rPr>
        <w:t xml:space="preserve"> </w:t>
      </w:r>
      <w:r w:rsidRPr="001150DC">
        <w:rPr>
          <w:rFonts w:cs="David" w:hint="cs"/>
          <w:sz w:val="24"/>
          <w:szCs w:val="24"/>
          <w:rtl/>
        </w:rPr>
        <w:t>במכרז יחידים תושבי ישראל או תאגידים הרשומים כדין בישראל, העומדים</w:t>
      </w:r>
      <w:r w:rsidRPr="001150DC">
        <w:rPr>
          <w:rFonts w:cs="David"/>
          <w:sz w:val="24"/>
          <w:szCs w:val="24"/>
        </w:rPr>
        <w:t xml:space="preserve"> </w:t>
      </w:r>
      <w:r w:rsidRPr="001150DC">
        <w:rPr>
          <w:rFonts w:cs="David" w:hint="cs"/>
          <w:sz w:val="24"/>
          <w:szCs w:val="24"/>
          <w:rtl/>
        </w:rPr>
        <w:t>במועד האחרון להגשת</w:t>
      </w:r>
      <w:r w:rsidRPr="001150DC">
        <w:rPr>
          <w:rFonts w:cs="David"/>
          <w:sz w:val="24"/>
          <w:szCs w:val="24"/>
        </w:rPr>
        <w:t xml:space="preserve"> </w:t>
      </w:r>
      <w:r w:rsidRPr="001150DC">
        <w:rPr>
          <w:rFonts w:cs="David" w:hint="cs"/>
          <w:sz w:val="24"/>
          <w:szCs w:val="24"/>
          <w:rtl/>
        </w:rPr>
        <w:t>הצעות</w:t>
      </w:r>
      <w:r w:rsidRPr="001150DC">
        <w:rPr>
          <w:rFonts w:cs="David"/>
          <w:sz w:val="24"/>
          <w:szCs w:val="24"/>
        </w:rPr>
        <w:t xml:space="preserve"> </w:t>
      </w:r>
      <w:r w:rsidRPr="001150DC">
        <w:rPr>
          <w:rFonts w:cs="David" w:hint="cs"/>
          <w:sz w:val="24"/>
          <w:szCs w:val="24"/>
          <w:rtl/>
        </w:rPr>
        <w:t>בכל</w:t>
      </w:r>
      <w:r w:rsidRPr="001150DC">
        <w:rPr>
          <w:rFonts w:cs="David"/>
          <w:sz w:val="24"/>
          <w:szCs w:val="24"/>
        </w:rPr>
        <w:t xml:space="preserve"> </w:t>
      </w:r>
      <w:r w:rsidRPr="001150DC">
        <w:rPr>
          <w:rFonts w:cs="David" w:hint="cs"/>
          <w:sz w:val="24"/>
          <w:szCs w:val="24"/>
          <w:rtl/>
        </w:rPr>
        <w:t>התנאים</w:t>
      </w:r>
      <w:r w:rsidRPr="001150DC">
        <w:rPr>
          <w:rFonts w:cs="David"/>
          <w:sz w:val="24"/>
          <w:szCs w:val="24"/>
        </w:rPr>
        <w:t xml:space="preserve"> </w:t>
      </w:r>
      <w:r w:rsidRPr="001150DC">
        <w:rPr>
          <w:rFonts w:cs="David" w:hint="cs"/>
          <w:sz w:val="24"/>
          <w:szCs w:val="24"/>
          <w:rtl/>
        </w:rPr>
        <w:t>המצטברים</w:t>
      </w:r>
      <w:r w:rsidRPr="001150DC">
        <w:rPr>
          <w:rFonts w:cs="David"/>
          <w:sz w:val="24"/>
          <w:szCs w:val="24"/>
        </w:rPr>
        <w:t xml:space="preserve"> </w:t>
      </w:r>
      <w:r w:rsidRPr="001150DC">
        <w:rPr>
          <w:rFonts w:cs="David" w:hint="cs"/>
          <w:sz w:val="24"/>
          <w:szCs w:val="24"/>
          <w:rtl/>
        </w:rPr>
        <w:t>המפורטים</w:t>
      </w:r>
      <w:r w:rsidRPr="001150DC">
        <w:rPr>
          <w:rFonts w:cs="David"/>
          <w:sz w:val="24"/>
          <w:szCs w:val="24"/>
        </w:rPr>
        <w:t xml:space="preserve"> </w:t>
      </w:r>
      <w:r w:rsidRPr="001150DC">
        <w:rPr>
          <w:rFonts w:cs="David" w:hint="cs"/>
          <w:sz w:val="24"/>
          <w:szCs w:val="24"/>
          <w:rtl/>
        </w:rPr>
        <w:t>להלן ואשר המציאו את כל המסמכים הדרושים להוכחת עמידתם בתנאים אלה:</w:t>
      </w:r>
    </w:p>
    <w:p w14:paraId="7847EF80" w14:textId="4E0B499B" w:rsidR="00B2460D" w:rsidRPr="006D1818" w:rsidRDefault="00B2460D" w:rsidP="00BD3B89">
      <w:pPr>
        <w:numPr>
          <w:ilvl w:val="1"/>
          <w:numId w:val="2"/>
        </w:numPr>
        <w:jc w:val="both"/>
        <w:rPr>
          <w:rFonts w:cs="David"/>
          <w:sz w:val="24"/>
          <w:szCs w:val="24"/>
          <w:rtl/>
        </w:rPr>
      </w:pPr>
      <w:r w:rsidRPr="006D1818">
        <w:rPr>
          <w:rFonts w:cs="David" w:hint="cs"/>
          <w:sz w:val="24"/>
          <w:szCs w:val="24"/>
          <w:rtl/>
        </w:rPr>
        <w:t>המציע</w:t>
      </w:r>
      <w:r w:rsidRPr="006D1818">
        <w:rPr>
          <w:rFonts w:ascii="David,Bold" w:cs="David" w:hint="cs"/>
          <w:sz w:val="24"/>
          <w:szCs w:val="24"/>
          <w:rtl/>
        </w:rPr>
        <w:t xml:space="preserve"> הינו</w:t>
      </w:r>
      <w:r w:rsidRPr="006D1818">
        <w:rPr>
          <w:rFonts w:ascii="David,Bold" w:cs="David"/>
          <w:sz w:val="24"/>
          <w:szCs w:val="24"/>
        </w:rPr>
        <w:t xml:space="preserve"> </w:t>
      </w:r>
      <w:r w:rsidRPr="006D1818">
        <w:rPr>
          <w:rFonts w:ascii="David,Bold" w:cs="David" w:hint="cs"/>
          <w:sz w:val="24"/>
          <w:szCs w:val="24"/>
          <w:rtl/>
        </w:rPr>
        <w:t>אישיות</w:t>
      </w:r>
      <w:r w:rsidRPr="006D1818">
        <w:rPr>
          <w:rFonts w:ascii="David,Bold" w:cs="David"/>
          <w:sz w:val="24"/>
          <w:szCs w:val="24"/>
        </w:rPr>
        <w:t xml:space="preserve"> </w:t>
      </w:r>
      <w:r w:rsidRPr="006D1818">
        <w:rPr>
          <w:rFonts w:ascii="David,Bold" w:cs="David" w:hint="cs"/>
          <w:sz w:val="24"/>
          <w:szCs w:val="24"/>
          <w:rtl/>
        </w:rPr>
        <w:t>משפטית אחת, העוסקת</w:t>
      </w:r>
      <w:r w:rsidRPr="006D1818">
        <w:rPr>
          <w:rFonts w:ascii="David,Bold" w:cs="David"/>
          <w:sz w:val="24"/>
          <w:szCs w:val="24"/>
        </w:rPr>
        <w:t xml:space="preserve"> </w:t>
      </w:r>
      <w:r w:rsidRPr="006D1818">
        <w:rPr>
          <w:rFonts w:ascii="David,Bold" w:cs="David" w:hint="cs"/>
          <w:sz w:val="24"/>
          <w:szCs w:val="24"/>
          <w:rtl/>
        </w:rPr>
        <w:t>שהינה</w:t>
      </w:r>
      <w:r w:rsidRPr="006D1818">
        <w:rPr>
          <w:rFonts w:ascii="David,Bold" w:cs="David"/>
          <w:sz w:val="24"/>
          <w:szCs w:val="24"/>
        </w:rPr>
        <w:t xml:space="preserve"> </w:t>
      </w:r>
      <w:r w:rsidRPr="006D1818">
        <w:rPr>
          <w:rFonts w:ascii="David,Bold" w:cs="David" w:hint="cs"/>
          <w:sz w:val="24"/>
          <w:szCs w:val="24"/>
          <w:rtl/>
        </w:rPr>
        <w:t>תאגיד</w:t>
      </w:r>
      <w:r w:rsidRPr="006D1818">
        <w:rPr>
          <w:rFonts w:ascii="David,Bold" w:cs="David"/>
          <w:sz w:val="24"/>
          <w:szCs w:val="24"/>
        </w:rPr>
        <w:t xml:space="preserve"> </w:t>
      </w:r>
      <w:r w:rsidRPr="006D1818">
        <w:rPr>
          <w:rFonts w:ascii="David,Bold" w:cs="David" w:hint="cs"/>
          <w:sz w:val="24"/>
          <w:szCs w:val="24"/>
          <w:rtl/>
        </w:rPr>
        <w:t>הרשום</w:t>
      </w:r>
      <w:r w:rsidRPr="006D1818">
        <w:rPr>
          <w:rFonts w:ascii="David,Bold" w:cs="David"/>
          <w:sz w:val="24"/>
          <w:szCs w:val="24"/>
        </w:rPr>
        <w:t xml:space="preserve"> </w:t>
      </w:r>
      <w:r w:rsidRPr="006D1818">
        <w:rPr>
          <w:rFonts w:ascii="David,Bold" w:cs="David" w:hint="cs"/>
          <w:sz w:val="24"/>
          <w:szCs w:val="24"/>
          <w:rtl/>
        </w:rPr>
        <w:t>כדין</w:t>
      </w:r>
      <w:r w:rsidRPr="006D1818">
        <w:rPr>
          <w:rFonts w:ascii="David,Bold" w:cs="David"/>
          <w:sz w:val="24"/>
          <w:szCs w:val="24"/>
        </w:rPr>
        <w:t xml:space="preserve"> </w:t>
      </w:r>
      <w:r w:rsidRPr="006D1818">
        <w:rPr>
          <w:rFonts w:ascii="David,Bold" w:cs="David" w:hint="cs"/>
          <w:sz w:val="24"/>
          <w:szCs w:val="24"/>
          <w:rtl/>
        </w:rPr>
        <w:t>בישראל</w:t>
      </w:r>
      <w:r w:rsidRPr="006D1818">
        <w:rPr>
          <w:rFonts w:cs="David" w:hint="cs"/>
          <w:sz w:val="24"/>
          <w:szCs w:val="24"/>
          <w:rtl/>
        </w:rPr>
        <w:t>. על המשתתף לצרף להצעתו העתק של תעודת התאגדות.</w:t>
      </w:r>
    </w:p>
    <w:p w14:paraId="643ED65B" w14:textId="2DC031A9" w:rsidR="00B2460D" w:rsidRPr="00BD3B89" w:rsidRDefault="00B2460D" w:rsidP="005F7DE0">
      <w:pPr>
        <w:numPr>
          <w:ilvl w:val="1"/>
          <w:numId w:val="2"/>
        </w:numPr>
        <w:jc w:val="both"/>
        <w:rPr>
          <w:rFonts w:cs="David"/>
          <w:sz w:val="24"/>
          <w:szCs w:val="24"/>
          <w:rtl/>
        </w:rPr>
      </w:pPr>
      <w:r w:rsidRPr="00BD3B89">
        <w:rPr>
          <w:rFonts w:cs="David" w:hint="cs"/>
          <w:sz w:val="24"/>
          <w:szCs w:val="24"/>
          <w:rtl/>
        </w:rPr>
        <w:t xml:space="preserve">המשתתף רשום במועד הגשת ההצעות אצל רשם הקבלנים לפי: </w:t>
      </w:r>
      <w:r w:rsidRPr="00BD3B89">
        <w:rPr>
          <w:rFonts w:cs="David" w:hint="cs"/>
          <w:b/>
          <w:bCs/>
          <w:color w:val="0070C0"/>
          <w:sz w:val="24"/>
          <w:szCs w:val="24"/>
          <w:rtl/>
        </w:rPr>
        <w:t xml:space="preserve">סימול </w:t>
      </w:r>
      <w:r w:rsidR="002861A6" w:rsidRPr="00BD3B89">
        <w:rPr>
          <w:rFonts w:cs="David" w:hint="cs"/>
          <w:b/>
          <w:bCs/>
          <w:color w:val="0070C0"/>
          <w:sz w:val="24"/>
          <w:szCs w:val="24"/>
          <w:rtl/>
        </w:rPr>
        <w:t>100</w:t>
      </w:r>
      <w:r w:rsidR="00A85E51">
        <w:rPr>
          <w:rFonts w:cs="David" w:hint="cs"/>
          <w:b/>
          <w:bCs/>
          <w:color w:val="0070C0"/>
          <w:sz w:val="24"/>
          <w:szCs w:val="24"/>
          <w:rtl/>
        </w:rPr>
        <w:t xml:space="preserve"> או 200</w:t>
      </w:r>
      <w:r w:rsidRPr="00BD3B89">
        <w:rPr>
          <w:rFonts w:cs="David" w:hint="cs"/>
          <w:b/>
          <w:bCs/>
          <w:color w:val="0070C0"/>
          <w:sz w:val="24"/>
          <w:szCs w:val="24"/>
          <w:rtl/>
        </w:rPr>
        <w:t xml:space="preserve">, היקף כספי </w:t>
      </w:r>
      <w:r w:rsidR="00A85E51">
        <w:rPr>
          <w:rFonts w:cs="David" w:hint="cs"/>
          <w:b/>
          <w:bCs/>
          <w:color w:val="0070C0"/>
          <w:sz w:val="24"/>
          <w:szCs w:val="24"/>
          <w:rtl/>
        </w:rPr>
        <w:t>מתאים</w:t>
      </w:r>
      <w:r w:rsidR="00BD3B89" w:rsidRPr="00BD3B89">
        <w:rPr>
          <w:rFonts w:cs="David" w:hint="cs"/>
          <w:b/>
          <w:bCs/>
          <w:color w:val="0070C0"/>
          <w:sz w:val="24"/>
          <w:szCs w:val="24"/>
          <w:rtl/>
        </w:rPr>
        <w:t xml:space="preserve">, </w:t>
      </w:r>
      <w:r w:rsidRPr="00BD3B89">
        <w:rPr>
          <w:rFonts w:cs="David" w:hint="cs"/>
          <w:sz w:val="24"/>
          <w:szCs w:val="24"/>
          <w:rtl/>
        </w:rPr>
        <w:t>להוכחת תנאי זה, על הקבלן לצרף תעודת סיווג קבלני בתוקף.</w:t>
      </w:r>
    </w:p>
    <w:p w14:paraId="26988F12" w14:textId="323AEFB7" w:rsidR="00B2460D" w:rsidRPr="005F7DE0" w:rsidRDefault="00B2460D" w:rsidP="005F7DE0">
      <w:pPr>
        <w:numPr>
          <w:ilvl w:val="1"/>
          <w:numId w:val="2"/>
        </w:numPr>
        <w:jc w:val="both"/>
        <w:rPr>
          <w:rFonts w:cs="David"/>
          <w:sz w:val="24"/>
          <w:szCs w:val="24"/>
          <w:rtl/>
        </w:rPr>
      </w:pPr>
      <w:r w:rsidRPr="005F7DE0">
        <w:rPr>
          <w:rFonts w:cs="David" w:hint="cs"/>
          <w:color w:val="0070C0"/>
          <w:sz w:val="24"/>
          <w:szCs w:val="24"/>
          <w:rtl/>
        </w:rPr>
        <w:t xml:space="preserve">המשתתף ביצע עבודות </w:t>
      </w:r>
      <w:r w:rsidR="001150DC" w:rsidRPr="005F7DE0">
        <w:rPr>
          <w:rFonts w:cs="David" w:hint="cs"/>
          <w:color w:val="0070C0"/>
          <w:sz w:val="24"/>
          <w:szCs w:val="24"/>
          <w:rtl/>
        </w:rPr>
        <w:t>בנייה במוסדות ציבור</w:t>
      </w:r>
      <w:r w:rsidR="009252F3" w:rsidRPr="005F7DE0">
        <w:rPr>
          <w:rFonts w:cs="David" w:hint="cs"/>
          <w:color w:val="0070C0"/>
          <w:sz w:val="24"/>
          <w:szCs w:val="24"/>
          <w:rtl/>
        </w:rPr>
        <w:t xml:space="preserve"> </w:t>
      </w:r>
      <w:r w:rsidR="001150DC" w:rsidRPr="005F7DE0">
        <w:rPr>
          <w:rFonts w:cs="David" w:hint="cs"/>
          <w:color w:val="0070C0"/>
          <w:sz w:val="24"/>
          <w:szCs w:val="24"/>
          <w:rtl/>
        </w:rPr>
        <w:t xml:space="preserve">- עם עדיפות לעבודות </w:t>
      </w:r>
      <w:r w:rsidR="00A845C2">
        <w:rPr>
          <w:rFonts w:cs="David" w:hint="cs"/>
          <w:color w:val="0070C0"/>
          <w:sz w:val="24"/>
          <w:szCs w:val="24"/>
          <w:rtl/>
        </w:rPr>
        <w:t xml:space="preserve">בנייה </w:t>
      </w:r>
      <w:r w:rsidR="001150DC" w:rsidRPr="005F7DE0">
        <w:rPr>
          <w:rFonts w:cs="David" w:hint="cs"/>
          <w:color w:val="0070C0"/>
          <w:sz w:val="24"/>
          <w:szCs w:val="24"/>
          <w:rtl/>
        </w:rPr>
        <w:t xml:space="preserve">למוסדות ציבור </w:t>
      </w:r>
      <w:r w:rsidRPr="005F7DE0">
        <w:rPr>
          <w:rFonts w:cs="David" w:hint="cs"/>
          <w:color w:val="0070C0"/>
          <w:sz w:val="24"/>
          <w:szCs w:val="24"/>
          <w:rtl/>
        </w:rPr>
        <w:t xml:space="preserve">משנת 2013 ואילך של 2 פרויקטים לפחות, שאחד מהם בהיקף של </w:t>
      </w:r>
      <w:r w:rsidR="004D43A6" w:rsidRPr="005F7DE0">
        <w:rPr>
          <w:rFonts w:cs="David" w:hint="cs"/>
          <w:color w:val="0070C0"/>
          <w:sz w:val="24"/>
          <w:szCs w:val="24"/>
          <w:rtl/>
        </w:rPr>
        <w:t>1,000</w:t>
      </w:r>
      <w:r w:rsidR="001150DC" w:rsidRPr="005F7DE0">
        <w:rPr>
          <w:rFonts w:cs="David" w:hint="cs"/>
          <w:color w:val="0070C0"/>
          <w:sz w:val="24"/>
          <w:szCs w:val="24"/>
          <w:rtl/>
        </w:rPr>
        <w:t xml:space="preserve">,000 </w:t>
      </w:r>
      <w:r w:rsidRPr="005F7DE0">
        <w:rPr>
          <w:rFonts w:cs="David" w:hint="cs"/>
          <w:color w:val="0070C0"/>
          <w:sz w:val="24"/>
          <w:szCs w:val="24"/>
          <w:rtl/>
        </w:rPr>
        <w:t>₪ לפחות, עבור רשויות מקומיות ו/או עבור גופים ציבוריים</w:t>
      </w:r>
      <w:r w:rsidRPr="005F7DE0">
        <w:rPr>
          <w:rFonts w:cs="David" w:hint="cs"/>
          <w:sz w:val="24"/>
          <w:szCs w:val="24"/>
          <w:rtl/>
        </w:rPr>
        <w:t>.</w:t>
      </w:r>
    </w:p>
    <w:p w14:paraId="45B57B2F" w14:textId="77777777" w:rsidR="00B2460D" w:rsidRPr="00C84C4A" w:rsidRDefault="00B2460D" w:rsidP="00B2460D">
      <w:pPr>
        <w:ind w:left="1152" w:firstLine="12"/>
        <w:jc w:val="both"/>
        <w:rPr>
          <w:rFonts w:cs="David"/>
          <w:sz w:val="24"/>
          <w:szCs w:val="24"/>
          <w:rtl/>
        </w:rPr>
      </w:pPr>
      <w:r w:rsidRPr="001150DC">
        <w:rPr>
          <w:rFonts w:cs="David" w:hint="cs"/>
          <w:sz w:val="24"/>
          <w:szCs w:val="24"/>
          <w:rtl/>
        </w:rPr>
        <w:t>להוכחת</w:t>
      </w:r>
      <w:r w:rsidRPr="001150DC">
        <w:rPr>
          <w:rFonts w:cs="David"/>
          <w:sz w:val="24"/>
          <w:szCs w:val="24"/>
        </w:rPr>
        <w:t xml:space="preserve"> </w:t>
      </w:r>
      <w:r w:rsidRPr="001150DC">
        <w:rPr>
          <w:rFonts w:cs="David" w:hint="cs"/>
          <w:sz w:val="24"/>
          <w:szCs w:val="24"/>
          <w:rtl/>
        </w:rPr>
        <w:t>תנאי</w:t>
      </w:r>
      <w:r w:rsidRPr="001150DC">
        <w:rPr>
          <w:rFonts w:cs="David"/>
          <w:sz w:val="24"/>
          <w:szCs w:val="24"/>
        </w:rPr>
        <w:t xml:space="preserve"> </w:t>
      </w:r>
      <w:r w:rsidRPr="001150DC">
        <w:rPr>
          <w:rFonts w:cs="David" w:hint="cs"/>
          <w:sz w:val="24"/>
          <w:szCs w:val="24"/>
          <w:rtl/>
        </w:rPr>
        <w:t>זה</w:t>
      </w:r>
      <w:r w:rsidRPr="001150DC">
        <w:rPr>
          <w:rFonts w:cs="David"/>
          <w:sz w:val="24"/>
          <w:szCs w:val="24"/>
        </w:rPr>
        <w:t xml:space="preserve"> </w:t>
      </w:r>
      <w:r w:rsidRPr="001150DC">
        <w:rPr>
          <w:rFonts w:cs="David" w:hint="cs"/>
          <w:sz w:val="24"/>
          <w:szCs w:val="24"/>
          <w:rtl/>
        </w:rPr>
        <w:t>על</w:t>
      </w:r>
      <w:r w:rsidRPr="001150DC">
        <w:rPr>
          <w:rFonts w:cs="David"/>
          <w:sz w:val="24"/>
          <w:szCs w:val="24"/>
        </w:rPr>
        <w:t xml:space="preserve"> </w:t>
      </w:r>
      <w:r w:rsidRPr="001150DC">
        <w:rPr>
          <w:rFonts w:cs="David" w:hint="cs"/>
          <w:sz w:val="24"/>
          <w:szCs w:val="24"/>
          <w:rtl/>
        </w:rPr>
        <w:t>המציע</w:t>
      </w:r>
      <w:r w:rsidRPr="001150DC">
        <w:rPr>
          <w:rFonts w:cs="David"/>
          <w:sz w:val="24"/>
          <w:szCs w:val="24"/>
        </w:rPr>
        <w:t xml:space="preserve"> </w:t>
      </w:r>
      <w:r w:rsidRPr="001150DC">
        <w:rPr>
          <w:rFonts w:cs="David" w:hint="cs"/>
          <w:sz w:val="24"/>
          <w:szCs w:val="24"/>
          <w:rtl/>
        </w:rPr>
        <w:t>לצרף</w:t>
      </w:r>
      <w:r w:rsidRPr="00C84C4A">
        <w:rPr>
          <w:rFonts w:cs="David" w:hint="cs"/>
          <w:sz w:val="24"/>
          <w:szCs w:val="24"/>
          <w:rtl/>
        </w:rPr>
        <w:t>:</w:t>
      </w:r>
    </w:p>
    <w:p w14:paraId="5E438527" w14:textId="77777777" w:rsidR="00B2460D" w:rsidRPr="00C84C4A" w:rsidRDefault="00B2460D" w:rsidP="004E6546">
      <w:pPr>
        <w:pStyle w:val="af0"/>
        <w:numPr>
          <w:ilvl w:val="0"/>
          <w:numId w:val="42"/>
        </w:numPr>
        <w:ind w:left="1794" w:hanging="630"/>
        <w:jc w:val="both"/>
        <w:rPr>
          <w:rFonts w:ascii="David,Bold" w:cs="David"/>
          <w:sz w:val="24"/>
          <w:szCs w:val="24"/>
        </w:rPr>
      </w:pPr>
      <w:r w:rsidRPr="00C84C4A">
        <w:rPr>
          <w:rFonts w:ascii="David,Bold" w:cs="David" w:hint="cs"/>
          <w:sz w:val="24"/>
          <w:szCs w:val="24"/>
          <w:rtl/>
        </w:rPr>
        <w:t xml:space="preserve">אישור מטעם רואה חשבון, בנוסח המצורף </w:t>
      </w:r>
      <w:r w:rsidRPr="002861A6">
        <w:rPr>
          <w:rFonts w:ascii="David,Bold" w:cs="David" w:hint="cs"/>
          <w:sz w:val="24"/>
          <w:szCs w:val="24"/>
          <w:rtl/>
        </w:rPr>
        <w:t xml:space="preserve">כמסמך </w:t>
      </w:r>
      <w:r w:rsidRPr="002861A6">
        <w:rPr>
          <w:rFonts w:ascii="David,Bold" w:cs="David" w:hint="cs"/>
          <w:b/>
          <w:bCs/>
          <w:sz w:val="24"/>
          <w:szCs w:val="24"/>
          <w:rtl/>
        </w:rPr>
        <w:t>ב' 7</w:t>
      </w:r>
      <w:r w:rsidRPr="002861A6">
        <w:rPr>
          <w:rFonts w:ascii="David,Bold" w:cs="David" w:hint="cs"/>
          <w:sz w:val="24"/>
          <w:szCs w:val="24"/>
          <w:rtl/>
        </w:rPr>
        <w:t xml:space="preserve"> למכרז</w:t>
      </w:r>
      <w:r w:rsidRPr="00C84C4A">
        <w:rPr>
          <w:rFonts w:ascii="David,Bold" w:cs="David" w:hint="cs"/>
          <w:sz w:val="24"/>
          <w:szCs w:val="24"/>
          <w:rtl/>
        </w:rPr>
        <w:t>.</w:t>
      </w:r>
    </w:p>
    <w:p w14:paraId="5F580328" w14:textId="77777777" w:rsidR="00B2460D" w:rsidRPr="00C84C4A" w:rsidRDefault="00B2460D" w:rsidP="004E6546">
      <w:pPr>
        <w:pStyle w:val="af0"/>
        <w:numPr>
          <w:ilvl w:val="0"/>
          <w:numId w:val="42"/>
        </w:numPr>
        <w:ind w:left="1794" w:hanging="630"/>
        <w:jc w:val="both"/>
        <w:rPr>
          <w:rFonts w:ascii="David,Bold" w:cs="David"/>
          <w:sz w:val="24"/>
          <w:szCs w:val="24"/>
          <w:rtl/>
        </w:rPr>
      </w:pPr>
      <w:r w:rsidRPr="00C84C4A">
        <w:rPr>
          <w:rFonts w:ascii="David,Bold" w:cs="David" w:hint="cs"/>
          <w:sz w:val="24"/>
          <w:szCs w:val="24"/>
          <w:rtl/>
        </w:rPr>
        <w:t>אישור מסירה של הפרויקט או טופס 4.</w:t>
      </w:r>
    </w:p>
    <w:p w14:paraId="4E7DF524" w14:textId="77777777" w:rsidR="00B2460D" w:rsidRPr="00C84C4A" w:rsidRDefault="00B2460D" w:rsidP="00B2460D">
      <w:pPr>
        <w:ind w:left="1152" w:hanging="810"/>
        <w:jc w:val="both"/>
        <w:rPr>
          <w:rFonts w:ascii="David,Bold" w:cs="David"/>
          <w:b/>
          <w:bCs/>
          <w:sz w:val="24"/>
          <w:szCs w:val="24"/>
          <w:rtl/>
        </w:rPr>
      </w:pPr>
    </w:p>
    <w:p w14:paraId="0E7D7B0C" w14:textId="1DA11503" w:rsidR="00B2460D" w:rsidRPr="00B4361C" w:rsidRDefault="00B2460D" w:rsidP="00B4361C">
      <w:pPr>
        <w:numPr>
          <w:ilvl w:val="1"/>
          <w:numId w:val="2"/>
        </w:numPr>
        <w:jc w:val="both"/>
        <w:rPr>
          <w:rFonts w:ascii="David" w:cs="David"/>
          <w:sz w:val="24"/>
          <w:szCs w:val="24"/>
          <w:rtl/>
        </w:rPr>
      </w:pPr>
      <w:r w:rsidRPr="00B4361C">
        <w:rPr>
          <w:rFonts w:ascii="David" w:cs="David" w:hint="cs"/>
          <w:sz w:val="24"/>
          <w:szCs w:val="24"/>
          <w:rtl/>
        </w:rPr>
        <w:t xml:space="preserve">המשתתף בעל מחזור כספי בהיקף מצטבר </w:t>
      </w:r>
      <w:r w:rsidRPr="00B4361C">
        <w:rPr>
          <w:rFonts w:ascii="David" w:cs="David" w:hint="cs"/>
          <w:color w:val="0070C0"/>
          <w:sz w:val="24"/>
          <w:szCs w:val="24"/>
          <w:rtl/>
        </w:rPr>
        <w:t xml:space="preserve">של </w:t>
      </w:r>
      <w:r w:rsidR="00702729">
        <w:rPr>
          <w:rFonts w:ascii="David" w:cs="David" w:hint="cs"/>
          <w:color w:val="0070C0"/>
          <w:sz w:val="24"/>
          <w:szCs w:val="24"/>
          <w:rtl/>
        </w:rPr>
        <w:t>1,000</w:t>
      </w:r>
      <w:r w:rsidRPr="00B4361C">
        <w:rPr>
          <w:rFonts w:ascii="David" w:cs="David" w:hint="cs"/>
          <w:color w:val="0070C0"/>
          <w:sz w:val="24"/>
          <w:szCs w:val="24"/>
          <w:rtl/>
        </w:rPr>
        <w:t xml:space="preserve">,000 ₪ לפחות בשנים </w:t>
      </w:r>
      <w:r w:rsidR="008F6478">
        <w:rPr>
          <w:rFonts w:ascii="David" w:cs="David" w:hint="cs"/>
          <w:color w:val="0070C0"/>
          <w:sz w:val="24"/>
          <w:szCs w:val="24"/>
          <w:rtl/>
        </w:rPr>
        <w:t>2018-2020</w:t>
      </w:r>
      <w:r w:rsidRPr="00B4361C">
        <w:rPr>
          <w:rFonts w:ascii="David" w:cs="David" w:hint="cs"/>
          <w:sz w:val="24"/>
          <w:szCs w:val="24"/>
          <w:rtl/>
        </w:rPr>
        <w:t xml:space="preserve"> (כולל).</w:t>
      </w:r>
    </w:p>
    <w:p w14:paraId="6234BBAB" w14:textId="1B792D0E" w:rsidR="00B2460D" w:rsidRPr="00C84C4A" w:rsidRDefault="00B2460D" w:rsidP="00BC092C">
      <w:pPr>
        <w:ind w:left="720"/>
        <w:jc w:val="both"/>
        <w:rPr>
          <w:rFonts w:ascii="David" w:cs="David"/>
          <w:sz w:val="24"/>
          <w:szCs w:val="24"/>
          <w:rtl/>
        </w:rPr>
      </w:pPr>
      <w:r w:rsidRPr="00C84C4A">
        <w:rPr>
          <w:rFonts w:ascii="David" w:cs="David" w:hint="cs"/>
          <w:sz w:val="24"/>
          <w:szCs w:val="24"/>
          <w:rtl/>
        </w:rPr>
        <w:t>להוכחת תנאי זה על המציע לצרף אישור מטעם רו"ח/עו"ד בנוסח המצורף כמסמך ב' 7.</w:t>
      </w:r>
    </w:p>
    <w:p w14:paraId="3E35646B" w14:textId="1A34BC24" w:rsidR="00B2460D" w:rsidRPr="00EE01DD" w:rsidRDefault="00B2460D" w:rsidP="0078793B">
      <w:pPr>
        <w:numPr>
          <w:ilvl w:val="1"/>
          <w:numId w:val="2"/>
        </w:numPr>
        <w:jc w:val="both"/>
        <w:rPr>
          <w:rFonts w:ascii="David" w:cs="David"/>
          <w:sz w:val="24"/>
          <w:szCs w:val="24"/>
          <w:rtl/>
        </w:rPr>
      </w:pPr>
      <w:r w:rsidRPr="00EE01DD">
        <w:rPr>
          <w:rFonts w:ascii="David" w:cs="David" w:hint="cs"/>
          <w:sz w:val="24"/>
          <w:szCs w:val="24"/>
          <w:rtl/>
        </w:rPr>
        <w:t xml:space="preserve">המשתתף לא הורשע בעבירה בדבר תשלום שכר מינימום ובדבר העסקת עובדים זרים, וצירף תצהירים בנוסח </w:t>
      </w:r>
      <w:proofErr w:type="spellStart"/>
      <w:r w:rsidRPr="00EE01DD">
        <w:rPr>
          <w:rFonts w:ascii="David" w:cs="David" w:hint="cs"/>
          <w:sz w:val="24"/>
          <w:szCs w:val="24"/>
          <w:rtl/>
        </w:rPr>
        <w:t>המצ"ב</w:t>
      </w:r>
      <w:proofErr w:type="spellEnd"/>
      <w:r w:rsidRPr="00EE01DD">
        <w:rPr>
          <w:rFonts w:ascii="David" w:cs="David" w:hint="cs"/>
          <w:sz w:val="24"/>
          <w:szCs w:val="24"/>
          <w:rtl/>
        </w:rPr>
        <w:t xml:space="preserve"> </w:t>
      </w:r>
      <w:r w:rsidRPr="00EE01DD">
        <w:rPr>
          <w:rFonts w:ascii="David" w:cs="David" w:hint="cs"/>
          <w:b/>
          <w:bCs/>
          <w:sz w:val="24"/>
          <w:szCs w:val="24"/>
          <w:rtl/>
        </w:rPr>
        <w:t>כמסמך ב' 4</w:t>
      </w:r>
      <w:r w:rsidRPr="00EE01DD">
        <w:rPr>
          <w:rFonts w:ascii="David" w:cs="David" w:hint="cs"/>
          <w:sz w:val="24"/>
          <w:szCs w:val="24"/>
          <w:rtl/>
        </w:rPr>
        <w:t xml:space="preserve"> לחוברת המכרז.</w:t>
      </w:r>
    </w:p>
    <w:p w14:paraId="1A2E959B" w14:textId="06070101" w:rsidR="00B2460D" w:rsidRPr="00C84C4A" w:rsidRDefault="00B2460D" w:rsidP="00BC092C">
      <w:pPr>
        <w:ind w:left="720"/>
        <w:jc w:val="both"/>
        <w:rPr>
          <w:rFonts w:ascii="David" w:cs="David"/>
          <w:sz w:val="24"/>
          <w:szCs w:val="24"/>
        </w:rPr>
      </w:pPr>
      <w:r w:rsidRPr="00C84C4A">
        <w:rPr>
          <w:rFonts w:ascii="David" w:cs="David" w:hint="cs"/>
          <w:sz w:val="24"/>
          <w:szCs w:val="24"/>
          <w:rtl/>
        </w:rPr>
        <w:t>למען</w:t>
      </w:r>
      <w:r w:rsidRPr="00C84C4A">
        <w:rPr>
          <w:rFonts w:ascii="David" w:cs="David"/>
          <w:sz w:val="24"/>
          <w:szCs w:val="24"/>
        </w:rPr>
        <w:t xml:space="preserve"> </w:t>
      </w:r>
      <w:r w:rsidRPr="00C84C4A">
        <w:rPr>
          <w:rFonts w:ascii="David" w:cs="David" w:hint="cs"/>
          <w:sz w:val="24"/>
          <w:szCs w:val="24"/>
          <w:rtl/>
        </w:rPr>
        <w:t>הסר</w:t>
      </w:r>
      <w:r w:rsidRPr="00C84C4A">
        <w:rPr>
          <w:rFonts w:ascii="David" w:cs="David"/>
          <w:sz w:val="24"/>
          <w:szCs w:val="24"/>
        </w:rPr>
        <w:t xml:space="preserve"> </w:t>
      </w:r>
      <w:r w:rsidRPr="00C84C4A">
        <w:rPr>
          <w:rFonts w:ascii="David" w:cs="David" w:hint="cs"/>
          <w:sz w:val="24"/>
          <w:szCs w:val="24"/>
          <w:rtl/>
        </w:rPr>
        <w:t>ספק</w:t>
      </w:r>
      <w:r w:rsidRPr="00C84C4A">
        <w:rPr>
          <w:rFonts w:ascii="David" w:cs="David"/>
          <w:sz w:val="24"/>
          <w:szCs w:val="24"/>
        </w:rPr>
        <w:t xml:space="preserve"> </w:t>
      </w:r>
      <w:r w:rsidRPr="00C84C4A">
        <w:rPr>
          <w:rFonts w:ascii="David" w:cs="David" w:hint="cs"/>
          <w:sz w:val="24"/>
          <w:szCs w:val="24"/>
          <w:rtl/>
        </w:rPr>
        <w:t>מובהר</w:t>
      </w:r>
      <w:r w:rsidRPr="00C84C4A">
        <w:rPr>
          <w:rFonts w:ascii="David" w:cs="David"/>
          <w:sz w:val="24"/>
          <w:szCs w:val="24"/>
        </w:rPr>
        <w:t xml:space="preserve"> </w:t>
      </w:r>
      <w:r w:rsidRPr="00C84C4A">
        <w:rPr>
          <w:rFonts w:ascii="David" w:cs="David" w:hint="cs"/>
          <w:sz w:val="24"/>
          <w:szCs w:val="24"/>
          <w:rtl/>
        </w:rPr>
        <w:t>בזאת</w:t>
      </w:r>
      <w:r w:rsidRPr="00C84C4A">
        <w:rPr>
          <w:rFonts w:ascii="David" w:cs="David"/>
          <w:sz w:val="24"/>
          <w:szCs w:val="24"/>
        </w:rPr>
        <w:t xml:space="preserve"> </w:t>
      </w:r>
      <w:r w:rsidRPr="00C84C4A">
        <w:rPr>
          <w:rFonts w:ascii="David" w:cs="David" w:hint="cs"/>
          <w:sz w:val="24"/>
          <w:szCs w:val="24"/>
          <w:rtl/>
        </w:rPr>
        <w:t>כי</w:t>
      </w:r>
      <w:r w:rsidRPr="00C84C4A">
        <w:rPr>
          <w:rFonts w:ascii="David" w:cs="David"/>
          <w:sz w:val="24"/>
          <w:szCs w:val="24"/>
        </w:rPr>
        <w:t xml:space="preserve"> </w:t>
      </w:r>
      <w:r w:rsidR="007073A1">
        <w:rPr>
          <w:rFonts w:ascii="David" w:cs="David" w:hint="cs"/>
          <w:sz w:val="24"/>
          <w:szCs w:val="24"/>
          <w:rtl/>
        </w:rPr>
        <w:t xml:space="preserve">החברה הכלכלית </w:t>
      </w:r>
      <w:r w:rsidRPr="00C84C4A">
        <w:rPr>
          <w:rFonts w:ascii="David" w:cs="David"/>
          <w:sz w:val="24"/>
          <w:szCs w:val="24"/>
        </w:rPr>
        <w:t xml:space="preserve"> </w:t>
      </w:r>
      <w:r w:rsidRPr="00C84C4A">
        <w:rPr>
          <w:rFonts w:ascii="David" w:cs="David" w:hint="cs"/>
          <w:sz w:val="24"/>
          <w:szCs w:val="24"/>
          <w:rtl/>
        </w:rPr>
        <w:t>שומרת</w:t>
      </w:r>
      <w:r w:rsidRPr="00C84C4A">
        <w:rPr>
          <w:rFonts w:ascii="David" w:cs="David"/>
          <w:sz w:val="24"/>
          <w:szCs w:val="24"/>
        </w:rPr>
        <w:t xml:space="preserve"> </w:t>
      </w:r>
      <w:r w:rsidRPr="00C84C4A">
        <w:rPr>
          <w:rFonts w:ascii="David" w:cs="David" w:hint="cs"/>
          <w:sz w:val="24"/>
          <w:szCs w:val="24"/>
          <w:rtl/>
        </w:rPr>
        <w:t>לעצמה</w:t>
      </w:r>
      <w:r w:rsidRPr="00C84C4A">
        <w:rPr>
          <w:rFonts w:ascii="David" w:cs="David"/>
          <w:sz w:val="24"/>
          <w:szCs w:val="24"/>
        </w:rPr>
        <w:t xml:space="preserve"> </w:t>
      </w:r>
      <w:r w:rsidRPr="00C84C4A">
        <w:rPr>
          <w:rFonts w:ascii="David" w:cs="David" w:hint="cs"/>
          <w:sz w:val="24"/>
          <w:szCs w:val="24"/>
          <w:rtl/>
        </w:rPr>
        <w:t>את</w:t>
      </w:r>
      <w:r w:rsidRPr="00C84C4A">
        <w:rPr>
          <w:rFonts w:ascii="David" w:cs="David"/>
          <w:sz w:val="24"/>
          <w:szCs w:val="24"/>
        </w:rPr>
        <w:t xml:space="preserve"> </w:t>
      </w:r>
      <w:r w:rsidRPr="00C84C4A">
        <w:rPr>
          <w:rFonts w:ascii="David" w:cs="David" w:hint="cs"/>
          <w:sz w:val="24"/>
          <w:szCs w:val="24"/>
          <w:rtl/>
        </w:rPr>
        <w:t>הזכות</w:t>
      </w:r>
      <w:r w:rsidRPr="00C84C4A">
        <w:rPr>
          <w:rFonts w:ascii="David" w:cs="David"/>
          <w:sz w:val="24"/>
          <w:szCs w:val="24"/>
        </w:rPr>
        <w:t xml:space="preserve"> </w:t>
      </w:r>
      <w:r w:rsidRPr="00C84C4A">
        <w:rPr>
          <w:rFonts w:ascii="David" w:cs="David" w:hint="cs"/>
          <w:sz w:val="24"/>
          <w:szCs w:val="24"/>
          <w:rtl/>
        </w:rPr>
        <w:t>ליצור</w:t>
      </w:r>
      <w:r w:rsidRPr="00C84C4A">
        <w:rPr>
          <w:rFonts w:ascii="David" w:cs="David"/>
          <w:sz w:val="24"/>
          <w:szCs w:val="24"/>
        </w:rPr>
        <w:t xml:space="preserve"> </w:t>
      </w:r>
      <w:r w:rsidRPr="00C84C4A">
        <w:rPr>
          <w:rFonts w:ascii="David" w:cs="David" w:hint="cs"/>
          <w:sz w:val="24"/>
          <w:szCs w:val="24"/>
          <w:rtl/>
        </w:rPr>
        <w:t>קשר</w:t>
      </w:r>
      <w:r w:rsidRPr="00C84C4A">
        <w:rPr>
          <w:rFonts w:ascii="David" w:cs="David"/>
          <w:sz w:val="24"/>
          <w:szCs w:val="24"/>
        </w:rPr>
        <w:t xml:space="preserve"> </w:t>
      </w:r>
      <w:r w:rsidRPr="00C84C4A">
        <w:rPr>
          <w:rFonts w:ascii="David" w:cs="David" w:hint="cs"/>
          <w:sz w:val="24"/>
          <w:szCs w:val="24"/>
          <w:rtl/>
        </w:rPr>
        <w:t>עם</w:t>
      </w:r>
      <w:r w:rsidRPr="00C84C4A">
        <w:rPr>
          <w:rFonts w:ascii="David" w:cs="David"/>
          <w:sz w:val="24"/>
          <w:szCs w:val="24"/>
        </w:rPr>
        <w:t xml:space="preserve"> </w:t>
      </w:r>
      <w:r w:rsidRPr="00C84C4A">
        <w:rPr>
          <w:rFonts w:ascii="David" w:cs="David" w:hint="cs"/>
          <w:sz w:val="24"/>
          <w:szCs w:val="24"/>
          <w:rtl/>
        </w:rPr>
        <w:t>לקוחות המציע, לקבלת</w:t>
      </w:r>
      <w:r w:rsidRPr="00C84C4A">
        <w:rPr>
          <w:rFonts w:ascii="David" w:cs="David"/>
          <w:sz w:val="24"/>
          <w:szCs w:val="24"/>
        </w:rPr>
        <w:t xml:space="preserve"> </w:t>
      </w:r>
      <w:r w:rsidRPr="00C84C4A">
        <w:rPr>
          <w:rFonts w:ascii="David" w:cs="David" w:hint="cs"/>
          <w:sz w:val="24"/>
          <w:szCs w:val="24"/>
          <w:rtl/>
        </w:rPr>
        <w:t>חוות</w:t>
      </w:r>
      <w:r w:rsidRPr="00C84C4A">
        <w:rPr>
          <w:rFonts w:ascii="David" w:cs="David"/>
          <w:sz w:val="24"/>
          <w:szCs w:val="24"/>
        </w:rPr>
        <w:t xml:space="preserve"> </w:t>
      </w:r>
      <w:r w:rsidRPr="00C84C4A">
        <w:rPr>
          <w:rFonts w:ascii="David" w:cs="David" w:hint="cs"/>
          <w:sz w:val="24"/>
          <w:szCs w:val="24"/>
          <w:rtl/>
        </w:rPr>
        <w:t>דעת</w:t>
      </w:r>
      <w:r w:rsidRPr="00C84C4A">
        <w:rPr>
          <w:rFonts w:ascii="David" w:cs="David"/>
          <w:sz w:val="24"/>
          <w:szCs w:val="24"/>
        </w:rPr>
        <w:t xml:space="preserve"> </w:t>
      </w:r>
      <w:r w:rsidRPr="00C84C4A">
        <w:rPr>
          <w:rFonts w:ascii="David" w:cs="David" w:hint="cs"/>
          <w:sz w:val="24"/>
          <w:szCs w:val="24"/>
          <w:rtl/>
        </w:rPr>
        <w:t>על</w:t>
      </w:r>
      <w:r w:rsidRPr="00C84C4A">
        <w:rPr>
          <w:rFonts w:ascii="David" w:cs="David"/>
          <w:sz w:val="24"/>
          <w:szCs w:val="24"/>
        </w:rPr>
        <w:t xml:space="preserve"> </w:t>
      </w:r>
      <w:r w:rsidRPr="00C84C4A">
        <w:rPr>
          <w:rFonts w:ascii="David" w:cs="David" w:hint="cs"/>
          <w:sz w:val="24"/>
          <w:szCs w:val="24"/>
          <w:rtl/>
        </w:rPr>
        <w:t>המציע</w:t>
      </w:r>
      <w:r w:rsidRPr="00C84C4A">
        <w:rPr>
          <w:rFonts w:ascii="David" w:cs="David"/>
          <w:sz w:val="24"/>
          <w:szCs w:val="24"/>
        </w:rPr>
        <w:t xml:space="preserve"> </w:t>
      </w:r>
      <w:r w:rsidRPr="00C84C4A">
        <w:rPr>
          <w:rFonts w:ascii="David" w:cs="David" w:hint="cs"/>
          <w:sz w:val="24"/>
          <w:szCs w:val="24"/>
          <w:rtl/>
        </w:rPr>
        <w:t>גם</w:t>
      </w:r>
      <w:r w:rsidRPr="00C84C4A">
        <w:rPr>
          <w:rFonts w:ascii="David" w:cs="David"/>
          <w:sz w:val="24"/>
          <w:szCs w:val="24"/>
        </w:rPr>
        <w:t xml:space="preserve"> </w:t>
      </w:r>
      <w:r w:rsidRPr="00C84C4A">
        <w:rPr>
          <w:rFonts w:ascii="David" w:cs="David" w:hint="cs"/>
          <w:sz w:val="24"/>
          <w:szCs w:val="24"/>
          <w:rtl/>
        </w:rPr>
        <w:t>בתחומים</w:t>
      </w:r>
      <w:r w:rsidRPr="00C84C4A">
        <w:rPr>
          <w:rFonts w:ascii="David" w:cs="David"/>
          <w:sz w:val="24"/>
          <w:szCs w:val="24"/>
        </w:rPr>
        <w:t xml:space="preserve"> </w:t>
      </w:r>
      <w:r w:rsidRPr="00C84C4A">
        <w:rPr>
          <w:rFonts w:ascii="David" w:cs="David" w:hint="cs"/>
          <w:sz w:val="24"/>
          <w:szCs w:val="24"/>
          <w:rtl/>
        </w:rPr>
        <w:t>שאינם</w:t>
      </w:r>
      <w:r w:rsidRPr="00C84C4A">
        <w:rPr>
          <w:rFonts w:ascii="David" w:cs="David"/>
          <w:sz w:val="24"/>
          <w:szCs w:val="24"/>
        </w:rPr>
        <w:t xml:space="preserve"> </w:t>
      </w:r>
      <w:r w:rsidRPr="00C84C4A">
        <w:rPr>
          <w:rFonts w:ascii="David" w:cs="David" w:hint="cs"/>
          <w:sz w:val="24"/>
          <w:szCs w:val="24"/>
          <w:rtl/>
        </w:rPr>
        <w:t>נכללים</w:t>
      </w:r>
      <w:r w:rsidRPr="00C84C4A">
        <w:rPr>
          <w:rFonts w:ascii="David" w:cs="David"/>
          <w:sz w:val="24"/>
          <w:szCs w:val="24"/>
        </w:rPr>
        <w:t xml:space="preserve"> </w:t>
      </w:r>
      <w:r w:rsidRPr="00C84C4A">
        <w:rPr>
          <w:rFonts w:ascii="David" w:cs="David" w:hint="cs"/>
          <w:sz w:val="24"/>
          <w:szCs w:val="24"/>
          <w:rtl/>
        </w:rPr>
        <w:t>בדרישות</w:t>
      </w:r>
      <w:r w:rsidRPr="00C84C4A">
        <w:rPr>
          <w:rFonts w:ascii="David" w:cs="David"/>
          <w:sz w:val="24"/>
          <w:szCs w:val="24"/>
        </w:rPr>
        <w:t xml:space="preserve"> </w:t>
      </w:r>
      <w:r w:rsidRPr="00C84C4A">
        <w:rPr>
          <w:rFonts w:ascii="David" w:cs="David" w:hint="cs"/>
          <w:sz w:val="24"/>
          <w:szCs w:val="24"/>
          <w:rtl/>
        </w:rPr>
        <w:t>מכרז</w:t>
      </w:r>
      <w:r w:rsidRPr="00C84C4A">
        <w:rPr>
          <w:rFonts w:ascii="David" w:cs="David"/>
          <w:sz w:val="24"/>
          <w:szCs w:val="24"/>
        </w:rPr>
        <w:t xml:space="preserve"> </w:t>
      </w:r>
      <w:r w:rsidRPr="00C84C4A">
        <w:rPr>
          <w:rFonts w:ascii="David" w:cs="David" w:hint="cs"/>
          <w:sz w:val="24"/>
          <w:szCs w:val="24"/>
          <w:rtl/>
        </w:rPr>
        <w:t>זה</w:t>
      </w:r>
      <w:r w:rsidRPr="00C84C4A">
        <w:rPr>
          <w:rFonts w:ascii="David" w:cs="David"/>
          <w:sz w:val="24"/>
          <w:szCs w:val="24"/>
        </w:rPr>
        <w:t>.</w:t>
      </w:r>
    </w:p>
    <w:p w14:paraId="6C5B6B46" w14:textId="582C6251" w:rsidR="00B2460D" w:rsidRPr="00EE01DD" w:rsidRDefault="00B2460D" w:rsidP="0078793B">
      <w:pPr>
        <w:numPr>
          <w:ilvl w:val="1"/>
          <w:numId w:val="2"/>
        </w:numPr>
        <w:jc w:val="both"/>
        <w:rPr>
          <w:rFonts w:ascii="David" w:cs="David"/>
          <w:sz w:val="24"/>
          <w:szCs w:val="24"/>
          <w:rtl/>
        </w:rPr>
      </w:pPr>
      <w:r w:rsidRPr="00EE01DD">
        <w:rPr>
          <w:rFonts w:ascii="David" w:cs="David" w:hint="cs"/>
          <w:sz w:val="24"/>
          <w:szCs w:val="24"/>
          <w:rtl/>
        </w:rPr>
        <w:t xml:space="preserve">המשתתף </w:t>
      </w:r>
      <w:r w:rsidRPr="00EE01DD">
        <w:rPr>
          <w:rFonts w:ascii="David" w:cs="David"/>
          <w:sz w:val="24"/>
          <w:szCs w:val="24"/>
          <w:rtl/>
        </w:rPr>
        <w:t>עוסק</w:t>
      </w:r>
      <w:r w:rsidRPr="00EE01DD">
        <w:rPr>
          <w:rFonts w:ascii="David" w:cs="David" w:hint="cs"/>
          <w:sz w:val="24"/>
          <w:szCs w:val="24"/>
          <w:rtl/>
        </w:rPr>
        <w:t xml:space="preserve"> </w:t>
      </w:r>
      <w:r w:rsidRPr="00EE01DD">
        <w:rPr>
          <w:rFonts w:ascii="David" w:cs="David"/>
          <w:sz w:val="24"/>
          <w:szCs w:val="24"/>
          <w:rtl/>
        </w:rPr>
        <w:t>מורש</w:t>
      </w:r>
      <w:r w:rsidRPr="00EE01DD">
        <w:rPr>
          <w:rFonts w:ascii="David" w:cs="David" w:hint="cs"/>
          <w:sz w:val="24"/>
          <w:szCs w:val="24"/>
          <w:rtl/>
        </w:rPr>
        <w:t>ה</w:t>
      </w:r>
      <w:r w:rsidRPr="00EE01DD">
        <w:rPr>
          <w:rFonts w:ascii="David" w:cs="David"/>
          <w:sz w:val="24"/>
          <w:szCs w:val="24"/>
          <w:rtl/>
        </w:rPr>
        <w:t xml:space="preserve"> לצורך מע"מ</w:t>
      </w:r>
      <w:r w:rsidRPr="00EE01DD">
        <w:rPr>
          <w:rFonts w:ascii="David" w:cs="David" w:hint="cs"/>
          <w:sz w:val="24"/>
          <w:szCs w:val="24"/>
          <w:rtl/>
        </w:rPr>
        <w:t>,</w:t>
      </w:r>
      <w:r w:rsidRPr="00EE01DD">
        <w:rPr>
          <w:rFonts w:ascii="David" w:cs="David"/>
          <w:sz w:val="24"/>
          <w:szCs w:val="24"/>
          <w:rtl/>
        </w:rPr>
        <w:t xml:space="preserve"> ומנהל ספרי חשבונות כחוק לפי חוק עסקאות גופים ציבוריים</w:t>
      </w:r>
      <w:r w:rsidRPr="00EE01DD">
        <w:rPr>
          <w:rFonts w:ascii="David" w:cs="David" w:hint="cs"/>
          <w:sz w:val="24"/>
          <w:szCs w:val="24"/>
          <w:rtl/>
        </w:rPr>
        <w:t>,</w:t>
      </w:r>
      <w:r w:rsidRPr="00EE01DD">
        <w:rPr>
          <w:rFonts w:ascii="David" w:cs="David"/>
          <w:sz w:val="24"/>
          <w:szCs w:val="24"/>
          <w:rtl/>
        </w:rPr>
        <w:t xml:space="preserve"> אכיפת ניהול חשבונות ותשלום חובות מס  </w:t>
      </w:r>
      <w:proofErr w:type="spellStart"/>
      <w:r w:rsidRPr="00EE01DD">
        <w:rPr>
          <w:rFonts w:ascii="David" w:cs="David"/>
          <w:sz w:val="24"/>
          <w:szCs w:val="24"/>
          <w:rtl/>
        </w:rPr>
        <w:t>התשל"ו</w:t>
      </w:r>
      <w:proofErr w:type="spellEnd"/>
      <w:r w:rsidRPr="00EE01DD">
        <w:rPr>
          <w:rFonts w:ascii="David" w:cs="David"/>
          <w:sz w:val="24"/>
          <w:szCs w:val="24"/>
          <w:rtl/>
        </w:rPr>
        <w:t xml:space="preserve"> –1976</w:t>
      </w:r>
      <w:r w:rsidRPr="00EE01DD">
        <w:rPr>
          <w:rFonts w:ascii="David" w:cs="David" w:hint="cs"/>
          <w:sz w:val="24"/>
          <w:szCs w:val="24"/>
          <w:rtl/>
        </w:rPr>
        <w:t>.</w:t>
      </w:r>
    </w:p>
    <w:p w14:paraId="517DF896" w14:textId="39C4AD5F" w:rsidR="00B2460D" w:rsidRPr="00C84C4A" w:rsidRDefault="00B2460D" w:rsidP="00BC092C">
      <w:pPr>
        <w:ind w:left="732" w:hanging="12"/>
        <w:jc w:val="both"/>
        <w:rPr>
          <w:rFonts w:ascii="David" w:cs="David"/>
          <w:sz w:val="24"/>
          <w:szCs w:val="24"/>
        </w:rPr>
      </w:pPr>
      <w:r w:rsidRPr="00C84C4A">
        <w:rPr>
          <w:rFonts w:ascii="David" w:cs="David" w:hint="cs"/>
          <w:sz w:val="24"/>
          <w:szCs w:val="24"/>
          <w:rtl/>
        </w:rPr>
        <w:t>להוכחת</w:t>
      </w:r>
      <w:r w:rsidRPr="00C84C4A">
        <w:rPr>
          <w:rFonts w:ascii="David" w:cs="David"/>
          <w:sz w:val="24"/>
          <w:szCs w:val="24"/>
        </w:rPr>
        <w:t xml:space="preserve"> </w:t>
      </w:r>
      <w:r w:rsidRPr="00C84C4A">
        <w:rPr>
          <w:rFonts w:ascii="David" w:cs="David" w:hint="cs"/>
          <w:sz w:val="24"/>
          <w:szCs w:val="24"/>
          <w:rtl/>
        </w:rPr>
        <w:t>תנאי</w:t>
      </w:r>
      <w:r w:rsidRPr="00C84C4A">
        <w:rPr>
          <w:rFonts w:ascii="David" w:cs="David"/>
          <w:sz w:val="24"/>
          <w:szCs w:val="24"/>
        </w:rPr>
        <w:t xml:space="preserve"> </w:t>
      </w:r>
      <w:r w:rsidRPr="00C84C4A">
        <w:rPr>
          <w:rFonts w:ascii="David" w:cs="David" w:hint="cs"/>
          <w:sz w:val="24"/>
          <w:szCs w:val="24"/>
          <w:rtl/>
        </w:rPr>
        <w:t>זה</w:t>
      </w:r>
      <w:r w:rsidRPr="00C84C4A">
        <w:rPr>
          <w:rFonts w:ascii="David" w:cs="David"/>
          <w:sz w:val="24"/>
          <w:szCs w:val="24"/>
        </w:rPr>
        <w:t xml:space="preserve"> </w:t>
      </w:r>
      <w:r w:rsidRPr="00C84C4A">
        <w:rPr>
          <w:rFonts w:ascii="David" w:cs="David" w:hint="cs"/>
          <w:sz w:val="24"/>
          <w:szCs w:val="24"/>
          <w:rtl/>
        </w:rPr>
        <w:t>על</w:t>
      </w:r>
      <w:r w:rsidRPr="00C84C4A">
        <w:rPr>
          <w:rFonts w:ascii="David" w:cs="David"/>
          <w:sz w:val="24"/>
          <w:szCs w:val="24"/>
        </w:rPr>
        <w:t xml:space="preserve"> </w:t>
      </w:r>
      <w:r w:rsidRPr="00C84C4A">
        <w:rPr>
          <w:rFonts w:ascii="David" w:cs="David" w:hint="cs"/>
          <w:sz w:val="24"/>
          <w:szCs w:val="24"/>
          <w:rtl/>
        </w:rPr>
        <w:t>המשתתף</w:t>
      </w:r>
      <w:r w:rsidRPr="00C84C4A">
        <w:rPr>
          <w:rFonts w:ascii="David" w:cs="David"/>
          <w:sz w:val="24"/>
          <w:szCs w:val="24"/>
        </w:rPr>
        <w:t xml:space="preserve"> </w:t>
      </w:r>
      <w:r w:rsidRPr="00C84C4A">
        <w:rPr>
          <w:rFonts w:ascii="David" w:cs="David" w:hint="cs"/>
          <w:sz w:val="24"/>
          <w:szCs w:val="24"/>
          <w:rtl/>
        </w:rPr>
        <w:t>לצרף</w:t>
      </w:r>
      <w:r w:rsidRPr="00C84C4A">
        <w:rPr>
          <w:rFonts w:ascii="David" w:cs="David"/>
          <w:sz w:val="24"/>
          <w:szCs w:val="24"/>
        </w:rPr>
        <w:t xml:space="preserve"> </w:t>
      </w:r>
      <w:r w:rsidRPr="00C84C4A">
        <w:rPr>
          <w:rFonts w:ascii="David" w:cs="David" w:hint="cs"/>
          <w:sz w:val="24"/>
          <w:szCs w:val="24"/>
          <w:rtl/>
        </w:rPr>
        <w:t>אישור</w:t>
      </w:r>
      <w:r w:rsidRPr="00C84C4A">
        <w:rPr>
          <w:rFonts w:ascii="David" w:cs="David"/>
          <w:sz w:val="24"/>
          <w:szCs w:val="24"/>
        </w:rPr>
        <w:t xml:space="preserve"> </w:t>
      </w:r>
      <w:r w:rsidRPr="00C84C4A">
        <w:rPr>
          <w:rFonts w:ascii="David" w:cs="David" w:hint="cs"/>
          <w:sz w:val="24"/>
          <w:szCs w:val="24"/>
          <w:rtl/>
        </w:rPr>
        <w:t>על</w:t>
      </w:r>
      <w:r w:rsidRPr="00C84C4A">
        <w:rPr>
          <w:rFonts w:ascii="David" w:cs="David"/>
          <w:sz w:val="24"/>
          <w:szCs w:val="24"/>
        </w:rPr>
        <w:t xml:space="preserve"> </w:t>
      </w:r>
      <w:r w:rsidRPr="00C84C4A">
        <w:rPr>
          <w:rFonts w:ascii="David" w:cs="David" w:hint="cs"/>
          <w:sz w:val="24"/>
          <w:szCs w:val="24"/>
          <w:rtl/>
        </w:rPr>
        <w:t>ניהול</w:t>
      </w:r>
      <w:r w:rsidRPr="00C84C4A">
        <w:rPr>
          <w:rFonts w:ascii="David" w:cs="David"/>
          <w:sz w:val="24"/>
          <w:szCs w:val="24"/>
        </w:rPr>
        <w:t xml:space="preserve"> </w:t>
      </w:r>
      <w:r w:rsidRPr="00C84C4A">
        <w:rPr>
          <w:rFonts w:ascii="David" w:cs="David" w:hint="cs"/>
          <w:sz w:val="24"/>
          <w:szCs w:val="24"/>
          <w:rtl/>
        </w:rPr>
        <w:t>ספרים</w:t>
      </w:r>
      <w:r w:rsidRPr="00C84C4A">
        <w:rPr>
          <w:rFonts w:ascii="David" w:cs="David"/>
          <w:sz w:val="24"/>
          <w:szCs w:val="24"/>
        </w:rPr>
        <w:t xml:space="preserve"> </w:t>
      </w:r>
      <w:r w:rsidRPr="00C84C4A">
        <w:rPr>
          <w:rFonts w:ascii="David" w:cs="David" w:hint="cs"/>
          <w:sz w:val="24"/>
          <w:szCs w:val="24"/>
          <w:rtl/>
        </w:rPr>
        <w:t>ואישור</w:t>
      </w:r>
      <w:r w:rsidRPr="00C84C4A">
        <w:rPr>
          <w:rFonts w:ascii="David" w:cs="David"/>
          <w:sz w:val="24"/>
          <w:szCs w:val="24"/>
        </w:rPr>
        <w:t xml:space="preserve"> </w:t>
      </w:r>
      <w:r w:rsidRPr="00C84C4A">
        <w:rPr>
          <w:rFonts w:ascii="David" w:cs="David" w:hint="cs"/>
          <w:sz w:val="24"/>
          <w:szCs w:val="24"/>
          <w:rtl/>
        </w:rPr>
        <w:t>על</w:t>
      </w:r>
      <w:r w:rsidRPr="00C84C4A">
        <w:rPr>
          <w:rFonts w:ascii="David" w:cs="David"/>
          <w:sz w:val="24"/>
          <w:szCs w:val="24"/>
        </w:rPr>
        <w:t xml:space="preserve"> </w:t>
      </w:r>
      <w:r w:rsidRPr="00C84C4A">
        <w:rPr>
          <w:rFonts w:ascii="David" w:cs="David" w:hint="cs"/>
          <w:sz w:val="24"/>
          <w:szCs w:val="24"/>
          <w:rtl/>
        </w:rPr>
        <w:t>שיעור</w:t>
      </w:r>
      <w:r w:rsidRPr="00C84C4A">
        <w:rPr>
          <w:rFonts w:ascii="David" w:cs="David"/>
          <w:sz w:val="24"/>
          <w:szCs w:val="24"/>
        </w:rPr>
        <w:t xml:space="preserve"> </w:t>
      </w:r>
      <w:r w:rsidRPr="00C84C4A">
        <w:rPr>
          <w:rFonts w:ascii="David" w:cs="David" w:hint="cs"/>
          <w:sz w:val="24"/>
          <w:szCs w:val="24"/>
          <w:rtl/>
        </w:rPr>
        <w:t>ניכוי</w:t>
      </w:r>
      <w:r w:rsidRPr="00C84C4A">
        <w:rPr>
          <w:rFonts w:ascii="David" w:cs="David"/>
          <w:sz w:val="24"/>
          <w:szCs w:val="24"/>
        </w:rPr>
        <w:t xml:space="preserve"> </w:t>
      </w:r>
      <w:r w:rsidRPr="00C84C4A">
        <w:rPr>
          <w:rFonts w:ascii="David" w:cs="David" w:hint="cs"/>
          <w:sz w:val="24"/>
          <w:szCs w:val="24"/>
          <w:rtl/>
        </w:rPr>
        <w:t>מס במקור</w:t>
      </w:r>
      <w:r w:rsidRPr="00C84C4A">
        <w:rPr>
          <w:rFonts w:ascii="David" w:cs="David"/>
          <w:sz w:val="24"/>
          <w:szCs w:val="24"/>
        </w:rPr>
        <w:t xml:space="preserve"> </w:t>
      </w:r>
      <w:r w:rsidRPr="00C84C4A">
        <w:rPr>
          <w:rFonts w:ascii="David" w:cs="David" w:hint="cs"/>
          <w:sz w:val="24"/>
          <w:szCs w:val="24"/>
          <w:rtl/>
        </w:rPr>
        <w:t>וכן</w:t>
      </w:r>
      <w:r w:rsidRPr="00C84C4A">
        <w:rPr>
          <w:rFonts w:ascii="David" w:cs="David"/>
          <w:sz w:val="24"/>
          <w:szCs w:val="24"/>
        </w:rPr>
        <w:t xml:space="preserve"> </w:t>
      </w:r>
      <w:r w:rsidRPr="00C84C4A">
        <w:rPr>
          <w:rFonts w:ascii="David" w:cs="David" w:hint="cs"/>
          <w:sz w:val="24"/>
          <w:szCs w:val="24"/>
          <w:rtl/>
        </w:rPr>
        <w:t>תעודת</w:t>
      </w:r>
      <w:r w:rsidRPr="00C84C4A">
        <w:rPr>
          <w:rFonts w:ascii="David" w:cs="David"/>
          <w:sz w:val="24"/>
          <w:szCs w:val="24"/>
        </w:rPr>
        <w:t xml:space="preserve"> </w:t>
      </w:r>
      <w:r w:rsidRPr="00C84C4A">
        <w:rPr>
          <w:rFonts w:ascii="David" w:cs="David" w:hint="cs"/>
          <w:sz w:val="24"/>
          <w:szCs w:val="24"/>
          <w:rtl/>
        </w:rPr>
        <w:t>עוסק</w:t>
      </w:r>
      <w:r w:rsidRPr="00C84C4A">
        <w:rPr>
          <w:rFonts w:ascii="David" w:cs="David"/>
          <w:sz w:val="24"/>
          <w:szCs w:val="24"/>
        </w:rPr>
        <w:t xml:space="preserve"> </w:t>
      </w:r>
      <w:r w:rsidRPr="00C84C4A">
        <w:rPr>
          <w:rFonts w:ascii="David" w:cs="David" w:hint="cs"/>
          <w:sz w:val="24"/>
          <w:szCs w:val="24"/>
          <w:rtl/>
        </w:rPr>
        <w:t>מורשה</w:t>
      </w:r>
      <w:r w:rsidRPr="00C84C4A">
        <w:rPr>
          <w:rFonts w:ascii="David" w:cs="David"/>
          <w:sz w:val="24"/>
          <w:szCs w:val="24"/>
        </w:rPr>
        <w:t xml:space="preserve"> </w:t>
      </w:r>
      <w:r w:rsidRPr="00C84C4A">
        <w:rPr>
          <w:rFonts w:ascii="David" w:cs="David" w:hint="cs"/>
          <w:sz w:val="24"/>
          <w:szCs w:val="24"/>
          <w:rtl/>
        </w:rPr>
        <w:t>לעניין</w:t>
      </w:r>
      <w:r w:rsidRPr="00C84C4A">
        <w:rPr>
          <w:rFonts w:ascii="David" w:cs="David"/>
          <w:sz w:val="24"/>
          <w:szCs w:val="24"/>
        </w:rPr>
        <w:t xml:space="preserve"> </w:t>
      </w:r>
      <w:r w:rsidRPr="00C84C4A">
        <w:rPr>
          <w:rFonts w:ascii="David" w:cs="David" w:hint="cs"/>
          <w:sz w:val="24"/>
          <w:szCs w:val="24"/>
          <w:rtl/>
        </w:rPr>
        <w:t>מע"מ.</w:t>
      </w:r>
    </w:p>
    <w:p w14:paraId="3B6F1325" w14:textId="096D8155" w:rsidR="00B2460D" w:rsidRPr="00EE01DD" w:rsidRDefault="00B2460D" w:rsidP="0078793B">
      <w:pPr>
        <w:numPr>
          <w:ilvl w:val="1"/>
          <w:numId w:val="2"/>
        </w:numPr>
        <w:jc w:val="both"/>
        <w:rPr>
          <w:rFonts w:ascii="David" w:cs="David"/>
          <w:sz w:val="24"/>
          <w:szCs w:val="24"/>
          <w:rtl/>
        </w:rPr>
      </w:pPr>
      <w:r w:rsidRPr="00EE01DD">
        <w:rPr>
          <w:rFonts w:ascii="David" w:cs="David" w:hint="cs"/>
          <w:sz w:val="24"/>
          <w:szCs w:val="24"/>
          <w:rtl/>
        </w:rPr>
        <w:t>המשתתף רכש את מסמכי המכרז.</w:t>
      </w:r>
    </w:p>
    <w:p w14:paraId="016375F7" w14:textId="49074A0F" w:rsidR="00B2460D" w:rsidRPr="00C84C4A" w:rsidRDefault="00B2460D" w:rsidP="00BC092C">
      <w:pPr>
        <w:ind w:left="720" w:firstLine="12"/>
        <w:jc w:val="both"/>
        <w:rPr>
          <w:rFonts w:ascii="David" w:cs="David"/>
          <w:sz w:val="24"/>
          <w:szCs w:val="24"/>
          <w:rtl/>
        </w:rPr>
      </w:pPr>
      <w:r w:rsidRPr="00C84C4A">
        <w:rPr>
          <w:rFonts w:ascii="David" w:cs="David" w:hint="cs"/>
          <w:sz w:val="24"/>
          <w:szCs w:val="24"/>
          <w:rtl/>
        </w:rPr>
        <w:t>להוכחת תנאי זה על המשתתף לצרף העתק על רכישת מסמכי המכרז</w:t>
      </w:r>
    </w:p>
    <w:p w14:paraId="2CDFF9C4" w14:textId="26EC24C4" w:rsidR="00B2460D" w:rsidRPr="00EE01DD" w:rsidRDefault="00B2460D" w:rsidP="0078793B">
      <w:pPr>
        <w:numPr>
          <w:ilvl w:val="1"/>
          <w:numId w:val="2"/>
        </w:numPr>
        <w:jc w:val="both"/>
        <w:rPr>
          <w:rFonts w:ascii="David" w:cs="David"/>
          <w:sz w:val="24"/>
          <w:szCs w:val="24"/>
          <w:rtl/>
        </w:rPr>
      </w:pPr>
      <w:r w:rsidRPr="00EE01DD">
        <w:rPr>
          <w:rFonts w:ascii="David" w:cs="David" w:hint="cs"/>
          <w:sz w:val="24"/>
          <w:szCs w:val="24"/>
          <w:rtl/>
        </w:rPr>
        <w:t>מבוטל.</w:t>
      </w:r>
    </w:p>
    <w:p w14:paraId="17A25AAD" w14:textId="402C7E30" w:rsidR="00B2460D" w:rsidRPr="00EE01DD" w:rsidRDefault="00B2460D" w:rsidP="0078793B">
      <w:pPr>
        <w:numPr>
          <w:ilvl w:val="1"/>
          <w:numId w:val="2"/>
        </w:numPr>
        <w:jc w:val="both"/>
        <w:rPr>
          <w:rFonts w:ascii="David" w:cs="David"/>
          <w:sz w:val="24"/>
          <w:szCs w:val="24"/>
          <w:rtl/>
        </w:rPr>
      </w:pPr>
      <w:r w:rsidRPr="00EE01DD">
        <w:rPr>
          <w:rFonts w:ascii="David" w:cs="David" w:hint="cs"/>
          <w:sz w:val="24"/>
          <w:szCs w:val="24"/>
          <w:rtl/>
        </w:rPr>
        <w:t xml:space="preserve">המשתתף צירף ערבות תקינה על פי דרישות המכרז, להבטחת קיום התחייבויותיו על פי מכרז זה, בנוסח המדויק המצורף </w:t>
      </w:r>
      <w:r w:rsidRPr="00EE01DD">
        <w:rPr>
          <w:rFonts w:ascii="David" w:cs="David" w:hint="cs"/>
          <w:b/>
          <w:bCs/>
          <w:sz w:val="24"/>
          <w:szCs w:val="24"/>
          <w:u w:val="single"/>
          <w:rtl/>
        </w:rPr>
        <w:t>כמסמך ב'1 למכרז.</w:t>
      </w:r>
      <w:r w:rsidRPr="00EE01DD">
        <w:rPr>
          <w:rFonts w:ascii="David" w:cs="David" w:hint="cs"/>
          <w:sz w:val="24"/>
          <w:szCs w:val="24"/>
          <w:rtl/>
        </w:rPr>
        <w:t xml:space="preserve"> </w:t>
      </w:r>
    </w:p>
    <w:p w14:paraId="46EE3341" w14:textId="79FB96E7" w:rsidR="00B2460D" w:rsidRPr="00EE01DD" w:rsidRDefault="00B2460D" w:rsidP="0078793B">
      <w:pPr>
        <w:numPr>
          <w:ilvl w:val="1"/>
          <w:numId w:val="2"/>
        </w:numPr>
        <w:jc w:val="both"/>
        <w:rPr>
          <w:rFonts w:ascii="David" w:cs="David"/>
          <w:sz w:val="24"/>
          <w:szCs w:val="24"/>
        </w:rPr>
      </w:pPr>
      <w:r w:rsidRPr="00EE01DD">
        <w:rPr>
          <w:rFonts w:ascii="David" w:cs="David" w:hint="cs"/>
          <w:sz w:val="24"/>
          <w:szCs w:val="24"/>
          <w:rtl/>
        </w:rPr>
        <w:t xml:space="preserve">על המשתתף להיות נעדר קרבה לעובד </w:t>
      </w:r>
      <w:r w:rsidR="007073A1">
        <w:rPr>
          <w:rFonts w:ascii="David" w:cs="David" w:hint="cs"/>
          <w:sz w:val="24"/>
          <w:szCs w:val="24"/>
          <w:rtl/>
        </w:rPr>
        <w:t xml:space="preserve">החברה הכלכלית </w:t>
      </w:r>
      <w:r w:rsidRPr="00EE01DD">
        <w:rPr>
          <w:rFonts w:ascii="David" w:cs="David" w:hint="cs"/>
          <w:sz w:val="24"/>
          <w:szCs w:val="24"/>
          <w:rtl/>
        </w:rPr>
        <w:t xml:space="preserve"> ו/או חבר </w:t>
      </w:r>
      <w:r w:rsidR="007073A1">
        <w:rPr>
          <w:rFonts w:ascii="David" w:cs="David" w:hint="cs"/>
          <w:sz w:val="24"/>
          <w:szCs w:val="24"/>
          <w:rtl/>
        </w:rPr>
        <w:t xml:space="preserve">החברה הכלכלית </w:t>
      </w:r>
      <w:r w:rsidRPr="00EE01DD">
        <w:rPr>
          <w:rFonts w:ascii="David" w:cs="David" w:hint="cs"/>
          <w:sz w:val="24"/>
          <w:szCs w:val="24"/>
          <w:rtl/>
        </w:rPr>
        <w:t xml:space="preserve">. להוכחת תנאי זה על המשתתף לצרף הצהרה בנוסח המצורף </w:t>
      </w:r>
      <w:r w:rsidRPr="00EE01DD">
        <w:rPr>
          <w:rFonts w:ascii="David" w:cs="David" w:hint="cs"/>
          <w:b/>
          <w:bCs/>
          <w:sz w:val="24"/>
          <w:szCs w:val="24"/>
          <w:u w:val="single"/>
          <w:rtl/>
        </w:rPr>
        <w:t>כמסמך ב' 6 למכרז</w:t>
      </w:r>
      <w:r w:rsidRPr="00EE01DD">
        <w:rPr>
          <w:rFonts w:ascii="David" w:cs="David" w:hint="cs"/>
          <w:sz w:val="24"/>
          <w:szCs w:val="24"/>
          <w:rtl/>
        </w:rPr>
        <w:t>.</w:t>
      </w:r>
      <w:r w:rsidRPr="00EE01DD">
        <w:rPr>
          <w:rFonts w:ascii="David" w:cs="David"/>
          <w:sz w:val="24"/>
          <w:szCs w:val="24"/>
        </w:rPr>
        <w:t xml:space="preserve"> </w:t>
      </w:r>
    </w:p>
    <w:p w14:paraId="63FD35BF" w14:textId="7D92A840" w:rsidR="00B2460D" w:rsidRPr="0078793B" w:rsidRDefault="00B2460D" w:rsidP="0078793B">
      <w:pPr>
        <w:numPr>
          <w:ilvl w:val="1"/>
          <w:numId w:val="2"/>
        </w:numPr>
        <w:jc w:val="both"/>
        <w:rPr>
          <w:rFonts w:ascii="David" w:cs="David"/>
          <w:sz w:val="24"/>
          <w:szCs w:val="24"/>
          <w:rtl/>
        </w:rPr>
      </w:pPr>
      <w:r w:rsidRPr="0078793B">
        <w:rPr>
          <w:rFonts w:ascii="David" w:cs="David" w:hint="cs"/>
          <w:sz w:val="24"/>
          <w:szCs w:val="24"/>
          <w:rtl/>
        </w:rPr>
        <w:t xml:space="preserve">ההצעה תוגש ע"י ישות משפטית אחת. כל המסמכים והאישורים לרבות הערבות הבנקאית יהיו ע"ש המשתתף במכרז בלבד (אלא אם כן נקבע במפורש אחרת). </w:t>
      </w:r>
    </w:p>
    <w:p w14:paraId="0403C193" w14:textId="77777777" w:rsidR="00B2460D" w:rsidRPr="00C84C4A" w:rsidRDefault="00B2460D" w:rsidP="00B2460D">
      <w:pPr>
        <w:jc w:val="both"/>
        <w:rPr>
          <w:rFonts w:ascii="David" w:cs="David"/>
          <w:sz w:val="24"/>
          <w:szCs w:val="24"/>
        </w:rPr>
      </w:pPr>
      <w:r w:rsidRPr="00C84C4A">
        <w:rPr>
          <w:rFonts w:ascii="David" w:cs="David" w:hint="cs"/>
          <w:sz w:val="24"/>
          <w:szCs w:val="24"/>
          <w:rtl/>
        </w:rPr>
        <w:t xml:space="preserve">למען הסר ספק, הוגשה הצעה על ידי מספר מציעים במשותף </w:t>
      </w:r>
      <w:r w:rsidRPr="00C84C4A">
        <w:rPr>
          <w:rFonts w:ascii="David" w:cs="David"/>
          <w:sz w:val="24"/>
          <w:szCs w:val="24"/>
          <w:rtl/>
        </w:rPr>
        <w:t>–</w:t>
      </w:r>
      <w:r w:rsidRPr="00C84C4A">
        <w:rPr>
          <w:rFonts w:ascii="David" w:cs="David" w:hint="cs"/>
          <w:sz w:val="24"/>
          <w:szCs w:val="24"/>
          <w:rtl/>
        </w:rPr>
        <w:t xml:space="preserve"> חייב ההצעה לפרט את כל המשתתפים וכל אחד מהמשתתפים חייב לעמוד בכל תנאי הסף האמורים לעיל.</w:t>
      </w:r>
    </w:p>
    <w:p w14:paraId="1F25C812" w14:textId="77777777" w:rsidR="00B2460D" w:rsidRPr="00C84C4A" w:rsidRDefault="00B2460D" w:rsidP="00B2460D">
      <w:pPr>
        <w:tabs>
          <w:tab w:val="left" w:pos="941"/>
        </w:tabs>
        <w:jc w:val="both"/>
        <w:rPr>
          <w:rFonts w:cs="David"/>
          <w:sz w:val="24"/>
          <w:szCs w:val="24"/>
          <w:rtl/>
        </w:rPr>
      </w:pPr>
    </w:p>
    <w:p w14:paraId="4CC1E29B" w14:textId="42C991CE" w:rsidR="00B2460D" w:rsidRPr="00077F59" w:rsidRDefault="00B2460D" w:rsidP="00B2460D">
      <w:pPr>
        <w:numPr>
          <w:ilvl w:val="0"/>
          <w:numId w:val="2"/>
        </w:numPr>
        <w:jc w:val="both"/>
        <w:rPr>
          <w:rFonts w:ascii="Arial" w:hAnsi="Arial" w:cs="David"/>
          <w:b/>
          <w:bCs/>
          <w:sz w:val="24"/>
          <w:szCs w:val="24"/>
          <w:u w:val="single"/>
        </w:rPr>
      </w:pPr>
      <w:r w:rsidRPr="00077F59">
        <w:rPr>
          <w:rFonts w:ascii="Arial" w:hAnsi="Arial" w:cs="David" w:hint="cs"/>
          <w:b/>
          <w:bCs/>
          <w:sz w:val="24"/>
          <w:szCs w:val="24"/>
          <w:u w:val="single"/>
          <w:rtl/>
        </w:rPr>
        <w:t xml:space="preserve">מסמכים שעל המציע לצרף להצעתו </w:t>
      </w:r>
    </w:p>
    <w:tbl>
      <w:tblPr>
        <w:tblStyle w:val="a5"/>
        <w:bidiVisual/>
        <w:tblW w:w="8640" w:type="dxa"/>
        <w:tblInd w:w="450" w:type="dxa"/>
        <w:tblLayout w:type="fixed"/>
        <w:tblLook w:val="04A0" w:firstRow="1" w:lastRow="0" w:firstColumn="1" w:lastColumn="0" w:noHBand="0" w:noVBand="1"/>
      </w:tblPr>
      <w:tblGrid>
        <w:gridCol w:w="810"/>
        <w:gridCol w:w="6480"/>
        <w:gridCol w:w="1350"/>
      </w:tblGrid>
      <w:tr w:rsidR="00B2460D" w:rsidRPr="00C84C4A" w14:paraId="77B68CA0" w14:textId="77777777" w:rsidTr="00B2460D">
        <w:tc>
          <w:tcPr>
            <w:tcW w:w="810" w:type="dxa"/>
            <w:shd w:val="clear" w:color="auto" w:fill="FFF2CC" w:themeFill="accent4" w:themeFillTint="33"/>
          </w:tcPr>
          <w:p w14:paraId="451F2036" w14:textId="77777777" w:rsidR="00B2460D" w:rsidRPr="00C84C4A" w:rsidRDefault="00B2460D" w:rsidP="00B2460D">
            <w:pPr>
              <w:spacing w:line="276" w:lineRule="auto"/>
              <w:jc w:val="both"/>
              <w:rPr>
                <w:rFonts w:ascii="David" w:cs="David"/>
                <w:sz w:val="24"/>
                <w:szCs w:val="24"/>
                <w:rtl/>
              </w:rPr>
            </w:pPr>
            <w:proofErr w:type="spellStart"/>
            <w:r w:rsidRPr="00C84C4A">
              <w:rPr>
                <w:rFonts w:ascii="David" w:cs="David" w:hint="cs"/>
                <w:sz w:val="24"/>
                <w:szCs w:val="24"/>
                <w:rtl/>
              </w:rPr>
              <w:t>מס"ד</w:t>
            </w:r>
            <w:proofErr w:type="spellEnd"/>
          </w:p>
        </w:tc>
        <w:tc>
          <w:tcPr>
            <w:tcW w:w="6480" w:type="dxa"/>
            <w:shd w:val="clear" w:color="auto" w:fill="FFF2CC" w:themeFill="accent4" w:themeFillTint="33"/>
          </w:tcPr>
          <w:p w14:paraId="56239188" w14:textId="77777777" w:rsidR="00B2460D" w:rsidRPr="00C84C4A" w:rsidRDefault="00B2460D" w:rsidP="00B2460D">
            <w:pPr>
              <w:spacing w:line="276" w:lineRule="auto"/>
              <w:jc w:val="both"/>
              <w:rPr>
                <w:rFonts w:ascii="David" w:cs="David"/>
                <w:sz w:val="24"/>
                <w:szCs w:val="24"/>
                <w:rtl/>
              </w:rPr>
            </w:pPr>
            <w:r w:rsidRPr="00C84C4A">
              <w:rPr>
                <w:rFonts w:ascii="David" w:cs="David" w:hint="cs"/>
                <w:sz w:val="24"/>
                <w:szCs w:val="24"/>
                <w:rtl/>
              </w:rPr>
              <w:t>תיאור מסמך</w:t>
            </w:r>
          </w:p>
        </w:tc>
        <w:tc>
          <w:tcPr>
            <w:tcW w:w="1350" w:type="dxa"/>
            <w:shd w:val="clear" w:color="auto" w:fill="FFF2CC" w:themeFill="accent4" w:themeFillTint="33"/>
          </w:tcPr>
          <w:p w14:paraId="2D92E70C" w14:textId="77777777" w:rsidR="00B2460D" w:rsidRPr="00C84C4A" w:rsidRDefault="00B2460D" w:rsidP="00B2460D">
            <w:pPr>
              <w:spacing w:line="276" w:lineRule="auto"/>
              <w:jc w:val="both"/>
              <w:rPr>
                <w:rFonts w:ascii="David" w:cs="David"/>
                <w:sz w:val="24"/>
                <w:szCs w:val="24"/>
                <w:rtl/>
              </w:rPr>
            </w:pPr>
            <w:r w:rsidRPr="00C84C4A">
              <w:rPr>
                <w:rFonts w:ascii="David" w:cs="David" w:hint="cs"/>
                <w:sz w:val="24"/>
                <w:szCs w:val="24"/>
                <w:rtl/>
              </w:rPr>
              <w:t>צורף/לא צורף</w:t>
            </w:r>
          </w:p>
        </w:tc>
      </w:tr>
      <w:tr w:rsidR="00B2460D" w:rsidRPr="00C84C4A" w14:paraId="329F76B8" w14:textId="77777777" w:rsidTr="00B2460D">
        <w:tc>
          <w:tcPr>
            <w:tcW w:w="810" w:type="dxa"/>
          </w:tcPr>
          <w:p w14:paraId="313DCB17" w14:textId="77777777" w:rsidR="00B2460D" w:rsidRPr="00C84C4A" w:rsidRDefault="00B2460D" w:rsidP="00B2460D">
            <w:pPr>
              <w:pStyle w:val="af0"/>
              <w:numPr>
                <w:ilvl w:val="1"/>
                <w:numId w:val="2"/>
              </w:numPr>
              <w:ind w:left="612" w:hanging="540"/>
              <w:jc w:val="both"/>
              <w:rPr>
                <w:rFonts w:ascii="David" w:cs="David"/>
                <w:sz w:val="24"/>
                <w:szCs w:val="24"/>
                <w:rtl/>
              </w:rPr>
            </w:pPr>
          </w:p>
        </w:tc>
        <w:tc>
          <w:tcPr>
            <w:tcW w:w="6480" w:type="dxa"/>
          </w:tcPr>
          <w:p w14:paraId="2AA4F9AA" w14:textId="77777777" w:rsidR="00B2460D" w:rsidRPr="00C84C4A" w:rsidRDefault="00B2460D" w:rsidP="00B2460D">
            <w:pPr>
              <w:autoSpaceDE w:val="0"/>
              <w:autoSpaceDN w:val="0"/>
              <w:adjustRightInd w:val="0"/>
              <w:rPr>
                <w:rFonts w:ascii="David" w:cs="David"/>
                <w:sz w:val="24"/>
                <w:szCs w:val="24"/>
                <w:rtl/>
              </w:rPr>
            </w:pPr>
            <w:r w:rsidRPr="00C84C4A">
              <w:rPr>
                <w:rFonts w:ascii="David" w:cs="David" w:hint="cs"/>
                <w:sz w:val="24"/>
                <w:szCs w:val="24"/>
                <w:rtl/>
              </w:rPr>
              <w:t>כל</w:t>
            </w:r>
            <w:r w:rsidRPr="00C84C4A">
              <w:rPr>
                <w:rFonts w:ascii="David" w:cs="David"/>
                <w:sz w:val="24"/>
                <w:szCs w:val="24"/>
              </w:rPr>
              <w:t xml:space="preserve"> </w:t>
            </w:r>
            <w:r w:rsidRPr="00C84C4A">
              <w:rPr>
                <w:rFonts w:ascii="David" w:cs="David" w:hint="cs"/>
                <w:sz w:val="24"/>
                <w:szCs w:val="24"/>
                <w:rtl/>
              </w:rPr>
              <w:t>המסמכים</w:t>
            </w:r>
            <w:r w:rsidRPr="00C84C4A">
              <w:rPr>
                <w:rFonts w:ascii="David" w:cs="David"/>
                <w:sz w:val="24"/>
                <w:szCs w:val="24"/>
              </w:rPr>
              <w:t xml:space="preserve"> </w:t>
            </w:r>
            <w:r w:rsidRPr="00C84C4A">
              <w:rPr>
                <w:rFonts w:ascii="David" w:cs="David" w:hint="cs"/>
                <w:sz w:val="24"/>
                <w:szCs w:val="24"/>
                <w:rtl/>
              </w:rPr>
              <w:t>והאסמכתאות</w:t>
            </w:r>
            <w:r w:rsidRPr="00C84C4A">
              <w:rPr>
                <w:rFonts w:ascii="David" w:cs="David"/>
                <w:sz w:val="24"/>
                <w:szCs w:val="24"/>
              </w:rPr>
              <w:t xml:space="preserve"> </w:t>
            </w:r>
            <w:r w:rsidRPr="00C84C4A">
              <w:rPr>
                <w:rFonts w:ascii="David" w:cs="David" w:hint="cs"/>
                <w:sz w:val="24"/>
                <w:szCs w:val="24"/>
                <w:rtl/>
              </w:rPr>
              <w:t>להוכחת</w:t>
            </w:r>
            <w:r w:rsidRPr="00C84C4A">
              <w:rPr>
                <w:rFonts w:ascii="David" w:cs="David"/>
                <w:sz w:val="24"/>
                <w:szCs w:val="24"/>
              </w:rPr>
              <w:t xml:space="preserve"> </w:t>
            </w:r>
            <w:r w:rsidRPr="00C84C4A">
              <w:rPr>
                <w:rFonts w:ascii="David" w:cs="David" w:hint="cs"/>
                <w:sz w:val="24"/>
                <w:szCs w:val="24"/>
                <w:rtl/>
              </w:rPr>
              <w:t>עמידת</w:t>
            </w:r>
            <w:r w:rsidRPr="00C84C4A">
              <w:rPr>
                <w:rFonts w:ascii="David" w:cs="David"/>
                <w:sz w:val="24"/>
                <w:szCs w:val="24"/>
              </w:rPr>
              <w:t xml:space="preserve"> </w:t>
            </w:r>
            <w:r w:rsidRPr="00C84C4A">
              <w:rPr>
                <w:rFonts w:ascii="David" w:cs="David" w:hint="cs"/>
                <w:sz w:val="24"/>
                <w:szCs w:val="24"/>
                <w:rtl/>
              </w:rPr>
              <w:t>המציע בתנאי</w:t>
            </w:r>
            <w:r w:rsidRPr="00C84C4A">
              <w:rPr>
                <w:rFonts w:ascii="David" w:cs="David"/>
                <w:sz w:val="24"/>
                <w:szCs w:val="24"/>
              </w:rPr>
              <w:t xml:space="preserve"> </w:t>
            </w:r>
            <w:r w:rsidRPr="00C84C4A">
              <w:rPr>
                <w:rFonts w:ascii="David" w:cs="David" w:hint="cs"/>
                <w:sz w:val="24"/>
                <w:szCs w:val="24"/>
                <w:rtl/>
              </w:rPr>
              <w:t>הסף</w:t>
            </w:r>
            <w:r w:rsidRPr="00C84C4A">
              <w:rPr>
                <w:rFonts w:ascii="David" w:cs="David"/>
                <w:sz w:val="24"/>
                <w:szCs w:val="24"/>
              </w:rPr>
              <w:t xml:space="preserve"> </w:t>
            </w:r>
            <w:r w:rsidRPr="00C84C4A">
              <w:rPr>
                <w:rFonts w:ascii="David" w:cs="David" w:hint="cs"/>
                <w:sz w:val="24"/>
                <w:szCs w:val="24"/>
                <w:rtl/>
              </w:rPr>
              <w:t>של</w:t>
            </w:r>
            <w:r w:rsidRPr="00C84C4A">
              <w:rPr>
                <w:rFonts w:ascii="David" w:cs="David"/>
                <w:sz w:val="24"/>
                <w:szCs w:val="24"/>
              </w:rPr>
              <w:t xml:space="preserve"> </w:t>
            </w:r>
            <w:r w:rsidRPr="00C84C4A">
              <w:rPr>
                <w:rFonts w:ascii="David" w:cs="David" w:hint="cs"/>
                <w:sz w:val="24"/>
                <w:szCs w:val="24"/>
                <w:rtl/>
              </w:rPr>
              <w:t>המכרז</w:t>
            </w:r>
            <w:r w:rsidRPr="00C84C4A">
              <w:rPr>
                <w:rFonts w:ascii="David" w:cs="David"/>
                <w:sz w:val="24"/>
                <w:szCs w:val="24"/>
              </w:rPr>
              <w:t>.</w:t>
            </w:r>
          </w:p>
        </w:tc>
        <w:tc>
          <w:tcPr>
            <w:tcW w:w="1350" w:type="dxa"/>
          </w:tcPr>
          <w:p w14:paraId="160AAD1A" w14:textId="77777777" w:rsidR="00B2460D" w:rsidRPr="00C84C4A" w:rsidRDefault="00B2460D" w:rsidP="00B2460D">
            <w:pPr>
              <w:spacing w:line="276" w:lineRule="auto"/>
              <w:jc w:val="both"/>
              <w:rPr>
                <w:rFonts w:ascii="David" w:cs="David"/>
                <w:sz w:val="24"/>
                <w:szCs w:val="24"/>
                <w:rtl/>
              </w:rPr>
            </w:pPr>
          </w:p>
        </w:tc>
      </w:tr>
      <w:tr w:rsidR="00B2460D" w:rsidRPr="00C84C4A" w14:paraId="170C1BFD" w14:textId="77777777" w:rsidTr="00B2460D">
        <w:tc>
          <w:tcPr>
            <w:tcW w:w="810" w:type="dxa"/>
          </w:tcPr>
          <w:p w14:paraId="2A9A3422" w14:textId="77777777" w:rsidR="00B2460D" w:rsidRPr="00C84C4A" w:rsidRDefault="00B2460D" w:rsidP="00B2460D">
            <w:pPr>
              <w:pStyle w:val="af0"/>
              <w:numPr>
                <w:ilvl w:val="1"/>
                <w:numId w:val="2"/>
              </w:numPr>
              <w:ind w:left="612" w:hanging="540"/>
              <w:jc w:val="both"/>
              <w:rPr>
                <w:rFonts w:ascii="David" w:cs="David"/>
                <w:sz w:val="24"/>
                <w:szCs w:val="24"/>
                <w:rtl/>
              </w:rPr>
            </w:pPr>
          </w:p>
        </w:tc>
        <w:tc>
          <w:tcPr>
            <w:tcW w:w="6480" w:type="dxa"/>
          </w:tcPr>
          <w:p w14:paraId="78CEB42C" w14:textId="77777777" w:rsidR="00B2460D" w:rsidRPr="00C84C4A" w:rsidRDefault="00B2460D" w:rsidP="00B2460D">
            <w:pPr>
              <w:spacing w:line="276" w:lineRule="auto"/>
              <w:jc w:val="both"/>
              <w:rPr>
                <w:rFonts w:ascii="David" w:cs="David"/>
                <w:sz w:val="24"/>
                <w:szCs w:val="24"/>
                <w:rtl/>
              </w:rPr>
            </w:pPr>
            <w:r w:rsidRPr="00C84C4A">
              <w:rPr>
                <w:rFonts w:ascii="David" w:cs="David" w:hint="cs"/>
                <w:sz w:val="24"/>
                <w:szCs w:val="24"/>
                <w:rtl/>
              </w:rPr>
              <w:t xml:space="preserve">נוסח הצעת המשתתף </w:t>
            </w:r>
            <w:r w:rsidRPr="00C84C4A">
              <w:rPr>
                <w:rFonts w:ascii="David" w:cs="David" w:hint="cs"/>
                <w:b/>
                <w:bCs/>
                <w:sz w:val="24"/>
                <w:szCs w:val="24"/>
                <w:rtl/>
              </w:rPr>
              <w:t>(מסמך ג')</w:t>
            </w:r>
            <w:r w:rsidRPr="00C84C4A">
              <w:rPr>
                <w:rFonts w:ascii="David" w:cs="David" w:hint="cs"/>
                <w:sz w:val="24"/>
                <w:szCs w:val="24"/>
                <w:rtl/>
              </w:rPr>
              <w:t xml:space="preserve"> כשהיא חתומה על ידו.</w:t>
            </w:r>
          </w:p>
        </w:tc>
        <w:tc>
          <w:tcPr>
            <w:tcW w:w="1350" w:type="dxa"/>
          </w:tcPr>
          <w:p w14:paraId="2CE2E230" w14:textId="77777777" w:rsidR="00B2460D" w:rsidRPr="00C84C4A" w:rsidRDefault="00B2460D" w:rsidP="00B2460D">
            <w:pPr>
              <w:spacing w:line="276" w:lineRule="auto"/>
              <w:jc w:val="both"/>
              <w:rPr>
                <w:rFonts w:ascii="David" w:cs="David"/>
                <w:sz w:val="24"/>
                <w:szCs w:val="24"/>
                <w:rtl/>
              </w:rPr>
            </w:pPr>
          </w:p>
        </w:tc>
      </w:tr>
      <w:tr w:rsidR="00B2460D" w:rsidRPr="00C84C4A" w14:paraId="12B5FCE9" w14:textId="77777777" w:rsidTr="00B2460D">
        <w:tc>
          <w:tcPr>
            <w:tcW w:w="810" w:type="dxa"/>
          </w:tcPr>
          <w:p w14:paraId="469A7680" w14:textId="77777777" w:rsidR="00B2460D" w:rsidRPr="00C84C4A" w:rsidRDefault="00B2460D" w:rsidP="00B2460D">
            <w:pPr>
              <w:pStyle w:val="af0"/>
              <w:numPr>
                <w:ilvl w:val="1"/>
                <w:numId w:val="2"/>
              </w:numPr>
              <w:ind w:left="612" w:hanging="540"/>
              <w:jc w:val="both"/>
              <w:rPr>
                <w:rFonts w:ascii="David" w:cs="David"/>
                <w:sz w:val="24"/>
                <w:szCs w:val="24"/>
                <w:rtl/>
              </w:rPr>
            </w:pPr>
          </w:p>
        </w:tc>
        <w:tc>
          <w:tcPr>
            <w:tcW w:w="6480" w:type="dxa"/>
          </w:tcPr>
          <w:p w14:paraId="2EC0F22E" w14:textId="77777777" w:rsidR="00B2460D" w:rsidRPr="00C84C4A" w:rsidRDefault="00B2460D" w:rsidP="00B2460D">
            <w:pPr>
              <w:jc w:val="both"/>
              <w:rPr>
                <w:rFonts w:ascii="David" w:cs="David"/>
                <w:sz w:val="24"/>
                <w:szCs w:val="24"/>
                <w:rtl/>
              </w:rPr>
            </w:pPr>
            <w:r w:rsidRPr="00C84C4A">
              <w:rPr>
                <w:rFonts w:ascii="David" w:cs="David" w:hint="cs"/>
                <w:sz w:val="24"/>
                <w:szCs w:val="24"/>
                <w:rtl/>
              </w:rPr>
              <w:t>מסמכי ההתאגדות של המציע</w:t>
            </w:r>
          </w:p>
        </w:tc>
        <w:tc>
          <w:tcPr>
            <w:tcW w:w="1350" w:type="dxa"/>
          </w:tcPr>
          <w:p w14:paraId="3B1794D8" w14:textId="77777777" w:rsidR="00B2460D" w:rsidRPr="00C84C4A" w:rsidRDefault="00B2460D" w:rsidP="00B2460D">
            <w:pPr>
              <w:spacing w:line="276" w:lineRule="auto"/>
              <w:jc w:val="both"/>
              <w:rPr>
                <w:rFonts w:ascii="David" w:cs="David"/>
                <w:sz w:val="24"/>
                <w:szCs w:val="24"/>
                <w:rtl/>
              </w:rPr>
            </w:pPr>
          </w:p>
        </w:tc>
      </w:tr>
      <w:tr w:rsidR="00B2460D" w:rsidRPr="00C84C4A" w14:paraId="6DD1CF25" w14:textId="77777777" w:rsidTr="00B2460D">
        <w:tc>
          <w:tcPr>
            <w:tcW w:w="810" w:type="dxa"/>
          </w:tcPr>
          <w:p w14:paraId="6AB43356" w14:textId="77777777" w:rsidR="00B2460D" w:rsidRPr="00C84C4A" w:rsidRDefault="00B2460D" w:rsidP="00B2460D">
            <w:pPr>
              <w:pStyle w:val="af0"/>
              <w:numPr>
                <w:ilvl w:val="1"/>
                <w:numId w:val="2"/>
              </w:numPr>
              <w:ind w:left="612" w:hanging="540"/>
              <w:jc w:val="both"/>
              <w:rPr>
                <w:rFonts w:ascii="David" w:cs="David"/>
                <w:sz w:val="24"/>
                <w:szCs w:val="24"/>
                <w:rtl/>
              </w:rPr>
            </w:pPr>
          </w:p>
        </w:tc>
        <w:tc>
          <w:tcPr>
            <w:tcW w:w="6480" w:type="dxa"/>
          </w:tcPr>
          <w:p w14:paraId="1E224907" w14:textId="77777777" w:rsidR="00B2460D" w:rsidRPr="00C84C4A" w:rsidRDefault="00B2460D" w:rsidP="00B2460D">
            <w:pPr>
              <w:jc w:val="both"/>
              <w:rPr>
                <w:rFonts w:ascii="David" w:cs="David"/>
                <w:sz w:val="24"/>
                <w:szCs w:val="24"/>
                <w:rtl/>
              </w:rPr>
            </w:pPr>
            <w:r w:rsidRPr="00C84C4A">
              <w:rPr>
                <w:rFonts w:ascii="David" w:cs="David" w:hint="cs"/>
                <w:sz w:val="24"/>
                <w:szCs w:val="24"/>
                <w:rtl/>
              </w:rPr>
              <w:t>אישור</w:t>
            </w:r>
            <w:r w:rsidRPr="00C84C4A">
              <w:rPr>
                <w:rFonts w:ascii="David" w:cs="David"/>
                <w:sz w:val="24"/>
                <w:szCs w:val="24"/>
              </w:rPr>
              <w:t xml:space="preserve"> </w:t>
            </w:r>
            <w:r w:rsidRPr="00C84C4A">
              <w:rPr>
                <w:rFonts w:ascii="David" w:cs="David" w:hint="cs"/>
                <w:sz w:val="24"/>
                <w:szCs w:val="24"/>
                <w:rtl/>
              </w:rPr>
              <w:t>על</w:t>
            </w:r>
            <w:r w:rsidRPr="00C84C4A">
              <w:rPr>
                <w:rFonts w:ascii="David" w:cs="David"/>
                <w:sz w:val="24"/>
                <w:szCs w:val="24"/>
              </w:rPr>
              <w:t xml:space="preserve"> </w:t>
            </w:r>
            <w:r w:rsidRPr="00C84C4A">
              <w:rPr>
                <w:rFonts w:ascii="David" w:cs="David" w:hint="cs"/>
                <w:sz w:val="24"/>
                <w:szCs w:val="24"/>
                <w:rtl/>
              </w:rPr>
              <w:t>ניהול</w:t>
            </w:r>
            <w:r w:rsidRPr="00C84C4A">
              <w:rPr>
                <w:rFonts w:ascii="David" w:cs="David"/>
                <w:sz w:val="24"/>
                <w:szCs w:val="24"/>
              </w:rPr>
              <w:t xml:space="preserve"> </w:t>
            </w:r>
            <w:r w:rsidRPr="00C84C4A">
              <w:rPr>
                <w:rFonts w:ascii="David" w:cs="David" w:hint="cs"/>
                <w:sz w:val="24"/>
                <w:szCs w:val="24"/>
                <w:rtl/>
              </w:rPr>
              <w:t>ספרים</w:t>
            </w:r>
            <w:r w:rsidRPr="00C84C4A">
              <w:rPr>
                <w:rFonts w:ascii="David" w:cs="David"/>
                <w:sz w:val="24"/>
                <w:szCs w:val="24"/>
              </w:rPr>
              <w:t xml:space="preserve"> </w:t>
            </w:r>
            <w:r w:rsidRPr="00C84C4A">
              <w:rPr>
                <w:rFonts w:ascii="David" w:cs="David" w:hint="cs"/>
                <w:sz w:val="24"/>
                <w:szCs w:val="24"/>
                <w:rtl/>
              </w:rPr>
              <w:t xml:space="preserve"> כדין ואישור</w:t>
            </w:r>
            <w:r w:rsidRPr="00C84C4A">
              <w:rPr>
                <w:rFonts w:ascii="David" w:cs="David"/>
                <w:sz w:val="24"/>
                <w:szCs w:val="24"/>
              </w:rPr>
              <w:t xml:space="preserve"> </w:t>
            </w:r>
            <w:r w:rsidRPr="00C84C4A">
              <w:rPr>
                <w:rFonts w:ascii="David" w:cs="David" w:hint="cs"/>
                <w:sz w:val="24"/>
                <w:szCs w:val="24"/>
                <w:rtl/>
              </w:rPr>
              <w:t>על</w:t>
            </w:r>
            <w:r w:rsidRPr="00C84C4A">
              <w:rPr>
                <w:rFonts w:ascii="David" w:cs="David"/>
                <w:sz w:val="24"/>
                <w:szCs w:val="24"/>
              </w:rPr>
              <w:t xml:space="preserve"> </w:t>
            </w:r>
            <w:r w:rsidRPr="00C84C4A">
              <w:rPr>
                <w:rFonts w:ascii="David" w:cs="David" w:hint="cs"/>
                <w:sz w:val="24"/>
                <w:szCs w:val="24"/>
                <w:rtl/>
              </w:rPr>
              <w:t>שיעור</w:t>
            </w:r>
            <w:r w:rsidRPr="00C84C4A">
              <w:rPr>
                <w:rFonts w:ascii="David" w:cs="David"/>
                <w:sz w:val="24"/>
                <w:szCs w:val="24"/>
              </w:rPr>
              <w:t xml:space="preserve"> </w:t>
            </w:r>
            <w:r w:rsidRPr="00C84C4A">
              <w:rPr>
                <w:rFonts w:ascii="David" w:cs="David" w:hint="cs"/>
                <w:sz w:val="24"/>
                <w:szCs w:val="24"/>
                <w:rtl/>
              </w:rPr>
              <w:t>ניכוי</w:t>
            </w:r>
            <w:r w:rsidRPr="00C84C4A">
              <w:rPr>
                <w:rFonts w:ascii="David" w:cs="David"/>
                <w:sz w:val="24"/>
                <w:szCs w:val="24"/>
              </w:rPr>
              <w:t xml:space="preserve"> </w:t>
            </w:r>
            <w:r w:rsidRPr="00C84C4A">
              <w:rPr>
                <w:rFonts w:ascii="David" w:cs="David" w:hint="cs"/>
                <w:sz w:val="24"/>
                <w:szCs w:val="24"/>
                <w:rtl/>
              </w:rPr>
              <w:t>מס במקור</w:t>
            </w:r>
          </w:p>
        </w:tc>
        <w:tc>
          <w:tcPr>
            <w:tcW w:w="1350" w:type="dxa"/>
          </w:tcPr>
          <w:p w14:paraId="245862C4" w14:textId="77777777" w:rsidR="00B2460D" w:rsidRPr="00C84C4A" w:rsidRDefault="00B2460D" w:rsidP="00B2460D">
            <w:pPr>
              <w:spacing w:line="276" w:lineRule="auto"/>
              <w:jc w:val="both"/>
              <w:rPr>
                <w:rFonts w:ascii="David" w:cs="David"/>
                <w:sz w:val="24"/>
                <w:szCs w:val="24"/>
                <w:rtl/>
              </w:rPr>
            </w:pPr>
          </w:p>
        </w:tc>
      </w:tr>
      <w:tr w:rsidR="00B2460D" w:rsidRPr="00C84C4A" w14:paraId="274C1C46" w14:textId="77777777" w:rsidTr="00B2460D">
        <w:tc>
          <w:tcPr>
            <w:tcW w:w="810" w:type="dxa"/>
          </w:tcPr>
          <w:p w14:paraId="2504A565" w14:textId="77777777" w:rsidR="00B2460D" w:rsidRPr="00C84C4A" w:rsidRDefault="00B2460D" w:rsidP="00B2460D">
            <w:pPr>
              <w:pStyle w:val="af0"/>
              <w:numPr>
                <w:ilvl w:val="1"/>
                <w:numId w:val="2"/>
              </w:numPr>
              <w:ind w:left="612" w:hanging="540"/>
              <w:jc w:val="both"/>
              <w:rPr>
                <w:rFonts w:ascii="David" w:cs="David"/>
                <w:sz w:val="24"/>
                <w:szCs w:val="24"/>
                <w:rtl/>
              </w:rPr>
            </w:pPr>
          </w:p>
        </w:tc>
        <w:tc>
          <w:tcPr>
            <w:tcW w:w="6480" w:type="dxa"/>
          </w:tcPr>
          <w:p w14:paraId="3E49DD59" w14:textId="77777777" w:rsidR="00B2460D" w:rsidRPr="00C84C4A" w:rsidRDefault="00B2460D" w:rsidP="00B2460D">
            <w:pPr>
              <w:spacing w:line="276" w:lineRule="auto"/>
              <w:jc w:val="both"/>
              <w:rPr>
                <w:rFonts w:ascii="David" w:cs="David"/>
                <w:sz w:val="24"/>
                <w:szCs w:val="24"/>
                <w:rtl/>
              </w:rPr>
            </w:pPr>
            <w:r w:rsidRPr="00C84C4A">
              <w:rPr>
                <w:rFonts w:ascii="David" w:cs="David" w:hint="cs"/>
                <w:sz w:val="24"/>
                <w:szCs w:val="24"/>
                <w:rtl/>
              </w:rPr>
              <w:t>עותק תעודת</w:t>
            </w:r>
            <w:r w:rsidRPr="00C84C4A">
              <w:rPr>
                <w:rFonts w:ascii="David" w:cs="David"/>
                <w:sz w:val="24"/>
                <w:szCs w:val="24"/>
              </w:rPr>
              <w:t xml:space="preserve"> </w:t>
            </w:r>
            <w:r w:rsidRPr="00C84C4A">
              <w:rPr>
                <w:rFonts w:ascii="David" w:cs="David" w:hint="cs"/>
                <w:sz w:val="24"/>
                <w:szCs w:val="24"/>
                <w:rtl/>
              </w:rPr>
              <w:t>עוסק</w:t>
            </w:r>
            <w:r w:rsidRPr="00C84C4A">
              <w:rPr>
                <w:rFonts w:ascii="David" w:cs="David"/>
                <w:sz w:val="24"/>
                <w:szCs w:val="24"/>
              </w:rPr>
              <w:t xml:space="preserve"> </w:t>
            </w:r>
            <w:r w:rsidRPr="00C84C4A">
              <w:rPr>
                <w:rFonts w:ascii="David" w:cs="David" w:hint="cs"/>
                <w:sz w:val="24"/>
                <w:szCs w:val="24"/>
                <w:rtl/>
              </w:rPr>
              <w:t>מורשה</w:t>
            </w:r>
            <w:r w:rsidRPr="00C84C4A">
              <w:rPr>
                <w:rFonts w:ascii="David" w:cs="David"/>
                <w:sz w:val="24"/>
                <w:szCs w:val="24"/>
              </w:rPr>
              <w:t xml:space="preserve"> </w:t>
            </w:r>
            <w:r w:rsidRPr="00C84C4A">
              <w:rPr>
                <w:rFonts w:ascii="David" w:cs="David" w:hint="cs"/>
                <w:sz w:val="24"/>
                <w:szCs w:val="24"/>
                <w:rtl/>
              </w:rPr>
              <w:t>מאת שלטונות המע"מ</w:t>
            </w:r>
          </w:p>
        </w:tc>
        <w:tc>
          <w:tcPr>
            <w:tcW w:w="1350" w:type="dxa"/>
          </w:tcPr>
          <w:p w14:paraId="32BD6803" w14:textId="77777777" w:rsidR="00B2460D" w:rsidRPr="00C84C4A" w:rsidRDefault="00B2460D" w:rsidP="00B2460D">
            <w:pPr>
              <w:spacing w:line="276" w:lineRule="auto"/>
              <w:jc w:val="both"/>
              <w:rPr>
                <w:rFonts w:ascii="David" w:cs="David"/>
                <w:sz w:val="24"/>
                <w:szCs w:val="24"/>
                <w:rtl/>
              </w:rPr>
            </w:pPr>
          </w:p>
        </w:tc>
      </w:tr>
      <w:tr w:rsidR="00B2460D" w:rsidRPr="00C84C4A" w14:paraId="402F992A" w14:textId="77777777" w:rsidTr="00B2460D">
        <w:tc>
          <w:tcPr>
            <w:tcW w:w="810" w:type="dxa"/>
          </w:tcPr>
          <w:p w14:paraId="2DE57376" w14:textId="77777777" w:rsidR="00B2460D" w:rsidRPr="00C84C4A" w:rsidRDefault="00B2460D" w:rsidP="00B2460D">
            <w:pPr>
              <w:pStyle w:val="af0"/>
              <w:numPr>
                <w:ilvl w:val="1"/>
                <w:numId w:val="2"/>
              </w:numPr>
              <w:ind w:left="612" w:hanging="540"/>
              <w:jc w:val="both"/>
              <w:rPr>
                <w:rFonts w:ascii="David" w:cs="David"/>
                <w:sz w:val="24"/>
                <w:szCs w:val="24"/>
                <w:rtl/>
              </w:rPr>
            </w:pPr>
          </w:p>
        </w:tc>
        <w:tc>
          <w:tcPr>
            <w:tcW w:w="6480" w:type="dxa"/>
          </w:tcPr>
          <w:p w14:paraId="568B3B06" w14:textId="77777777" w:rsidR="00B2460D" w:rsidRPr="00C84C4A" w:rsidRDefault="00B2460D" w:rsidP="00B2460D">
            <w:pPr>
              <w:jc w:val="both"/>
              <w:rPr>
                <w:rFonts w:ascii="David" w:cs="David"/>
                <w:sz w:val="24"/>
                <w:szCs w:val="24"/>
                <w:rtl/>
              </w:rPr>
            </w:pPr>
            <w:r w:rsidRPr="00C84C4A">
              <w:rPr>
                <w:rFonts w:ascii="David" w:cs="David" w:hint="cs"/>
                <w:sz w:val="24"/>
                <w:szCs w:val="24"/>
                <w:rtl/>
              </w:rPr>
              <w:t>אישור עדכני בדבר סיווג המשתתף במרשם הקבלנים.</w:t>
            </w:r>
          </w:p>
        </w:tc>
        <w:tc>
          <w:tcPr>
            <w:tcW w:w="1350" w:type="dxa"/>
          </w:tcPr>
          <w:p w14:paraId="3664481F" w14:textId="77777777" w:rsidR="00B2460D" w:rsidRPr="00C84C4A" w:rsidRDefault="00B2460D" w:rsidP="00B2460D">
            <w:pPr>
              <w:spacing w:line="276" w:lineRule="auto"/>
              <w:jc w:val="both"/>
              <w:rPr>
                <w:rFonts w:ascii="David" w:cs="David"/>
                <w:sz w:val="24"/>
                <w:szCs w:val="24"/>
                <w:rtl/>
              </w:rPr>
            </w:pPr>
          </w:p>
        </w:tc>
      </w:tr>
      <w:tr w:rsidR="00B2460D" w:rsidRPr="00C84C4A" w14:paraId="42DD963D" w14:textId="77777777" w:rsidTr="00B2460D">
        <w:tc>
          <w:tcPr>
            <w:tcW w:w="810" w:type="dxa"/>
          </w:tcPr>
          <w:p w14:paraId="7D13BA2B" w14:textId="77777777" w:rsidR="00B2460D" w:rsidRPr="00C84C4A" w:rsidRDefault="00B2460D" w:rsidP="00B2460D">
            <w:pPr>
              <w:pStyle w:val="af0"/>
              <w:numPr>
                <w:ilvl w:val="1"/>
                <w:numId w:val="2"/>
              </w:numPr>
              <w:ind w:left="612" w:hanging="540"/>
              <w:jc w:val="both"/>
              <w:rPr>
                <w:rFonts w:ascii="David" w:cs="David"/>
                <w:sz w:val="24"/>
                <w:szCs w:val="24"/>
                <w:rtl/>
              </w:rPr>
            </w:pPr>
          </w:p>
        </w:tc>
        <w:tc>
          <w:tcPr>
            <w:tcW w:w="6480" w:type="dxa"/>
          </w:tcPr>
          <w:p w14:paraId="78DA029F" w14:textId="77777777" w:rsidR="00B2460D" w:rsidRPr="00C84C4A" w:rsidRDefault="00B2460D" w:rsidP="00B2460D">
            <w:pPr>
              <w:spacing w:line="276" w:lineRule="auto"/>
              <w:jc w:val="both"/>
              <w:rPr>
                <w:rFonts w:ascii="David" w:cs="David"/>
                <w:sz w:val="24"/>
                <w:szCs w:val="24"/>
                <w:rtl/>
              </w:rPr>
            </w:pPr>
            <w:r w:rsidRPr="00C84C4A">
              <w:rPr>
                <w:rFonts w:ascii="David" w:cs="David" w:hint="cs"/>
                <w:sz w:val="24"/>
                <w:szCs w:val="24"/>
                <w:rtl/>
              </w:rPr>
              <w:t>העתק קבלה על רכישת מסמכי המכרז.</w:t>
            </w:r>
          </w:p>
        </w:tc>
        <w:tc>
          <w:tcPr>
            <w:tcW w:w="1350" w:type="dxa"/>
          </w:tcPr>
          <w:p w14:paraId="5EA38977" w14:textId="77777777" w:rsidR="00B2460D" w:rsidRPr="00C84C4A" w:rsidRDefault="00B2460D" w:rsidP="00B2460D">
            <w:pPr>
              <w:spacing w:line="276" w:lineRule="auto"/>
              <w:jc w:val="both"/>
              <w:rPr>
                <w:rFonts w:ascii="David" w:cs="David"/>
                <w:sz w:val="24"/>
                <w:szCs w:val="24"/>
                <w:rtl/>
              </w:rPr>
            </w:pPr>
          </w:p>
        </w:tc>
      </w:tr>
      <w:tr w:rsidR="00B2460D" w:rsidRPr="00C84C4A" w14:paraId="5A92EFA7" w14:textId="77777777" w:rsidTr="00B2460D">
        <w:tc>
          <w:tcPr>
            <w:tcW w:w="810" w:type="dxa"/>
          </w:tcPr>
          <w:p w14:paraId="49D96D3D" w14:textId="77777777" w:rsidR="00B2460D" w:rsidRPr="00C84C4A" w:rsidRDefault="00B2460D" w:rsidP="00B2460D">
            <w:pPr>
              <w:pStyle w:val="af0"/>
              <w:numPr>
                <w:ilvl w:val="0"/>
                <w:numId w:val="2"/>
              </w:numPr>
              <w:jc w:val="both"/>
              <w:rPr>
                <w:rFonts w:ascii="David" w:cs="David"/>
                <w:sz w:val="24"/>
                <w:szCs w:val="24"/>
                <w:rtl/>
              </w:rPr>
            </w:pPr>
          </w:p>
        </w:tc>
        <w:tc>
          <w:tcPr>
            <w:tcW w:w="6480" w:type="dxa"/>
          </w:tcPr>
          <w:p w14:paraId="35409726" w14:textId="77777777" w:rsidR="00B2460D" w:rsidRPr="00C84C4A" w:rsidRDefault="00B2460D" w:rsidP="00B2460D">
            <w:pPr>
              <w:spacing w:line="276" w:lineRule="auto"/>
              <w:jc w:val="both"/>
              <w:rPr>
                <w:rFonts w:ascii="David" w:cs="David"/>
                <w:sz w:val="24"/>
                <w:szCs w:val="24"/>
                <w:rtl/>
              </w:rPr>
            </w:pPr>
            <w:r w:rsidRPr="00C84C4A">
              <w:rPr>
                <w:rFonts w:ascii="David" w:cs="David" w:hint="cs"/>
                <w:sz w:val="24"/>
                <w:szCs w:val="24"/>
                <w:rtl/>
              </w:rPr>
              <w:t xml:space="preserve">ערבות בנקאית אוטונומית תקינה, בנוסח המדויק על פי דרישות המכרז, בנוסח המדויק המופיע </w:t>
            </w:r>
            <w:r w:rsidRPr="00C84C4A">
              <w:rPr>
                <w:rFonts w:ascii="David" w:cs="David" w:hint="cs"/>
                <w:b/>
                <w:bCs/>
                <w:sz w:val="24"/>
                <w:szCs w:val="24"/>
                <w:rtl/>
              </w:rPr>
              <w:t>כמסמך ב'1</w:t>
            </w:r>
            <w:r w:rsidRPr="00C84C4A">
              <w:rPr>
                <w:rFonts w:ascii="David" w:cs="David" w:hint="cs"/>
                <w:sz w:val="24"/>
                <w:szCs w:val="24"/>
                <w:rtl/>
              </w:rPr>
              <w:t xml:space="preserve">, להבטחת קיום התחייבויות המציע על פי מכרז זה. </w:t>
            </w:r>
          </w:p>
        </w:tc>
        <w:tc>
          <w:tcPr>
            <w:tcW w:w="1350" w:type="dxa"/>
          </w:tcPr>
          <w:p w14:paraId="09F36C6B" w14:textId="77777777" w:rsidR="00B2460D" w:rsidRPr="00C84C4A" w:rsidRDefault="00B2460D" w:rsidP="00B2460D">
            <w:pPr>
              <w:spacing w:line="276" w:lineRule="auto"/>
              <w:jc w:val="both"/>
              <w:rPr>
                <w:rFonts w:ascii="David" w:cs="David"/>
                <w:sz w:val="24"/>
                <w:szCs w:val="24"/>
                <w:rtl/>
              </w:rPr>
            </w:pPr>
          </w:p>
        </w:tc>
      </w:tr>
      <w:tr w:rsidR="00B2460D" w:rsidRPr="00C84C4A" w14:paraId="42FB478E" w14:textId="77777777" w:rsidTr="00B2460D">
        <w:tc>
          <w:tcPr>
            <w:tcW w:w="810" w:type="dxa"/>
          </w:tcPr>
          <w:p w14:paraId="5200CF01" w14:textId="77777777" w:rsidR="00B2460D" w:rsidRPr="00C84C4A" w:rsidRDefault="00B2460D" w:rsidP="00B2460D">
            <w:pPr>
              <w:pStyle w:val="af0"/>
              <w:numPr>
                <w:ilvl w:val="1"/>
                <w:numId w:val="2"/>
              </w:numPr>
              <w:ind w:left="612" w:hanging="540"/>
              <w:jc w:val="both"/>
              <w:rPr>
                <w:rFonts w:ascii="David" w:cs="David"/>
                <w:sz w:val="24"/>
                <w:szCs w:val="24"/>
                <w:rtl/>
              </w:rPr>
            </w:pPr>
          </w:p>
        </w:tc>
        <w:tc>
          <w:tcPr>
            <w:tcW w:w="6480" w:type="dxa"/>
          </w:tcPr>
          <w:p w14:paraId="04124471" w14:textId="77777777" w:rsidR="00B2460D" w:rsidRPr="00C84C4A" w:rsidRDefault="00B2460D" w:rsidP="00B2460D">
            <w:pPr>
              <w:spacing w:line="276" w:lineRule="auto"/>
              <w:jc w:val="both"/>
              <w:rPr>
                <w:rFonts w:ascii="David" w:cs="David"/>
                <w:sz w:val="24"/>
                <w:szCs w:val="24"/>
                <w:rtl/>
              </w:rPr>
            </w:pPr>
            <w:r w:rsidRPr="00C84C4A">
              <w:rPr>
                <w:rFonts w:ascii="David" w:cs="David" w:hint="cs"/>
                <w:sz w:val="24"/>
                <w:szCs w:val="24"/>
                <w:rtl/>
              </w:rPr>
              <w:t xml:space="preserve">דף מידע על המציע (בנוסח </w:t>
            </w:r>
            <w:proofErr w:type="spellStart"/>
            <w:r w:rsidRPr="00C84C4A">
              <w:rPr>
                <w:rFonts w:ascii="David" w:cs="David" w:hint="cs"/>
                <w:sz w:val="24"/>
                <w:szCs w:val="24"/>
                <w:rtl/>
              </w:rPr>
              <w:t>המצ"ב</w:t>
            </w:r>
            <w:proofErr w:type="spellEnd"/>
            <w:r w:rsidRPr="00C84C4A">
              <w:rPr>
                <w:rFonts w:ascii="David" w:cs="David" w:hint="cs"/>
                <w:sz w:val="24"/>
                <w:szCs w:val="24"/>
                <w:rtl/>
              </w:rPr>
              <w:t xml:space="preserve"> </w:t>
            </w:r>
            <w:r w:rsidRPr="00C84C4A">
              <w:rPr>
                <w:rFonts w:ascii="David" w:cs="David" w:hint="cs"/>
                <w:b/>
                <w:bCs/>
                <w:sz w:val="24"/>
                <w:szCs w:val="24"/>
                <w:rtl/>
              </w:rPr>
              <w:t>כמסמך ב'2)</w:t>
            </w:r>
          </w:p>
        </w:tc>
        <w:tc>
          <w:tcPr>
            <w:tcW w:w="1350" w:type="dxa"/>
          </w:tcPr>
          <w:p w14:paraId="4BD845D1" w14:textId="77777777" w:rsidR="00B2460D" w:rsidRPr="00C84C4A" w:rsidRDefault="00B2460D" w:rsidP="00B2460D">
            <w:pPr>
              <w:spacing w:line="276" w:lineRule="auto"/>
              <w:jc w:val="both"/>
              <w:rPr>
                <w:rFonts w:ascii="David" w:cs="David"/>
                <w:sz w:val="24"/>
                <w:szCs w:val="24"/>
                <w:rtl/>
              </w:rPr>
            </w:pPr>
          </w:p>
        </w:tc>
      </w:tr>
      <w:tr w:rsidR="00B2460D" w:rsidRPr="00C84C4A" w14:paraId="79DCEBD8" w14:textId="77777777" w:rsidTr="00B2460D">
        <w:tc>
          <w:tcPr>
            <w:tcW w:w="810" w:type="dxa"/>
          </w:tcPr>
          <w:p w14:paraId="3CF4EA41" w14:textId="77777777" w:rsidR="00B2460D" w:rsidRPr="00C84C4A" w:rsidRDefault="00B2460D" w:rsidP="00B2460D">
            <w:pPr>
              <w:pStyle w:val="af0"/>
              <w:numPr>
                <w:ilvl w:val="1"/>
                <w:numId w:val="2"/>
              </w:numPr>
              <w:ind w:left="612" w:hanging="540"/>
              <w:jc w:val="both"/>
              <w:rPr>
                <w:rFonts w:ascii="David" w:cs="David"/>
                <w:sz w:val="24"/>
                <w:szCs w:val="24"/>
                <w:rtl/>
              </w:rPr>
            </w:pPr>
          </w:p>
        </w:tc>
        <w:tc>
          <w:tcPr>
            <w:tcW w:w="6480" w:type="dxa"/>
          </w:tcPr>
          <w:p w14:paraId="1ACB8706" w14:textId="77777777" w:rsidR="00B2460D" w:rsidRPr="00C84C4A" w:rsidRDefault="00B2460D" w:rsidP="00B2460D">
            <w:pPr>
              <w:spacing w:line="276" w:lineRule="auto"/>
              <w:jc w:val="both"/>
              <w:rPr>
                <w:rFonts w:ascii="David" w:cs="David"/>
                <w:sz w:val="24"/>
                <w:szCs w:val="24"/>
                <w:rtl/>
              </w:rPr>
            </w:pPr>
            <w:r w:rsidRPr="00C84C4A">
              <w:rPr>
                <w:rFonts w:ascii="David" w:cs="David" w:hint="cs"/>
                <w:color w:val="000000" w:themeColor="text1"/>
                <w:sz w:val="24"/>
                <w:szCs w:val="24"/>
                <w:rtl/>
              </w:rPr>
              <w:t xml:space="preserve">אם המשתתף אינו אדם פרטי </w:t>
            </w:r>
            <w:r w:rsidRPr="00C84C4A">
              <w:rPr>
                <w:rFonts w:ascii="David" w:cs="David"/>
                <w:color w:val="000000" w:themeColor="text1"/>
                <w:sz w:val="24"/>
                <w:szCs w:val="24"/>
                <w:rtl/>
              </w:rPr>
              <w:t>–</w:t>
            </w:r>
            <w:r w:rsidRPr="00C84C4A">
              <w:rPr>
                <w:rFonts w:ascii="David" w:cs="David" w:hint="cs"/>
                <w:color w:val="000000" w:themeColor="text1"/>
                <w:sz w:val="24"/>
                <w:szCs w:val="24"/>
                <w:rtl/>
              </w:rPr>
              <w:t xml:space="preserve"> </w:t>
            </w:r>
            <w:r w:rsidRPr="00C84C4A">
              <w:rPr>
                <w:rFonts w:ascii="David" w:cs="David" w:hint="cs"/>
                <w:sz w:val="24"/>
                <w:szCs w:val="24"/>
                <w:rtl/>
              </w:rPr>
              <w:t xml:space="preserve">אישור </w:t>
            </w:r>
            <w:proofErr w:type="spellStart"/>
            <w:r w:rsidRPr="00C84C4A">
              <w:rPr>
                <w:rFonts w:ascii="David" w:cs="David" w:hint="cs"/>
                <w:sz w:val="24"/>
                <w:szCs w:val="24"/>
                <w:rtl/>
              </w:rPr>
              <w:t>מורשי</w:t>
            </w:r>
            <w:proofErr w:type="spellEnd"/>
            <w:r w:rsidRPr="00C84C4A">
              <w:rPr>
                <w:rFonts w:ascii="David" w:cs="David" w:hint="cs"/>
                <w:sz w:val="24"/>
                <w:szCs w:val="24"/>
                <w:rtl/>
              </w:rPr>
              <w:t xml:space="preserve"> חתימה (בנוסח המצורף </w:t>
            </w:r>
            <w:r w:rsidRPr="00C84C4A">
              <w:rPr>
                <w:rFonts w:ascii="David" w:cs="David" w:hint="cs"/>
                <w:b/>
                <w:bCs/>
                <w:sz w:val="24"/>
                <w:szCs w:val="24"/>
                <w:rtl/>
              </w:rPr>
              <w:t>כמסמך ב' 3</w:t>
            </w:r>
            <w:r w:rsidRPr="00C84C4A">
              <w:rPr>
                <w:rFonts w:ascii="David" w:cs="David" w:hint="cs"/>
                <w:sz w:val="24"/>
                <w:szCs w:val="24"/>
                <w:rtl/>
              </w:rPr>
              <w:t>)</w:t>
            </w:r>
          </w:p>
        </w:tc>
        <w:tc>
          <w:tcPr>
            <w:tcW w:w="1350" w:type="dxa"/>
          </w:tcPr>
          <w:p w14:paraId="0D07A8A1" w14:textId="77777777" w:rsidR="00B2460D" w:rsidRPr="00C84C4A" w:rsidRDefault="00B2460D" w:rsidP="00B2460D">
            <w:pPr>
              <w:spacing w:line="276" w:lineRule="auto"/>
              <w:jc w:val="both"/>
              <w:rPr>
                <w:rFonts w:ascii="David" w:cs="David"/>
                <w:sz w:val="24"/>
                <w:szCs w:val="24"/>
                <w:rtl/>
              </w:rPr>
            </w:pPr>
          </w:p>
        </w:tc>
      </w:tr>
      <w:tr w:rsidR="00B2460D" w:rsidRPr="00C84C4A" w14:paraId="7643725B" w14:textId="77777777" w:rsidTr="00B2460D">
        <w:tc>
          <w:tcPr>
            <w:tcW w:w="810" w:type="dxa"/>
          </w:tcPr>
          <w:p w14:paraId="2B50C8FD" w14:textId="77777777" w:rsidR="00B2460D" w:rsidRPr="00C84C4A" w:rsidRDefault="00B2460D" w:rsidP="00B2460D">
            <w:pPr>
              <w:pStyle w:val="af0"/>
              <w:numPr>
                <w:ilvl w:val="1"/>
                <w:numId w:val="2"/>
              </w:numPr>
              <w:ind w:left="612" w:hanging="540"/>
              <w:jc w:val="both"/>
              <w:rPr>
                <w:rFonts w:ascii="David" w:cs="David"/>
                <w:sz w:val="24"/>
                <w:szCs w:val="24"/>
                <w:rtl/>
              </w:rPr>
            </w:pPr>
          </w:p>
        </w:tc>
        <w:tc>
          <w:tcPr>
            <w:tcW w:w="6480" w:type="dxa"/>
          </w:tcPr>
          <w:p w14:paraId="553B4DC7" w14:textId="77777777" w:rsidR="00B2460D" w:rsidRPr="00C84C4A" w:rsidRDefault="00B2460D" w:rsidP="00B2460D">
            <w:pPr>
              <w:spacing w:line="276" w:lineRule="auto"/>
              <w:jc w:val="both"/>
              <w:rPr>
                <w:rFonts w:ascii="David" w:cs="David"/>
                <w:sz w:val="24"/>
                <w:szCs w:val="24"/>
                <w:rtl/>
              </w:rPr>
            </w:pPr>
            <w:r w:rsidRPr="00C84C4A">
              <w:rPr>
                <w:rFonts w:ascii="David" w:cs="David" w:hint="cs"/>
                <w:sz w:val="24"/>
                <w:szCs w:val="24"/>
                <w:rtl/>
              </w:rPr>
              <w:t xml:space="preserve">העתק תצהיר בדבר אי הרשעה בעבירות לפי חוק שכר מינימום ועובדים זרים בנוסח המצורף למסמכי המכרז </w:t>
            </w:r>
            <w:r w:rsidRPr="00C84C4A">
              <w:rPr>
                <w:rFonts w:ascii="David" w:cs="David" w:hint="cs"/>
                <w:b/>
                <w:bCs/>
                <w:sz w:val="24"/>
                <w:szCs w:val="24"/>
                <w:rtl/>
              </w:rPr>
              <w:t>(מסמך ב'4),</w:t>
            </w:r>
            <w:r w:rsidRPr="00C84C4A">
              <w:rPr>
                <w:rFonts w:ascii="David" w:cs="David" w:hint="cs"/>
                <w:sz w:val="24"/>
                <w:szCs w:val="24"/>
                <w:rtl/>
              </w:rPr>
              <w:t xml:space="preserve"> חתום על ידי המשתתף ומאומת כדין בידי עורך דין</w:t>
            </w:r>
          </w:p>
        </w:tc>
        <w:tc>
          <w:tcPr>
            <w:tcW w:w="1350" w:type="dxa"/>
          </w:tcPr>
          <w:p w14:paraId="5F23AA27" w14:textId="77777777" w:rsidR="00B2460D" w:rsidRPr="00C84C4A" w:rsidRDefault="00B2460D" w:rsidP="00B2460D">
            <w:pPr>
              <w:spacing w:line="276" w:lineRule="auto"/>
              <w:jc w:val="both"/>
              <w:rPr>
                <w:rFonts w:ascii="David" w:cs="David"/>
                <w:sz w:val="24"/>
                <w:szCs w:val="24"/>
                <w:rtl/>
              </w:rPr>
            </w:pPr>
          </w:p>
        </w:tc>
      </w:tr>
      <w:tr w:rsidR="00B2460D" w:rsidRPr="00C84C4A" w14:paraId="70805036" w14:textId="77777777" w:rsidTr="00B2460D">
        <w:tc>
          <w:tcPr>
            <w:tcW w:w="810" w:type="dxa"/>
          </w:tcPr>
          <w:p w14:paraId="1487053F" w14:textId="77777777" w:rsidR="00B2460D" w:rsidRPr="00C84C4A" w:rsidRDefault="00B2460D" w:rsidP="00B2460D">
            <w:pPr>
              <w:pStyle w:val="af0"/>
              <w:numPr>
                <w:ilvl w:val="1"/>
                <w:numId w:val="2"/>
              </w:numPr>
              <w:ind w:left="612" w:hanging="540"/>
              <w:jc w:val="both"/>
              <w:rPr>
                <w:rFonts w:ascii="David" w:cs="David"/>
                <w:sz w:val="24"/>
                <w:szCs w:val="24"/>
                <w:rtl/>
              </w:rPr>
            </w:pPr>
          </w:p>
        </w:tc>
        <w:tc>
          <w:tcPr>
            <w:tcW w:w="6480" w:type="dxa"/>
          </w:tcPr>
          <w:p w14:paraId="1AE102DA" w14:textId="77777777" w:rsidR="00B2460D" w:rsidRPr="00C84C4A" w:rsidRDefault="00B2460D" w:rsidP="00B2460D">
            <w:pPr>
              <w:spacing w:line="276" w:lineRule="auto"/>
              <w:jc w:val="both"/>
              <w:rPr>
                <w:rFonts w:ascii="David" w:cs="David"/>
                <w:sz w:val="24"/>
                <w:szCs w:val="24"/>
                <w:rtl/>
              </w:rPr>
            </w:pPr>
            <w:r w:rsidRPr="00C84C4A">
              <w:rPr>
                <w:rFonts w:ascii="David" w:cs="David" w:hint="cs"/>
                <w:sz w:val="24"/>
                <w:szCs w:val="24"/>
                <w:rtl/>
              </w:rPr>
              <w:t>העתק תצהיר</w:t>
            </w:r>
            <w:r w:rsidRPr="00C84C4A">
              <w:rPr>
                <w:rFonts w:ascii="David" w:cs="David"/>
                <w:sz w:val="24"/>
                <w:szCs w:val="24"/>
              </w:rPr>
              <w:t xml:space="preserve"> </w:t>
            </w:r>
            <w:r w:rsidRPr="00C84C4A">
              <w:rPr>
                <w:rFonts w:ascii="David" w:cs="David" w:hint="cs"/>
                <w:sz w:val="24"/>
                <w:szCs w:val="24"/>
                <w:rtl/>
              </w:rPr>
              <w:t>בדבר</w:t>
            </w:r>
            <w:r w:rsidRPr="00C84C4A">
              <w:rPr>
                <w:rFonts w:ascii="David" w:cs="David"/>
                <w:sz w:val="24"/>
                <w:szCs w:val="24"/>
              </w:rPr>
              <w:t xml:space="preserve"> </w:t>
            </w:r>
            <w:r w:rsidRPr="00C84C4A">
              <w:rPr>
                <w:rFonts w:ascii="David" w:cs="David" w:hint="cs"/>
                <w:sz w:val="24"/>
                <w:szCs w:val="24"/>
                <w:rtl/>
              </w:rPr>
              <w:t>שמירת</w:t>
            </w:r>
            <w:r w:rsidRPr="00C84C4A">
              <w:rPr>
                <w:rFonts w:ascii="David" w:cs="David"/>
                <w:sz w:val="24"/>
                <w:szCs w:val="24"/>
              </w:rPr>
              <w:t xml:space="preserve"> </w:t>
            </w:r>
            <w:r w:rsidRPr="00C84C4A">
              <w:rPr>
                <w:rFonts w:ascii="David" w:cs="David" w:hint="cs"/>
                <w:sz w:val="24"/>
                <w:szCs w:val="24"/>
                <w:rtl/>
              </w:rPr>
              <w:t>זכויות</w:t>
            </w:r>
            <w:r w:rsidRPr="00C84C4A">
              <w:rPr>
                <w:rFonts w:ascii="David" w:cs="David"/>
                <w:sz w:val="24"/>
                <w:szCs w:val="24"/>
              </w:rPr>
              <w:t xml:space="preserve"> </w:t>
            </w:r>
            <w:r w:rsidRPr="00C84C4A">
              <w:rPr>
                <w:rFonts w:ascii="David" w:cs="David" w:hint="cs"/>
                <w:sz w:val="24"/>
                <w:szCs w:val="24"/>
                <w:rtl/>
              </w:rPr>
              <w:t>עובדים בנוסח המצורף למסמכי המכרז (</w:t>
            </w:r>
            <w:r w:rsidRPr="00C84C4A">
              <w:rPr>
                <w:rFonts w:ascii="David" w:cs="David" w:hint="cs"/>
                <w:b/>
                <w:bCs/>
                <w:sz w:val="24"/>
                <w:szCs w:val="24"/>
                <w:rtl/>
              </w:rPr>
              <w:t xml:space="preserve">מסמך ב' 5), </w:t>
            </w:r>
            <w:r w:rsidRPr="00C84C4A">
              <w:rPr>
                <w:rFonts w:ascii="David" w:cs="David" w:hint="cs"/>
                <w:sz w:val="24"/>
                <w:szCs w:val="24"/>
                <w:rtl/>
              </w:rPr>
              <w:t>חתום על ידי המשתתף ומאומת בידי עורך דין.</w:t>
            </w:r>
          </w:p>
        </w:tc>
        <w:tc>
          <w:tcPr>
            <w:tcW w:w="1350" w:type="dxa"/>
          </w:tcPr>
          <w:p w14:paraId="45372B2E" w14:textId="77777777" w:rsidR="00B2460D" w:rsidRPr="00C84C4A" w:rsidRDefault="00B2460D" w:rsidP="00B2460D">
            <w:pPr>
              <w:spacing w:line="276" w:lineRule="auto"/>
              <w:jc w:val="both"/>
              <w:rPr>
                <w:rFonts w:ascii="David" w:cs="David"/>
                <w:sz w:val="24"/>
                <w:szCs w:val="24"/>
                <w:rtl/>
              </w:rPr>
            </w:pPr>
          </w:p>
        </w:tc>
      </w:tr>
      <w:tr w:rsidR="00B2460D" w:rsidRPr="00C84C4A" w14:paraId="330EAA22" w14:textId="77777777" w:rsidTr="00B2460D">
        <w:tc>
          <w:tcPr>
            <w:tcW w:w="810" w:type="dxa"/>
          </w:tcPr>
          <w:p w14:paraId="059212EB" w14:textId="77777777" w:rsidR="00B2460D" w:rsidRPr="00C84C4A" w:rsidRDefault="00B2460D" w:rsidP="00B2460D">
            <w:pPr>
              <w:pStyle w:val="af0"/>
              <w:numPr>
                <w:ilvl w:val="1"/>
                <w:numId w:val="2"/>
              </w:numPr>
              <w:ind w:left="612" w:hanging="540"/>
              <w:jc w:val="both"/>
              <w:rPr>
                <w:rFonts w:ascii="David" w:cs="David"/>
                <w:sz w:val="24"/>
                <w:szCs w:val="24"/>
                <w:rtl/>
              </w:rPr>
            </w:pPr>
          </w:p>
        </w:tc>
        <w:tc>
          <w:tcPr>
            <w:tcW w:w="6480" w:type="dxa"/>
          </w:tcPr>
          <w:p w14:paraId="4FEC790B" w14:textId="7C19204D" w:rsidR="00B2460D" w:rsidRPr="00C84C4A" w:rsidRDefault="00B2460D" w:rsidP="00B2460D">
            <w:pPr>
              <w:spacing w:line="276" w:lineRule="auto"/>
              <w:jc w:val="both"/>
              <w:rPr>
                <w:rFonts w:ascii="David" w:cs="David"/>
                <w:sz w:val="24"/>
                <w:szCs w:val="24"/>
                <w:rtl/>
              </w:rPr>
            </w:pPr>
            <w:r w:rsidRPr="00C84C4A">
              <w:rPr>
                <w:rFonts w:ascii="David" w:cs="David" w:hint="cs"/>
                <w:sz w:val="24"/>
                <w:szCs w:val="24"/>
                <w:rtl/>
              </w:rPr>
              <w:t xml:space="preserve">הצהרה על היעדר קרבה לעובד </w:t>
            </w:r>
            <w:r w:rsidR="00BC5E1D">
              <w:rPr>
                <w:rFonts w:ascii="David" w:cs="David" w:hint="cs"/>
                <w:sz w:val="24"/>
                <w:szCs w:val="24"/>
                <w:rtl/>
              </w:rPr>
              <w:t>עיריי</w:t>
            </w:r>
            <w:r w:rsidRPr="00C84C4A">
              <w:rPr>
                <w:rFonts w:ascii="David" w:cs="David" w:hint="cs"/>
                <w:sz w:val="24"/>
                <w:szCs w:val="24"/>
                <w:rtl/>
              </w:rPr>
              <w:t xml:space="preserve">ה ו/או לחבר </w:t>
            </w:r>
            <w:r w:rsidR="00BC5E1D">
              <w:rPr>
                <w:rFonts w:ascii="David" w:cs="David" w:hint="cs"/>
                <w:sz w:val="24"/>
                <w:szCs w:val="24"/>
                <w:rtl/>
              </w:rPr>
              <w:t>עיריי</w:t>
            </w:r>
            <w:r w:rsidRPr="00C84C4A">
              <w:rPr>
                <w:rFonts w:ascii="David" w:cs="David" w:hint="cs"/>
                <w:sz w:val="24"/>
                <w:szCs w:val="24"/>
                <w:rtl/>
              </w:rPr>
              <w:t xml:space="preserve">ה בנוסח המצורף למסמכי המכרז </w:t>
            </w:r>
            <w:r w:rsidRPr="00C84C4A">
              <w:rPr>
                <w:rFonts w:ascii="David" w:cs="David" w:hint="cs"/>
                <w:b/>
                <w:bCs/>
                <w:sz w:val="24"/>
                <w:szCs w:val="24"/>
                <w:rtl/>
              </w:rPr>
              <w:t>(מסמך ב'6).</w:t>
            </w:r>
          </w:p>
        </w:tc>
        <w:tc>
          <w:tcPr>
            <w:tcW w:w="1350" w:type="dxa"/>
          </w:tcPr>
          <w:p w14:paraId="3DEC7343" w14:textId="77777777" w:rsidR="00B2460D" w:rsidRPr="00C84C4A" w:rsidRDefault="00B2460D" w:rsidP="00B2460D">
            <w:pPr>
              <w:spacing w:line="276" w:lineRule="auto"/>
              <w:jc w:val="both"/>
              <w:rPr>
                <w:rFonts w:ascii="David" w:cs="David"/>
                <w:sz w:val="24"/>
                <w:szCs w:val="24"/>
                <w:rtl/>
              </w:rPr>
            </w:pPr>
          </w:p>
        </w:tc>
      </w:tr>
      <w:tr w:rsidR="00B2460D" w:rsidRPr="00C84C4A" w14:paraId="2621CA17" w14:textId="77777777" w:rsidTr="00B2460D">
        <w:tc>
          <w:tcPr>
            <w:tcW w:w="810" w:type="dxa"/>
          </w:tcPr>
          <w:p w14:paraId="54A19731" w14:textId="77777777" w:rsidR="00B2460D" w:rsidRPr="00C84C4A" w:rsidRDefault="00B2460D" w:rsidP="00B2460D">
            <w:pPr>
              <w:pStyle w:val="af0"/>
              <w:numPr>
                <w:ilvl w:val="1"/>
                <w:numId w:val="2"/>
              </w:numPr>
              <w:ind w:left="612" w:hanging="540"/>
              <w:jc w:val="both"/>
              <w:rPr>
                <w:rFonts w:ascii="David" w:cs="David"/>
                <w:sz w:val="24"/>
                <w:szCs w:val="24"/>
                <w:rtl/>
              </w:rPr>
            </w:pPr>
          </w:p>
        </w:tc>
        <w:tc>
          <w:tcPr>
            <w:tcW w:w="6480" w:type="dxa"/>
          </w:tcPr>
          <w:p w14:paraId="56321F85" w14:textId="77777777" w:rsidR="00B2460D" w:rsidRPr="00C84C4A" w:rsidRDefault="00B2460D" w:rsidP="00B2460D">
            <w:pPr>
              <w:spacing w:line="276" w:lineRule="auto"/>
              <w:jc w:val="both"/>
              <w:rPr>
                <w:rFonts w:ascii="David" w:cs="David"/>
                <w:sz w:val="24"/>
                <w:szCs w:val="24"/>
                <w:rtl/>
              </w:rPr>
            </w:pPr>
            <w:r w:rsidRPr="00C84C4A">
              <w:rPr>
                <w:rFonts w:ascii="David" w:cs="David" w:hint="cs"/>
                <w:sz w:val="24"/>
                <w:szCs w:val="24"/>
                <w:rtl/>
              </w:rPr>
              <w:t xml:space="preserve">אישור רו"ח על </w:t>
            </w:r>
            <w:proofErr w:type="spellStart"/>
            <w:r w:rsidRPr="00C84C4A">
              <w:rPr>
                <w:rFonts w:ascii="David" w:cs="David" w:hint="cs"/>
                <w:sz w:val="24"/>
                <w:szCs w:val="24"/>
                <w:rtl/>
              </w:rPr>
              <w:t>נסיון</w:t>
            </w:r>
            <w:proofErr w:type="spellEnd"/>
            <w:r w:rsidRPr="00C84C4A">
              <w:rPr>
                <w:rFonts w:ascii="David" w:cs="David" w:hint="cs"/>
                <w:sz w:val="24"/>
                <w:szCs w:val="24"/>
                <w:rtl/>
              </w:rPr>
              <w:t xml:space="preserve"> המציע  (בנוסח </w:t>
            </w:r>
            <w:proofErr w:type="spellStart"/>
            <w:r w:rsidRPr="00C84C4A">
              <w:rPr>
                <w:rFonts w:ascii="David" w:cs="David" w:hint="cs"/>
                <w:sz w:val="24"/>
                <w:szCs w:val="24"/>
                <w:rtl/>
              </w:rPr>
              <w:t>המצ"ב</w:t>
            </w:r>
            <w:proofErr w:type="spellEnd"/>
            <w:r w:rsidRPr="00C84C4A">
              <w:rPr>
                <w:rFonts w:ascii="David" w:cs="David" w:hint="cs"/>
                <w:sz w:val="24"/>
                <w:szCs w:val="24"/>
                <w:rtl/>
              </w:rPr>
              <w:t xml:space="preserve"> </w:t>
            </w:r>
            <w:r w:rsidRPr="00C84C4A">
              <w:rPr>
                <w:rFonts w:ascii="David" w:cs="David" w:hint="cs"/>
                <w:b/>
                <w:bCs/>
                <w:sz w:val="24"/>
                <w:szCs w:val="24"/>
                <w:rtl/>
              </w:rPr>
              <w:t>כמסמך</w:t>
            </w:r>
            <w:r w:rsidRPr="00C84C4A">
              <w:rPr>
                <w:rFonts w:ascii="David" w:cs="David" w:hint="cs"/>
                <w:sz w:val="24"/>
                <w:szCs w:val="24"/>
                <w:rtl/>
              </w:rPr>
              <w:t xml:space="preserve"> </w:t>
            </w:r>
            <w:r w:rsidRPr="00C84C4A">
              <w:rPr>
                <w:rFonts w:ascii="David" w:cs="David" w:hint="cs"/>
                <w:b/>
                <w:bCs/>
                <w:sz w:val="24"/>
                <w:szCs w:val="24"/>
                <w:rtl/>
              </w:rPr>
              <w:t>ב'7</w:t>
            </w:r>
            <w:r w:rsidRPr="00C84C4A">
              <w:rPr>
                <w:rFonts w:ascii="David" w:cs="David" w:hint="cs"/>
                <w:sz w:val="24"/>
                <w:szCs w:val="24"/>
                <w:rtl/>
              </w:rPr>
              <w:t>)</w:t>
            </w:r>
          </w:p>
        </w:tc>
        <w:tc>
          <w:tcPr>
            <w:tcW w:w="1350" w:type="dxa"/>
          </w:tcPr>
          <w:p w14:paraId="5BF020A9" w14:textId="77777777" w:rsidR="00B2460D" w:rsidRPr="00C84C4A" w:rsidRDefault="00B2460D" w:rsidP="00B2460D">
            <w:pPr>
              <w:spacing w:line="276" w:lineRule="auto"/>
              <w:jc w:val="both"/>
              <w:rPr>
                <w:rFonts w:ascii="David" w:cs="David"/>
                <w:sz w:val="24"/>
                <w:szCs w:val="24"/>
                <w:rtl/>
              </w:rPr>
            </w:pPr>
          </w:p>
        </w:tc>
      </w:tr>
      <w:tr w:rsidR="009252F3" w:rsidRPr="00C84C4A" w14:paraId="2A9F8B22" w14:textId="77777777" w:rsidTr="00B2460D">
        <w:tc>
          <w:tcPr>
            <w:tcW w:w="810" w:type="dxa"/>
          </w:tcPr>
          <w:p w14:paraId="79528DE6" w14:textId="77777777" w:rsidR="009252F3" w:rsidRPr="00C84C4A" w:rsidRDefault="009252F3" w:rsidP="009252F3">
            <w:pPr>
              <w:pStyle w:val="af0"/>
              <w:numPr>
                <w:ilvl w:val="1"/>
                <w:numId w:val="2"/>
              </w:numPr>
              <w:ind w:left="612" w:hanging="540"/>
              <w:jc w:val="both"/>
              <w:rPr>
                <w:rFonts w:ascii="David" w:cs="David"/>
                <w:sz w:val="24"/>
                <w:szCs w:val="24"/>
                <w:rtl/>
              </w:rPr>
            </w:pPr>
          </w:p>
        </w:tc>
        <w:tc>
          <w:tcPr>
            <w:tcW w:w="6480" w:type="dxa"/>
          </w:tcPr>
          <w:p w14:paraId="6F1A9D93" w14:textId="77777777" w:rsidR="009252F3" w:rsidRDefault="009252F3" w:rsidP="009252F3">
            <w:pPr>
              <w:autoSpaceDE w:val="0"/>
              <w:autoSpaceDN w:val="0"/>
              <w:adjustRightInd w:val="0"/>
              <w:jc w:val="both"/>
              <w:rPr>
                <w:rFonts w:ascii="David" w:cs="David"/>
                <w:sz w:val="24"/>
                <w:szCs w:val="24"/>
                <w:rtl/>
              </w:rPr>
            </w:pPr>
            <w:r>
              <w:rPr>
                <w:rFonts w:ascii="David" w:cs="David" w:hint="cs"/>
                <w:sz w:val="24"/>
                <w:szCs w:val="24"/>
                <w:rtl/>
              </w:rPr>
              <w:t>תצהיר לעניין חוק למניעת העסקת עברייני מין (</w:t>
            </w:r>
            <w:r w:rsidRPr="009252F3">
              <w:rPr>
                <w:rFonts w:ascii="David" w:cs="David" w:hint="cs"/>
                <w:b/>
                <w:bCs/>
                <w:sz w:val="24"/>
                <w:szCs w:val="24"/>
                <w:rtl/>
              </w:rPr>
              <w:t>מסמך ב' 8)</w:t>
            </w:r>
          </w:p>
        </w:tc>
        <w:tc>
          <w:tcPr>
            <w:tcW w:w="1350" w:type="dxa"/>
          </w:tcPr>
          <w:p w14:paraId="6B1BF554" w14:textId="77777777" w:rsidR="009252F3" w:rsidRPr="00C84C4A" w:rsidRDefault="009252F3" w:rsidP="009252F3">
            <w:pPr>
              <w:spacing w:line="276" w:lineRule="auto"/>
              <w:jc w:val="both"/>
              <w:rPr>
                <w:rFonts w:ascii="David" w:cs="David"/>
                <w:sz w:val="24"/>
                <w:szCs w:val="24"/>
                <w:rtl/>
              </w:rPr>
            </w:pPr>
          </w:p>
        </w:tc>
      </w:tr>
      <w:tr w:rsidR="009252F3" w:rsidRPr="00C84C4A" w14:paraId="5F692E20" w14:textId="77777777" w:rsidTr="00B2460D">
        <w:tc>
          <w:tcPr>
            <w:tcW w:w="810" w:type="dxa"/>
          </w:tcPr>
          <w:p w14:paraId="45A95551" w14:textId="77777777" w:rsidR="009252F3" w:rsidRPr="00C84C4A" w:rsidRDefault="009252F3" w:rsidP="009252F3">
            <w:pPr>
              <w:pStyle w:val="af0"/>
              <w:numPr>
                <w:ilvl w:val="1"/>
                <w:numId w:val="2"/>
              </w:numPr>
              <w:ind w:left="612" w:hanging="540"/>
              <w:jc w:val="both"/>
              <w:rPr>
                <w:rFonts w:ascii="David" w:cs="David"/>
                <w:sz w:val="24"/>
                <w:szCs w:val="24"/>
                <w:rtl/>
              </w:rPr>
            </w:pPr>
          </w:p>
        </w:tc>
        <w:tc>
          <w:tcPr>
            <w:tcW w:w="6480" w:type="dxa"/>
          </w:tcPr>
          <w:p w14:paraId="0C3AE696" w14:textId="77777777" w:rsidR="009252F3" w:rsidRPr="00C84C4A" w:rsidRDefault="009252F3" w:rsidP="009252F3">
            <w:pPr>
              <w:jc w:val="both"/>
              <w:rPr>
                <w:rFonts w:ascii="David,Bold" w:cs="David"/>
                <w:sz w:val="24"/>
                <w:szCs w:val="24"/>
                <w:rtl/>
              </w:rPr>
            </w:pPr>
            <w:r w:rsidRPr="00C84C4A">
              <w:rPr>
                <w:rFonts w:ascii="David,Bold" w:cs="David" w:hint="cs"/>
                <w:sz w:val="24"/>
                <w:szCs w:val="24"/>
                <w:rtl/>
              </w:rPr>
              <w:t>אישור מסירה של פרויקט שביצע המשתתף או טופס 4.</w:t>
            </w:r>
          </w:p>
        </w:tc>
        <w:tc>
          <w:tcPr>
            <w:tcW w:w="1350" w:type="dxa"/>
          </w:tcPr>
          <w:p w14:paraId="4AACBA05" w14:textId="77777777" w:rsidR="009252F3" w:rsidRPr="00C84C4A" w:rsidRDefault="009252F3" w:rsidP="009252F3">
            <w:pPr>
              <w:spacing w:line="276" w:lineRule="auto"/>
              <w:jc w:val="both"/>
              <w:rPr>
                <w:rFonts w:ascii="David" w:cs="David"/>
                <w:sz w:val="24"/>
                <w:szCs w:val="24"/>
                <w:rtl/>
              </w:rPr>
            </w:pPr>
          </w:p>
        </w:tc>
      </w:tr>
      <w:tr w:rsidR="009252F3" w:rsidRPr="00C84C4A" w14:paraId="397D4E1B" w14:textId="77777777" w:rsidTr="00B2460D">
        <w:tc>
          <w:tcPr>
            <w:tcW w:w="810" w:type="dxa"/>
          </w:tcPr>
          <w:p w14:paraId="611B796F" w14:textId="77777777" w:rsidR="009252F3" w:rsidRPr="00C84C4A" w:rsidRDefault="009252F3" w:rsidP="009252F3">
            <w:pPr>
              <w:pStyle w:val="af0"/>
              <w:numPr>
                <w:ilvl w:val="1"/>
                <w:numId w:val="2"/>
              </w:numPr>
              <w:ind w:left="612" w:hanging="540"/>
              <w:jc w:val="both"/>
              <w:rPr>
                <w:rFonts w:ascii="David" w:cs="David"/>
                <w:sz w:val="24"/>
                <w:szCs w:val="24"/>
                <w:rtl/>
              </w:rPr>
            </w:pPr>
          </w:p>
        </w:tc>
        <w:tc>
          <w:tcPr>
            <w:tcW w:w="6480" w:type="dxa"/>
          </w:tcPr>
          <w:p w14:paraId="760E822B" w14:textId="7BB0FC13" w:rsidR="009252F3" w:rsidRPr="00C84C4A" w:rsidRDefault="009252F3" w:rsidP="009252F3">
            <w:pPr>
              <w:spacing w:line="276" w:lineRule="auto"/>
              <w:jc w:val="both"/>
              <w:rPr>
                <w:rFonts w:ascii="David" w:cs="David"/>
                <w:sz w:val="24"/>
                <w:szCs w:val="24"/>
                <w:rtl/>
              </w:rPr>
            </w:pPr>
            <w:r w:rsidRPr="00C84C4A">
              <w:rPr>
                <w:rFonts w:ascii="David" w:cs="David" w:hint="cs"/>
                <w:sz w:val="24"/>
                <w:szCs w:val="24"/>
                <w:rtl/>
              </w:rPr>
              <w:t xml:space="preserve">כל מסמך הבהרה ו/או תשובות לשאלות מציעים, אשר תוציא </w:t>
            </w:r>
            <w:r w:rsidR="007073A1">
              <w:rPr>
                <w:rFonts w:ascii="David" w:cs="David" w:hint="cs"/>
                <w:sz w:val="24"/>
                <w:szCs w:val="24"/>
                <w:rtl/>
              </w:rPr>
              <w:t xml:space="preserve">החברה הכלכלית </w:t>
            </w:r>
            <w:r w:rsidRPr="00C84C4A">
              <w:rPr>
                <w:rFonts w:ascii="David" w:cs="David" w:hint="cs"/>
                <w:sz w:val="24"/>
                <w:szCs w:val="24"/>
                <w:rtl/>
              </w:rPr>
              <w:t xml:space="preserve">, אם וכאשר תוציא, חתומים ע"י המציע.  </w:t>
            </w:r>
          </w:p>
        </w:tc>
        <w:tc>
          <w:tcPr>
            <w:tcW w:w="1350" w:type="dxa"/>
          </w:tcPr>
          <w:p w14:paraId="25A4AC93" w14:textId="77777777" w:rsidR="009252F3" w:rsidRPr="00C84C4A" w:rsidRDefault="009252F3" w:rsidP="009252F3">
            <w:pPr>
              <w:spacing w:line="276" w:lineRule="auto"/>
              <w:jc w:val="both"/>
              <w:rPr>
                <w:rFonts w:ascii="David" w:cs="David"/>
                <w:sz w:val="24"/>
                <w:szCs w:val="24"/>
                <w:rtl/>
              </w:rPr>
            </w:pPr>
          </w:p>
        </w:tc>
      </w:tr>
      <w:tr w:rsidR="009252F3" w:rsidRPr="00C84C4A" w14:paraId="5C076FC7" w14:textId="77777777" w:rsidTr="00B2460D">
        <w:tc>
          <w:tcPr>
            <w:tcW w:w="810" w:type="dxa"/>
          </w:tcPr>
          <w:p w14:paraId="172A3F52" w14:textId="77777777" w:rsidR="009252F3" w:rsidRPr="00C84C4A" w:rsidRDefault="009252F3" w:rsidP="009252F3">
            <w:pPr>
              <w:pStyle w:val="af0"/>
              <w:numPr>
                <w:ilvl w:val="1"/>
                <w:numId w:val="2"/>
              </w:numPr>
              <w:ind w:left="612" w:hanging="540"/>
              <w:jc w:val="both"/>
              <w:rPr>
                <w:rFonts w:ascii="David" w:cs="David"/>
                <w:sz w:val="24"/>
                <w:szCs w:val="24"/>
                <w:rtl/>
              </w:rPr>
            </w:pPr>
          </w:p>
        </w:tc>
        <w:tc>
          <w:tcPr>
            <w:tcW w:w="6480" w:type="dxa"/>
          </w:tcPr>
          <w:p w14:paraId="4ACBFAA4" w14:textId="77777777" w:rsidR="009252F3" w:rsidRPr="00C84C4A" w:rsidRDefault="009252F3" w:rsidP="009252F3">
            <w:pPr>
              <w:spacing w:line="276" w:lineRule="auto"/>
              <w:jc w:val="both"/>
              <w:rPr>
                <w:rFonts w:ascii="David" w:cs="David"/>
                <w:sz w:val="24"/>
                <w:szCs w:val="24"/>
                <w:rtl/>
              </w:rPr>
            </w:pPr>
            <w:r w:rsidRPr="00C84C4A">
              <w:rPr>
                <w:rFonts w:ascii="David" w:cs="David" w:hint="cs"/>
                <w:sz w:val="24"/>
                <w:szCs w:val="24"/>
                <w:rtl/>
              </w:rPr>
              <w:t>כל יתר מסמכי המכרז והאישורים הנדרשים ו/או המוזכרים במכרז, כשהם חתומים, בכל דף ודף, ע"י המציע.</w:t>
            </w:r>
          </w:p>
        </w:tc>
        <w:tc>
          <w:tcPr>
            <w:tcW w:w="1350" w:type="dxa"/>
          </w:tcPr>
          <w:p w14:paraId="0E5B34DB" w14:textId="77777777" w:rsidR="009252F3" w:rsidRPr="00C84C4A" w:rsidRDefault="009252F3" w:rsidP="009252F3">
            <w:pPr>
              <w:spacing w:line="276" w:lineRule="auto"/>
              <w:jc w:val="both"/>
              <w:rPr>
                <w:rFonts w:ascii="David" w:cs="David"/>
                <w:sz w:val="24"/>
                <w:szCs w:val="24"/>
                <w:rtl/>
              </w:rPr>
            </w:pPr>
          </w:p>
        </w:tc>
      </w:tr>
    </w:tbl>
    <w:p w14:paraId="5FA9E419" w14:textId="77777777" w:rsidR="00B2460D" w:rsidRPr="00C84C4A" w:rsidRDefault="00B2460D" w:rsidP="00B2460D">
      <w:pPr>
        <w:jc w:val="both"/>
        <w:rPr>
          <w:rFonts w:cs="David"/>
          <w:sz w:val="24"/>
          <w:szCs w:val="24"/>
          <w:u w:val="single"/>
          <w:rtl/>
        </w:rPr>
      </w:pPr>
    </w:p>
    <w:p w14:paraId="13A08307" w14:textId="77777777" w:rsidR="00B2460D" w:rsidRPr="00C84C4A" w:rsidRDefault="00B2460D" w:rsidP="00D823F2">
      <w:pPr>
        <w:numPr>
          <w:ilvl w:val="0"/>
          <w:numId w:val="2"/>
        </w:numPr>
        <w:spacing w:before="120" w:after="120"/>
        <w:jc w:val="both"/>
        <w:rPr>
          <w:rFonts w:ascii="Arial" w:hAnsi="Arial" w:cs="David"/>
          <w:b/>
          <w:bCs/>
          <w:sz w:val="24"/>
          <w:szCs w:val="24"/>
          <w:u w:val="single"/>
        </w:rPr>
      </w:pPr>
      <w:r w:rsidRPr="00C84C4A">
        <w:rPr>
          <w:rFonts w:ascii="Arial" w:hAnsi="Arial" w:cs="David" w:hint="cs"/>
          <w:b/>
          <w:bCs/>
          <w:sz w:val="24"/>
          <w:szCs w:val="24"/>
          <w:u w:val="single"/>
          <w:rtl/>
        </w:rPr>
        <w:t>החתימה על מסמכי המכרז תהא באופן הבא:</w:t>
      </w:r>
    </w:p>
    <w:p w14:paraId="226C53EB" w14:textId="697048CB" w:rsidR="00B2460D" w:rsidRPr="00D823F2" w:rsidRDefault="00B2460D" w:rsidP="00D823F2">
      <w:pPr>
        <w:pStyle w:val="af0"/>
        <w:numPr>
          <w:ilvl w:val="1"/>
          <w:numId w:val="2"/>
        </w:numPr>
        <w:spacing w:before="120" w:after="120"/>
        <w:ind w:left="703" w:hanging="431"/>
        <w:contextualSpacing w:val="0"/>
        <w:jc w:val="both"/>
        <w:rPr>
          <w:rFonts w:ascii="David" w:cs="David"/>
          <w:sz w:val="24"/>
          <w:szCs w:val="24"/>
        </w:rPr>
      </w:pPr>
      <w:r w:rsidRPr="00D823F2">
        <w:rPr>
          <w:rFonts w:ascii="David" w:cs="David" w:hint="cs"/>
          <w:sz w:val="24"/>
          <w:szCs w:val="24"/>
          <w:rtl/>
        </w:rPr>
        <w:t>היה המשתתף יחיד, יחתום הוא תוך ציון שמו המלא וכתובתו ויצרף את חותמתו.</w:t>
      </w:r>
    </w:p>
    <w:p w14:paraId="08F85D3A" w14:textId="556FBBE6" w:rsidR="00B2460D" w:rsidRPr="00D823F2" w:rsidRDefault="00B2460D" w:rsidP="00D823F2">
      <w:pPr>
        <w:pStyle w:val="af0"/>
        <w:numPr>
          <w:ilvl w:val="1"/>
          <w:numId w:val="2"/>
        </w:numPr>
        <w:spacing w:before="120" w:after="120"/>
        <w:ind w:left="703" w:hanging="431"/>
        <w:contextualSpacing w:val="0"/>
        <w:jc w:val="both"/>
        <w:rPr>
          <w:rFonts w:ascii="David" w:cs="David"/>
          <w:sz w:val="24"/>
          <w:szCs w:val="24"/>
          <w:rtl/>
        </w:rPr>
      </w:pPr>
      <w:r w:rsidRPr="00D823F2">
        <w:rPr>
          <w:rFonts w:ascii="David" w:cs="David" w:hint="cs"/>
          <w:sz w:val="24"/>
          <w:szCs w:val="24"/>
          <w:rtl/>
        </w:rPr>
        <w:t>היה משתתף שותפות, יחתמו מספר השותפים המינימאלי הדרוש כדי לחייב את השותפות, תוך ציון שמו/ם המלא, וכתובתו/ם ויצרף/פו חותמת השותפות. כמו כן יצורף אישור רו"ח המעיד כי החותמים הם מורשי החתימה של השותפות.</w:t>
      </w:r>
    </w:p>
    <w:p w14:paraId="6A82D8DB" w14:textId="146F7CEB" w:rsidR="00B2460D" w:rsidRPr="00D823F2" w:rsidRDefault="00B2460D" w:rsidP="00D823F2">
      <w:pPr>
        <w:pStyle w:val="af0"/>
        <w:numPr>
          <w:ilvl w:val="1"/>
          <w:numId w:val="2"/>
        </w:numPr>
        <w:spacing w:before="120" w:after="120"/>
        <w:ind w:left="703" w:hanging="431"/>
        <w:contextualSpacing w:val="0"/>
        <w:jc w:val="both"/>
        <w:rPr>
          <w:rFonts w:ascii="David" w:cs="David"/>
          <w:sz w:val="24"/>
          <w:szCs w:val="24"/>
        </w:rPr>
      </w:pPr>
      <w:r w:rsidRPr="00D823F2">
        <w:rPr>
          <w:rFonts w:ascii="David" w:cs="David" w:hint="cs"/>
          <w:sz w:val="24"/>
          <w:szCs w:val="24"/>
          <w:rtl/>
        </w:rPr>
        <w:t>היה</w:t>
      </w:r>
      <w:r w:rsidRPr="00D823F2">
        <w:rPr>
          <w:rFonts w:ascii="David" w:cs="David"/>
          <w:sz w:val="24"/>
          <w:szCs w:val="24"/>
        </w:rPr>
        <w:t xml:space="preserve"> </w:t>
      </w:r>
      <w:r w:rsidRPr="00D823F2">
        <w:rPr>
          <w:rFonts w:ascii="David" w:cs="David" w:hint="cs"/>
          <w:sz w:val="24"/>
          <w:szCs w:val="24"/>
          <w:rtl/>
        </w:rPr>
        <w:t>המשתתף</w:t>
      </w:r>
      <w:r w:rsidRPr="00D823F2">
        <w:rPr>
          <w:rFonts w:ascii="David" w:cs="David"/>
          <w:sz w:val="24"/>
          <w:szCs w:val="24"/>
        </w:rPr>
        <w:t xml:space="preserve"> </w:t>
      </w:r>
      <w:r w:rsidRPr="00D823F2">
        <w:rPr>
          <w:rFonts w:ascii="David" w:cs="David" w:hint="cs"/>
          <w:sz w:val="24"/>
          <w:szCs w:val="24"/>
          <w:rtl/>
        </w:rPr>
        <w:t>חברה</w:t>
      </w:r>
      <w:r w:rsidRPr="00D823F2">
        <w:rPr>
          <w:rFonts w:ascii="David" w:cs="David"/>
          <w:sz w:val="24"/>
          <w:szCs w:val="24"/>
        </w:rPr>
        <w:t xml:space="preserve"> </w:t>
      </w:r>
      <w:r w:rsidRPr="00D823F2">
        <w:rPr>
          <w:rFonts w:ascii="David" w:cs="David" w:hint="cs"/>
          <w:sz w:val="24"/>
          <w:szCs w:val="24"/>
          <w:rtl/>
        </w:rPr>
        <w:t>רשומה</w:t>
      </w:r>
      <w:r w:rsidRPr="00D823F2">
        <w:rPr>
          <w:rFonts w:ascii="David" w:cs="David"/>
          <w:sz w:val="24"/>
          <w:szCs w:val="24"/>
        </w:rPr>
        <w:t xml:space="preserve"> </w:t>
      </w:r>
      <w:r w:rsidRPr="00D823F2">
        <w:rPr>
          <w:rFonts w:ascii="David" w:cs="David" w:hint="cs"/>
          <w:sz w:val="24"/>
          <w:szCs w:val="24"/>
          <w:rtl/>
        </w:rPr>
        <w:t>או</w:t>
      </w:r>
      <w:r w:rsidRPr="00D823F2">
        <w:rPr>
          <w:rFonts w:ascii="David" w:cs="David"/>
          <w:sz w:val="24"/>
          <w:szCs w:val="24"/>
        </w:rPr>
        <w:t xml:space="preserve"> </w:t>
      </w:r>
      <w:r w:rsidRPr="00D823F2">
        <w:rPr>
          <w:rFonts w:ascii="David" w:cs="David" w:hint="cs"/>
          <w:sz w:val="24"/>
          <w:szCs w:val="24"/>
          <w:rtl/>
        </w:rPr>
        <w:t>אגודה</w:t>
      </w:r>
      <w:r w:rsidRPr="00D823F2">
        <w:rPr>
          <w:rFonts w:ascii="David" w:cs="David"/>
          <w:sz w:val="24"/>
          <w:szCs w:val="24"/>
        </w:rPr>
        <w:t xml:space="preserve"> </w:t>
      </w:r>
      <w:r w:rsidRPr="00D823F2">
        <w:rPr>
          <w:rFonts w:ascii="David" w:cs="David" w:hint="cs"/>
          <w:sz w:val="24"/>
          <w:szCs w:val="24"/>
          <w:rtl/>
        </w:rPr>
        <w:t>שיתופית (להלן: "תאגיד") יחתמו</w:t>
      </w:r>
      <w:r w:rsidRPr="00D823F2">
        <w:rPr>
          <w:rFonts w:ascii="David" w:cs="David"/>
          <w:sz w:val="24"/>
          <w:szCs w:val="24"/>
        </w:rPr>
        <w:t xml:space="preserve"> </w:t>
      </w:r>
      <w:r w:rsidRPr="00D823F2">
        <w:rPr>
          <w:rFonts w:ascii="David" w:cs="David" w:hint="cs"/>
          <w:sz w:val="24"/>
          <w:szCs w:val="24"/>
          <w:rtl/>
        </w:rPr>
        <w:t>מספר</w:t>
      </w:r>
      <w:r w:rsidRPr="00D823F2">
        <w:rPr>
          <w:rFonts w:ascii="David" w:cs="David"/>
          <w:sz w:val="24"/>
          <w:szCs w:val="24"/>
        </w:rPr>
        <w:t xml:space="preserve"> </w:t>
      </w:r>
      <w:r w:rsidRPr="00D823F2">
        <w:rPr>
          <w:rFonts w:ascii="David" w:cs="David" w:hint="cs"/>
          <w:sz w:val="24"/>
          <w:szCs w:val="24"/>
          <w:rtl/>
        </w:rPr>
        <w:t>המנהלים המינימאלי</w:t>
      </w:r>
      <w:r w:rsidRPr="00D823F2">
        <w:rPr>
          <w:rFonts w:ascii="David" w:cs="David"/>
          <w:sz w:val="24"/>
          <w:szCs w:val="24"/>
        </w:rPr>
        <w:t xml:space="preserve"> </w:t>
      </w:r>
      <w:r w:rsidRPr="00D823F2">
        <w:rPr>
          <w:rFonts w:ascii="David" w:cs="David" w:hint="cs"/>
          <w:sz w:val="24"/>
          <w:szCs w:val="24"/>
          <w:rtl/>
        </w:rPr>
        <w:t>הדרוש</w:t>
      </w:r>
      <w:r w:rsidRPr="00D823F2">
        <w:rPr>
          <w:rFonts w:ascii="David" w:cs="David"/>
          <w:sz w:val="24"/>
          <w:szCs w:val="24"/>
        </w:rPr>
        <w:t xml:space="preserve"> </w:t>
      </w:r>
      <w:r w:rsidRPr="00D823F2">
        <w:rPr>
          <w:rFonts w:ascii="David" w:cs="David" w:hint="cs"/>
          <w:sz w:val="24"/>
          <w:szCs w:val="24"/>
          <w:rtl/>
        </w:rPr>
        <w:t>כדי</w:t>
      </w:r>
      <w:r w:rsidRPr="00D823F2">
        <w:rPr>
          <w:rFonts w:ascii="David" w:cs="David"/>
          <w:sz w:val="24"/>
          <w:szCs w:val="24"/>
        </w:rPr>
        <w:t xml:space="preserve"> </w:t>
      </w:r>
      <w:r w:rsidRPr="00D823F2">
        <w:rPr>
          <w:rFonts w:ascii="David" w:cs="David" w:hint="cs"/>
          <w:sz w:val="24"/>
          <w:szCs w:val="24"/>
          <w:rtl/>
        </w:rPr>
        <w:t>לחייב</w:t>
      </w:r>
      <w:r w:rsidRPr="00D823F2">
        <w:rPr>
          <w:rFonts w:ascii="David" w:cs="David"/>
          <w:sz w:val="24"/>
          <w:szCs w:val="24"/>
        </w:rPr>
        <w:t xml:space="preserve"> </w:t>
      </w:r>
      <w:r w:rsidRPr="00D823F2">
        <w:rPr>
          <w:rFonts w:ascii="David" w:cs="David" w:hint="cs"/>
          <w:sz w:val="24"/>
          <w:szCs w:val="24"/>
          <w:rtl/>
        </w:rPr>
        <w:t>את</w:t>
      </w:r>
      <w:r w:rsidRPr="00D823F2">
        <w:rPr>
          <w:rFonts w:ascii="David" w:cs="David"/>
          <w:sz w:val="24"/>
          <w:szCs w:val="24"/>
        </w:rPr>
        <w:t xml:space="preserve"> </w:t>
      </w:r>
      <w:r w:rsidRPr="00D823F2">
        <w:rPr>
          <w:rFonts w:ascii="David" w:cs="David" w:hint="cs"/>
          <w:sz w:val="24"/>
          <w:szCs w:val="24"/>
          <w:rtl/>
        </w:rPr>
        <w:t>התאגיד / השותפות</w:t>
      </w:r>
      <w:r w:rsidRPr="00D823F2">
        <w:rPr>
          <w:rFonts w:ascii="David" w:cs="David"/>
          <w:sz w:val="24"/>
          <w:szCs w:val="24"/>
        </w:rPr>
        <w:t xml:space="preserve"> </w:t>
      </w:r>
      <w:r w:rsidRPr="00D823F2">
        <w:rPr>
          <w:rFonts w:ascii="David" w:cs="David" w:hint="cs"/>
          <w:sz w:val="24"/>
          <w:szCs w:val="24"/>
          <w:rtl/>
        </w:rPr>
        <w:t>תוך</w:t>
      </w:r>
      <w:r w:rsidRPr="00D823F2">
        <w:rPr>
          <w:rFonts w:ascii="David" w:cs="David"/>
          <w:sz w:val="24"/>
          <w:szCs w:val="24"/>
        </w:rPr>
        <w:t xml:space="preserve"> </w:t>
      </w:r>
      <w:r w:rsidRPr="00D823F2">
        <w:rPr>
          <w:rFonts w:ascii="David" w:cs="David" w:hint="cs"/>
          <w:sz w:val="24"/>
          <w:szCs w:val="24"/>
          <w:rtl/>
        </w:rPr>
        <w:t>ציון</w:t>
      </w:r>
      <w:r w:rsidRPr="00D823F2">
        <w:rPr>
          <w:rFonts w:ascii="David" w:cs="David"/>
          <w:sz w:val="24"/>
          <w:szCs w:val="24"/>
        </w:rPr>
        <w:t xml:space="preserve"> </w:t>
      </w:r>
      <w:r w:rsidRPr="00D823F2">
        <w:rPr>
          <w:rFonts w:ascii="David" w:cs="David" w:hint="cs"/>
          <w:sz w:val="24"/>
          <w:szCs w:val="24"/>
          <w:rtl/>
        </w:rPr>
        <w:t>שמו/ם</w:t>
      </w:r>
      <w:r w:rsidRPr="00D823F2">
        <w:rPr>
          <w:rFonts w:ascii="David" w:cs="David"/>
          <w:sz w:val="24"/>
          <w:szCs w:val="24"/>
        </w:rPr>
        <w:t xml:space="preserve"> </w:t>
      </w:r>
      <w:r w:rsidRPr="00D823F2">
        <w:rPr>
          <w:rFonts w:ascii="David" w:cs="David" w:hint="cs"/>
          <w:sz w:val="24"/>
          <w:szCs w:val="24"/>
          <w:rtl/>
        </w:rPr>
        <w:t>המלא, וכתובת התאגיד ויצרפו</w:t>
      </w:r>
      <w:r w:rsidRPr="00D823F2">
        <w:rPr>
          <w:rFonts w:ascii="David" w:cs="David"/>
          <w:sz w:val="24"/>
          <w:szCs w:val="24"/>
        </w:rPr>
        <w:t xml:space="preserve"> </w:t>
      </w:r>
      <w:r w:rsidRPr="00D823F2">
        <w:rPr>
          <w:rFonts w:ascii="David" w:cs="David" w:hint="cs"/>
          <w:sz w:val="24"/>
          <w:szCs w:val="24"/>
          <w:rtl/>
        </w:rPr>
        <w:t>חותמת</w:t>
      </w:r>
      <w:r w:rsidRPr="00D823F2">
        <w:rPr>
          <w:rFonts w:ascii="David" w:cs="David"/>
          <w:sz w:val="24"/>
          <w:szCs w:val="24"/>
        </w:rPr>
        <w:t xml:space="preserve"> </w:t>
      </w:r>
      <w:r w:rsidRPr="00D823F2">
        <w:rPr>
          <w:rFonts w:ascii="David" w:cs="David" w:hint="cs"/>
          <w:sz w:val="24"/>
          <w:szCs w:val="24"/>
          <w:rtl/>
        </w:rPr>
        <w:t>התאגיד. כמו</w:t>
      </w:r>
      <w:r w:rsidRPr="00D823F2">
        <w:rPr>
          <w:rFonts w:ascii="David" w:cs="David"/>
          <w:sz w:val="24"/>
          <w:szCs w:val="24"/>
        </w:rPr>
        <w:t xml:space="preserve"> </w:t>
      </w:r>
      <w:r w:rsidRPr="00D823F2">
        <w:rPr>
          <w:rFonts w:ascii="David" w:cs="David" w:hint="cs"/>
          <w:sz w:val="24"/>
          <w:szCs w:val="24"/>
          <w:rtl/>
        </w:rPr>
        <w:t>כן, תצורף</w:t>
      </w:r>
      <w:r w:rsidRPr="00D823F2">
        <w:rPr>
          <w:rFonts w:ascii="David" w:cs="David"/>
          <w:sz w:val="24"/>
          <w:szCs w:val="24"/>
        </w:rPr>
        <w:t xml:space="preserve"> </w:t>
      </w:r>
      <w:r w:rsidRPr="00D823F2">
        <w:rPr>
          <w:rFonts w:ascii="David" w:cs="David" w:hint="cs"/>
          <w:sz w:val="24"/>
          <w:szCs w:val="24"/>
          <w:rtl/>
        </w:rPr>
        <w:t>הוכחה</w:t>
      </w:r>
      <w:r w:rsidRPr="00D823F2">
        <w:rPr>
          <w:rFonts w:ascii="David" w:cs="David"/>
          <w:sz w:val="24"/>
          <w:szCs w:val="24"/>
        </w:rPr>
        <w:t xml:space="preserve"> </w:t>
      </w:r>
      <w:r w:rsidRPr="00D823F2">
        <w:rPr>
          <w:rFonts w:ascii="David" w:cs="David" w:hint="cs"/>
          <w:sz w:val="24"/>
          <w:szCs w:val="24"/>
          <w:rtl/>
        </w:rPr>
        <w:t>על</w:t>
      </w:r>
      <w:r w:rsidRPr="00D823F2">
        <w:rPr>
          <w:rFonts w:ascii="David" w:cs="David"/>
          <w:sz w:val="24"/>
          <w:szCs w:val="24"/>
        </w:rPr>
        <w:t xml:space="preserve"> </w:t>
      </w:r>
      <w:r w:rsidRPr="00D823F2">
        <w:rPr>
          <w:rFonts w:ascii="David" w:cs="David" w:hint="cs"/>
          <w:sz w:val="24"/>
          <w:szCs w:val="24"/>
          <w:rtl/>
        </w:rPr>
        <w:t>זכות</w:t>
      </w:r>
      <w:r w:rsidRPr="00D823F2">
        <w:rPr>
          <w:rFonts w:ascii="David" w:cs="David"/>
          <w:sz w:val="24"/>
          <w:szCs w:val="24"/>
        </w:rPr>
        <w:t xml:space="preserve"> </w:t>
      </w:r>
      <w:r w:rsidRPr="00D823F2">
        <w:rPr>
          <w:rFonts w:ascii="David" w:cs="David" w:hint="cs"/>
          <w:sz w:val="24"/>
          <w:szCs w:val="24"/>
          <w:rtl/>
        </w:rPr>
        <w:t>החתימה</w:t>
      </w:r>
      <w:r w:rsidRPr="00D823F2">
        <w:rPr>
          <w:rFonts w:ascii="David" w:cs="David"/>
          <w:sz w:val="24"/>
          <w:szCs w:val="24"/>
        </w:rPr>
        <w:t xml:space="preserve"> </w:t>
      </w:r>
      <w:r w:rsidRPr="00D823F2">
        <w:rPr>
          <w:rFonts w:ascii="David" w:cs="David" w:hint="cs"/>
          <w:sz w:val="24"/>
          <w:szCs w:val="24"/>
          <w:rtl/>
        </w:rPr>
        <w:t>בשם</w:t>
      </w:r>
      <w:r w:rsidRPr="00D823F2">
        <w:rPr>
          <w:rFonts w:ascii="David" w:cs="David"/>
          <w:sz w:val="24"/>
          <w:szCs w:val="24"/>
        </w:rPr>
        <w:t xml:space="preserve"> </w:t>
      </w:r>
      <w:r w:rsidRPr="00D823F2">
        <w:rPr>
          <w:rFonts w:ascii="David" w:cs="David" w:hint="cs"/>
          <w:sz w:val="24"/>
          <w:szCs w:val="24"/>
          <w:rtl/>
        </w:rPr>
        <w:t>התאגיד והוכחה</w:t>
      </w:r>
      <w:r w:rsidRPr="00D823F2">
        <w:rPr>
          <w:rFonts w:ascii="David" w:cs="David"/>
          <w:sz w:val="24"/>
          <w:szCs w:val="24"/>
        </w:rPr>
        <w:t xml:space="preserve"> </w:t>
      </w:r>
      <w:r w:rsidRPr="00D823F2">
        <w:rPr>
          <w:rFonts w:ascii="David" w:cs="David" w:hint="cs"/>
          <w:sz w:val="24"/>
          <w:szCs w:val="24"/>
          <w:rtl/>
        </w:rPr>
        <w:t>על רישום</w:t>
      </w:r>
      <w:r w:rsidRPr="00D823F2">
        <w:rPr>
          <w:rFonts w:ascii="David" w:cs="David"/>
          <w:sz w:val="24"/>
          <w:szCs w:val="24"/>
        </w:rPr>
        <w:t xml:space="preserve"> </w:t>
      </w:r>
      <w:r w:rsidRPr="00D823F2">
        <w:rPr>
          <w:rFonts w:ascii="David" w:cs="David" w:hint="cs"/>
          <w:sz w:val="24"/>
          <w:szCs w:val="24"/>
          <w:rtl/>
        </w:rPr>
        <w:t>התאגיד</w:t>
      </w:r>
      <w:r w:rsidRPr="00D823F2">
        <w:rPr>
          <w:rFonts w:ascii="David" w:cs="David"/>
          <w:sz w:val="24"/>
          <w:szCs w:val="24"/>
        </w:rPr>
        <w:t xml:space="preserve"> </w:t>
      </w:r>
      <w:r w:rsidRPr="00D823F2">
        <w:rPr>
          <w:rFonts w:ascii="David" w:cs="David" w:hint="cs"/>
          <w:sz w:val="24"/>
          <w:szCs w:val="24"/>
          <w:rtl/>
        </w:rPr>
        <w:t>וכן</w:t>
      </w:r>
      <w:r w:rsidRPr="00D823F2">
        <w:rPr>
          <w:rFonts w:ascii="David" w:cs="David"/>
          <w:sz w:val="24"/>
          <w:szCs w:val="24"/>
        </w:rPr>
        <w:t xml:space="preserve"> </w:t>
      </w:r>
      <w:r w:rsidRPr="00D823F2">
        <w:rPr>
          <w:rFonts w:ascii="David" w:cs="David" w:hint="cs"/>
          <w:sz w:val="24"/>
          <w:szCs w:val="24"/>
          <w:rtl/>
        </w:rPr>
        <w:t>אישור</w:t>
      </w:r>
      <w:r w:rsidRPr="00D823F2">
        <w:rPr>
          <w:rFonts w:ascii="David" w:cs="David"/>
          <w:sz w:val="24"/>
          <w:szCs w:val="24"/>
        </w:rPr>
        <w:t xml:space="preserve"> </w:t>
      </w:r>
      <w:r w:rsidRPr="00D823F2">
        <w:rPr>
          <w:rFonts w:ascii="David" w:cs="David" w:hint="cs"/>
          <w:sz w:val="24"/>
          <w:szCs w:val="24"/>
          <w:rtl/>
        </w:rPr>
        <w:t>עו"ד</w:t>
      </w:r>
      <w:r w:rsidRPr="00D823F2">
        <w:rPr>
          <w:rFonts w:ascii="David" w:cs="David"/>
          <w:sz w:val="24"/>
          <w:szCs w:val="24"/>
        </w:rPr>
        <w:t xml:space="preserve"> </w:t>
      </w:r>
      <w:r w:rsidRPr="00D823F2">
        <w:rPr>
          <w:rFonts w:ascii="David" w:cs="David" w:hint="cs"/>
          <w:sz w:val="24"/>
          <w:szCs w:val="24"/>
          <w:rtl/>
        </w:rPr>
        <w:t>או</w:t>
      </w:r>
      <w:r w:rsidRPr="00D823F2">
        <w:rPr>
          <w:rFonts w:ascii="David" w:cs="David"/>
          <w:sz w:val="24"/>
          <w:szCs w:val="24"/>
        </w:rPr>
        <w:t xml:space="preserve"> </w:t>
      </w:r>
      <w:r w:rsidRPr="00D823F2">
        <w:rPr>
          <w:rFonts w:ascii="David" w:cs="David" w:hint="cs"/>
          <w:sz w:val="24"/>
          <w:szCs w:val="24"/>
          <w:rtl/>
        </w:rPr>
        <w:t>רו"ח</w:t>
      </w:r>
      <w:r w:rsidRPr="00D823F2">
        <w:rPr>
          <w:rFonts w:ascii="David" w:cs="David"/>
          <w:sz w:val="24"/>
          <w:szCs w:val="24"/>
        </w:rPr>
        <w:t xml:space="preserve"> </w:t>
      </w:r>
      <w:r w:rsidRPr="00D823F2">
        <w:rPr>
          <w:rFonts w:ascii="David" w:cs="David" w:hint="cs"/>
          <w:sz w:val="24"/>
          <w:szCs w:val="24"/>
          <w:rtl/>
        </w:rPr>
        <w:t>כי</w:t>
      </w:r>
      <w:r w:rsidRPr="00D823F2">
        <w:rPr>
          <w:rFonts w:ascii="David" w:cs="David"/>
          <w:sz w:val="24"/>
          <w:szCs w:val="24"/>
        </w:rPr>
        <w:t xml:space="preserve"> </w:t>
      </w:r>
      <w:r w:rsidRPr="00D823F2">
        <w:rPr>
          <w:rFonts w:ascii="David" w:cs="David" w:hint="cs"/>
          <w:sz w:val="24"/>
          <w:szCs w:val="24"/>
          <w:rtl/>
        </w:rPr>
        <w:t>החתימות</w:t>
      </w:r>
      <w:r w:rsidRPr="00D823F2">
        <w:rPr>
          <w:rFonts w:ascii="David" w:cs="David"/>
          <w:sz w:val="24"/>
          <w:szCs w:val="24"/>
        </w:rPr>
        <w:t xml:space="preserve"> </w:t>
      </w:r>
      <w:r w:rsidRPr="00D823F2">
        <w:rPr>
          <w:rFonts w:ascii="David" w:cs="David" w:hint="cs"/>
          <w:sz w:val="24"/>
          <w:szCs w:val="24"/>
          <w:rtl/>
        </w:rPr>
        <w:t>שהוספו</w:t>
      </w:r>
      <w:r w:rsidRPr="00D823F2">
        <w:rPr>
          <w:rFonts w:ascii="David" w:cs="David"/>
          <w:sz w:val="24"/>
          <w:szCs w:val="24"/>
        </w:rPr>
        <w:t xml:space="preserve"> </w:t>
      </w:r>
      <w:r w:rsidRPr="00D823F2">
        <w:rPr>
          <w:rFonts w:ascii="David" w:cs="David" w:hint="cs"/>
          <w:sz w:val="24"/>
          <w:szCs w:val="24"/>
          <w:rtl/>
        </w:rPr>
        <w:t>על</w:t>
      </w:r>
      <w:r w:rsidRPr="00D823F2">
        <w:rPr>
          <w:rFonts w:ascii="David" w:cs="David"/>
          <w:sz w:val="24"/>
          <w:szCs w:val="24"/>
        </w:rPr>
        <w:t xml:space="preserve"> </w:t>
      </w:r>
      <w:r w:rsidRPr="00D823F2">
        <w:rPr>
          <w:rFonts w:ascii="David" w:cs="David" w:hint="cs"/>
          <w:sz w:val="24"/>
          <w:szCs w:val="24"/>
          <w:rtl/>
        </w:rPr>
        <w:t>מסמכי</w:t>
      </w:r>
      <w:r w:rsidRPr="00D823F2">
        <w:rPr>
          <w:rFonts w:ascii="David" w:cs="David"/>
          <w:sz w:val="24"/>
          <w:szCs w:val="24"/>
        </w:rPr>
        <w:t xml:space="preserve"> </w:t>
      </w:r>
      <w:r w:rsidRPr="00D823F2">
        <w:rPr>
          <w:rFonts w:ascii="David" w:cs="David" w:hint="cs"/>
          <w:sz w:val="24"/>
          <w:szCs w:val="24"/>
          <w:rtl/>
        </w:rPr>
        <w:t>המכרז מחייבות</w:t>
      </w:r>
      <w:r w:rsidRPr="00D823F2">
        <w:rPr>
          <w:rFonts w:ascii="David" w:cs="David"/>
          <w:sz w:val="24"/>
          <w:szCs w:val="24"/>
        </w:rPr>
        <w:t xml:space="preserve"> </w:t>
      </w:r>
      <w:r w:rsidRPr="00D823F2">
        <w:rPr>
          <w:rFonts w:ascii="David" w:cs="David" w:hint="cs"/>
          <w:sz w:val="24"/>
          <w:szCs w:val="24"/>
          <w:rtl/>
        </w:rPr>
        <w:t>את המשתתף</w:t>
      </w:r>
      <w:r w:rsidRPr="00D823F2">
        <w:rPr>
          <w:rFonts w:ascii="David" w:cs="David"/>
          <w:sz w:val="24"/>
          <w:szCs w:val="24"/>
        </w:rPr>
        <w:t xml:space="preserve"> </w:t>
      </w:r>
      <w:r w:rsidRPr="00D823F2">
        <w:rPr>
          <w:rFonts w:ascii="David" w:cs="David" w:hint="cs"/>
          <w:sz w:val="24"/>
          <w:szCs w:val="24"/>
          <w:rtl/>
        </w:rPr>
        <w:t>על</w:t>
      </w:r>
      <w:r w:rsidRPr="00D823F2">
        <w:rPr>
          <w:rFonts w:ascii="David" w:cs="David"/>
          <w:sz w:val="24"/>
          <w:szCs w:val="24"/>
        </w:rPr>
        <w:t xml:space="preserve"> </w:t>
      </w:r>
      <w:r w:rsidRPr="00D823F2">
        <w:rPr>
          <w:rFonts w:ascii="David" w:cs="David" w:hint="cs"/>
          <w:sz w:val="24"/>
          <w:szCs w:val="24"/>
          <w:rtl/>
        </w:rPr>
        <w:t>פי</w:t>
      </w:r>
      <w:r w:rsidRPr="00D823F2">
        <w:rPr>
          <w:rFonts w:ascii="David" w:cs="David"/>
          <w:sz w:val="24"/>
          <w:szCs w:val="24"/>
        </w:rPr>
        <w:t xml:space="preserve"> </w:t>
      </w:r>
      <w:r w:rsidRPr="00D823F2">
        <w:rPr>
          <w:rFonts w:ascii="David" w:cs="David" w:hint="cs"/>
          <w:sz w:val="24"/>
          <w:szCs w:val="24"/>
          <w:rtl/>
        </w:rPr>
        <w:t>מסמכי</w:t>
      </w:r>
      <w:r w:rsidRPr="00D823F2">
        <w:rPr>
          <w:rFonts w:ascii="David" w:cs="David"/>
          <w:sz w:val="24"/>
          <w:szCs w:val="24"/>
        </w:rPr>
        <w:t xml:space="preserve"> </w:t>
      </w:r>
      <w:r w:rsidRPr="00D823F2">
        <w:rPr>
          <w:rFonts w:ascii="David" w:cs="David" w:hint="cs"/>
          <w:sz w:val="24"/>
          <w:szCs w:val="24"/>
          <w:rtl/>
        </w:rPr>
        <w:t>היסוד</w:t>
      </w:r>
      <w:r w:rsidRPr="00D823F2">
        <w:rPr>
          <w:rFonts w:ascii="David" w:cs="David"/>
          <w:sz w:val="24"/>
          <w:szCs w:val="24"/>
        </w:rPr>
        <w:t xml:space="preserve"> </w:t>
      </w:r>
      <w:r w:rsidRPr="00D823F2">
        <w:rPr>
          <w:rFonts w:ascii="David" w:cs="David" w:hint="cs"/>
          <w:sz w:val="24"/>
          <w:szCs w:val="24"/>
          <w:rtl/>
        </w:rPr>
        <w:t>והחלטותיו</w:t>
      </w:r>
    </w:p>
    <w:p w14:paraId="26EF3335" w14:textId="72925BD8" w:rsidR="00B2460D" w:rsidRPr="00D823F2" w:rsidRDefault="00B2460D" w:rsidP="00D823F2">
      <w:pPr>
        <w:pStyle w:val="af0"/>
        <w:numPr>
          <w:ilvl w:val="1"/>
          <w:numId w:val="2"/>
        </w:numPr>
        <w:spacing w:before="120" w:after="120"/>
        <w:ind w:left="703" w:hanging="431"/>
        <w:contextualSpacing w:val="0"/>
        <w:jc w:val="both"/>
        <w:rPr>
          <w:rFonts w:ascii="Arial" w:hAnsi="Arial" w:cs="David"/>
          <w:b/>
          <w:bCs/>
          <w:sz w:val="24"/>
          <w:szCs w:val="24"/>
          <w:u w:val="single"/>
        </w:rPr>
      </w:pPr>
      <w:r w:rsidRPr="00D823F2">
        <w:rPr>
          <w:rFonts w:ascii="David" w:cs="David" w:hint="cs"/>
          <w:sz w:val="24"/>
          <w:szCs w:val="24"/>
          <w:rtl/>
        </w:rPr>
        <w:t>היה</w:t>
      </w:r>
      <w:r w:rsidRPr="00D823F2">
        <w:rPr>
          <w:rFonts w:ascii="David" w:cs="David"/>
          <w:sz w:val="24"/>
          <w:szCs w:val="24"/>
        </w:rPr>
        <w:t xml:space="preserve"> </w:t>
      </w:r>
      <w:r w:rsidRPr="00D823F2">
        <w:rPr>
          <w:rFonts w:ascii="David" w:cs="David" w:hint="cs"/>
          <w:sz w:val="24"/>
          <w:szCs w:val="24"/>
          <w:rtl/>
        </w:rPr>
        <w:t>המשתתף</w:t>
      </w:r>
      <w:r w:rsidRPr="00D823F2">
        <w:rPr>
          <w:rFonts w:ascii="David" w:cs="David"/>
          <w:sz w:val="24"/>
          <w:szCs w:val="24"/>
        </w:rPr>
        <w:t xml:space="preserve"> </w:t>
      </w:r>
      <w:r w:rsidRPr="00D823F2">
        <w:rPr>
          <w:rFonts w:ascii="David" w:cs="David" w:hint="cs"/>
          <w:sz w:val="24"/>
          <w:szCs w:val="24"/>
          <w:rtl/>
        </w:rPr>
        <w:t>שותפות</w:t>
      </w:r>
      <w:r w:rsidRPr="00D823F2">
        <w:rPr>
          <w:rFonts w:ascii="David" w:cs="David"/>
          <w:sz w:val="24"/>
          <w:szCs w:val="24"/>
        </w:rPr>
        <w:t xml:space="preserve"> </w:t>
      </w:r>
      <w:r w:rsidRPr="00D823F2">
        <w:rPr>
          <w:rFonts w:ascii="David" w:cs="David" w:hint="cs"/>
          <w:sz w:val="24"/>
          <w:szCs w:val="24"/>
          <w:rtl/>
        </w:rPr>
        <w:t>של</w:t>
      </w:r>
      <w:r w:rsidRPr="00D823F2">
        <w:rPr>
          <w:rFonts w:ascii="David" w:cs="David"/>
          <w:sz w:val="24"/>
          <w:szCs w:val="24"/>
        </w:rPr>
        <w:t xml:space="preserve"> </w:t>
      </w:r>
      <w:r w:rsidRPr="00D823F2">
        <w:rPr>
          <w:rFonts w:ascii="David" w:cs="David" w:hint="cs"/>
          <w:sz w:val="24"/>
          <w:szCs w:val="24"/>
          <w:rtl/>
        </w:rPr>
        <w:t>תאגידים</w:t>
      </w:r>
      <w:r w:rsidRPr="00D823F2">
        <w:rPr>
          <w:rFonts w:ascii="David" w:cs="David"/>
          <w:sz w:val="24"/>
          <w:szCs w:val="24"/>
        </w:rPr>
        <w:t xml:space="preserve"> </w:t>
      </w:r>
      <w:r w:rsidRPr="00D823F2">
        <w:rPr>
          <w:rFonts w:ascii="David" w:cs="David" w:hint="cs"/>
          <w:sz w:val="24"/>
          <w:szCs w:val="24"/>
          <w:rtl/>
        </w:rPr>
        <w:t>ו/או</w:t>
      </w:r>
      <w:r w:rsidRPr="00D823F2">
        <w:rPr>
          <w:rFonts w:ascii="David" w:cs="David"/>
          <w:sz w:val="24"/>
          <w:szCs w:val="24"/>
        </w:rPr>
        <w:t xml:space="preserve"> </w:t>
      </w:r>
      <w:r w:rsidRPr="00D823F2">
        <w:rPr>
          <w:rFonts w:ascii="David" w:cs="David" w:hint="cs"/>
          <w:sz w:val="24"/>
          <w:szCs w:val="24"/>
          <w:rtl/>
        </w:rPr>
        <w:t>של</w:t>
      </w:r>
      <w:r w:rsidRPr="00D823F2">
        <w:rPr>
          <w:rFonts w:ascii="David" w:cs="David"/>
          <w:sz w:val="24"/>
          <w:szCs w:val="24"/>
        </w:rPr>
        <w:t xml:space="preserve"> </w:t>
      </w:r>
      <w:r w:rsidRPr="00D823F2">
        <w:rPr>
          <w:rFonts w:ascii="David" w:cs="David" w:hint="cs"/>
          <w:sz w:val="24"/>
          <w:szCs w:val="24"/>
          <w:rtl/>
        </w:rPr>
        <w:t>קבלנים</w:t>
      </w:r>
      <w:r w:rsidRPr="00D823F2">
        <w:rPr>
          <w:rFonts w:ascii="David" w:cs="David"/>
          <w:sz w:val="24"/>
          <w:szCs w:val="24"/>
        </w:rPr>
        <w:t xml:space="preserve"> </w:t>
      </w:r>
      <w:r w:rsidRPr="00D823F2">
        <w:rPr>
          <w:rFonts w:ascii="David" w:cs="David" w:hint="cs"/>
          <w:sz w:val="24"/>
          <w:szCs w:val="24"/>
          <w:rtl/>
        </w:rPr>
        <w:t>יחידים</w:t>
      </w:r>
      <w:r w:rsidRPr="00D823F2">
        <w:rPr>
          <w:rFonts w:ascii="David" w:cs="David"/>
          <w:sz w:val="24"/>
          <w:szCs w:val="24"/>
        </w:rPr>
        <w:t xml:space="preserve"> </w:t>
      </w:r>
      <w:r w:rsidRPr="00D823F2">
        <w:rPr>
          <w:rFonts w:ascii="David" w:cs="David" w:hint="cs"/>
          <w:sz w:val="24"/>
          <w:szCs w:val="24"/>
          <w:rtl/>
        </w:rPr>
        <w:t>ו/או</w:t>
      </w:r>
      <w:r w:rsidRPr="00D823F2">
        <w:rPr>
          <w:rFonts w:ascii="David" w:cs="David"/>
          <w:sz w:val="24"/>
          <w:szCs w:val="24"/>
        </w:rPr>
        <w:t xml:space="preserve"> </w:t>
      </w:r>
      <w:r w:rsidRPr="00D823F2">
        <w:rPr>
          <w:rFonts w:ascii="David" w:cs="David" w:hint="cs"/>
          <w:sz w:val="24"/>
          <w:szCs w:val="24"/>
          <w:rtl/>
        </w:rPr>
        <w:t>גוף</w:t>
      </w:r>
      <w:r w:rsidRPr="00D823F2">
        <w:rPr>
          <w:rFonts w:ascii="David" w:cs="David"/>
          <w:sz w:val="24"/>
          <w:szCs w:val="24"/>
        </w:rPr>
        <w:t xml:space="preserve"> </w:t>
      </w:r>
      <w:r w:rsidRPr="00D823F2">
        <w:rPr>
          <w:rFonts w:ascii="David" w:cs="David" w:hint="cs"/>
          <w:sz w:val="24"/>
          <w:szCs w:val="24"/>
          <w:rtl/>
        </w:rPr>
        <w:t>שנוצר</w:t>
      </w:r>
      <w:r w:rsidRPr="00D823F2">
        <w:rPr>
          <w:rFonts w:ascii="David" w:cs="David"/>
          <w:sz w:val="24"/>
          <w:szCs w:val="24"/>
        </w:rPr>
        <w:t xml:space="preserve"> </w:t>
      </w:r>
      <w:r w:rsidRPr="00D823F2">
        <w:rPr>
          <w:rFonts w:ascii="David" w:cs="David" w:hint="cs"/>
          <w:sz w:val="24"/>
          <w:szCs w:val="24"/>
          <w:rtl/>
        </w:rPr>
        <w:t>במיוחד</w:t>
      </w:r>
      <w:r w:rsidRPr="00D823F2">
        <w:rPr>
          <w:rFonts w:ascii="David" w:cs="David"/>
          <w:sz w:val="24"/>
          <w:szCs w:val="24"/>
        </w:rPr>
        <w:t xml:space="preserve"> </w:t>
      </w:r>
      <w:r w:rsidRPr="00D823F2">
        <w:rPr>
          <w:rFonts w:ascii="David" w:cs="David" w:hint="cs"/>
          <w:sz w:val="24"/>
          <w:szCs w:val="24"/>
          <w:rtl/>
        </w:rPr>
        <w:t>לשם ביצוע העבודה</w:t>
      </w:r>
      <w:r w:rsidRPr="00D823F2">
        <w:rPr>
          <w:rFonts w:ascii="David" w:cs="David"/>
          <w:sz w:val="24"/>
          <w:szCs w:val="24"/>
        </w:rPr>
        <w:t xml:space="preserve"> </w:t>
      </w:r>
      <w:r w:rsidRPr="00D823F2">
        <w:rPr>
          <w:rFonts w:ascii="David" w:cs="David" w:hint="cs"/>
          <w:sz w:val="24"/>
          <w:szCs w:val="24"/>
          <w:rtl/>
        </w:rPr>
        <w:t>הנדונה, יחתמו</w:t>
      </w:r>
      <w:r w:rsidRPr="00D823F2">
        <w:rPr>
          <w:rFonts w:ascii="David" w:cs="David"/>
          <w:sz w:val="24"/>
          <w:szCs w:val="24"/>
        </w:rPr>
        <w:t xml:space="preserve"> </w:t>
      </w:r>
      <w:r w:rsidRPr="00D823F2">
        <w:rPr>
          <w:rFonts w:ascii="David" w:cs="David" w:hint="cs"/>
          <w:sz w:val="24"/>
          <w:szCs w:val="24"/>
          <w:rtl/>
        </w:rPr>
        <w:t>בשם</w:t>
      </w:r>
      <w:r w:rsidRPr="00D823F2">
        <w:rPr>
          <w:rFonts w:ascii="David" w:cs="David"/>
          <w:sz w:val="24"/>
          <w:szCs w:val="24"/>
        </w:rPr>
        <w:t xml:space="preserve"> </w:t>
      </w:r>
      <w:r w:rsidRPr="00D823F2">
        <w:rPr>
          <w:rFonts w:ascii="David" w:cs="David" w:hint="cs"/>
          <w:sz w:val="24"/>
          <w:szCs w:val="24"/>
          <w:rtl/>
        </w:rPr>
        <w:t>כל</w:t>
      </w:r>
      <w:r w:rsidRPr="00D823F2">
        <w:rPr>
          <w:rFonts w:ascii="David" w:cs="David"/>
          <w:sz w:val="24"/>
          <w:szCs w:val="24"/>
        </w:rPr>
        <w:t xml:space="preserve"> </w:t>
      </w:r>
      <w:r w:rsidRPr="00D823F2">
        <w:rPr>
          <w:rFonts w:ascii="David" w:cs="David" w:hint="cs"/>
          <w:sz w:val="24"/>
          <w:szCs w:val="24"/>
          <w:rtl/>
        </w:rPr>
        <w:t>אחד</w:t>
      </w:r>
      <w:r w:rsidRPr="00D823F2">
        <w:rPr>
          <w:rFonts w:ascii="David" w:cs="David"/>
          <w:sz w:val="24"/>
          <w:szCs w:val="24"/>
        </w:rPr>
        <w:t xml:space="preserve"> </w:t>
      </w:r>
      <w:r w:rsidRPr="00D823F2">
        <w:rPr>
          <w:rFonts w:ascii="David" w:cs="David" w:hint="cs"/>
          <w:sz w:val="24"/>
          <w:szCs w:val="24"/>
          <w:rtl/>
        </w:rPr>
        <w:t>מהשותפים</w:t>
      </w:r>
      <w:r w:rsidRPr="00D823F2">
        <w:rPr>
          <w:rFonts w:ascii="David" w:cs="David"/>
          <w:sz w:val="24"/>
          <w:szCs w:val="24"/>
        </w:rPr>
        <w:t xml:space="preserve"> </w:t>
      </w:r>
      <w:r w:rsidRPr="00D823F2">
        <w:rPr>
          <w:rFonts w:ascii="David" w:cs="David" w:hint="cs"/>
          <w:sz w:val="24"/>
          <w:szCs w:val="24"/>
          <w:rtl/>
        </w:rPr>
        <w:t>המורשים</w:t>
      </w:r>
      <w:r w:rsidRPr="00D823F2">
        <w:rPr>
          <w:rFonts w:ascii="David" w:cs="David"/>
          <w:sz w:val="24"/>
          <w:szCs w:val="24"/>
        </w:rPr>
        <w:t xml:space="preserve"> </w:t>
      </w:r>
      <w:r w:rsidRPr="00D823F2">
        <w:rPr>
          <w:rFonts w:ascii="David" w:cs="David" w:hint="cs"/>
          <w:sz w:val="24"/>
          <w:szCs w:val="24"/>
          <w:rtl/>
        </w:rPr>
        <w:t>ובשם</w:t>
      </w:r>
      <w:r w:rsidRPr="00D823F2">
        <w:rPr>
          <w:rFonts w:ascii="David" w:cs="David"/>
          <w:sz w:val="24"/>
          <w:szCs w:val="24"/>
        </w:rPr>
        <w:t xml:space="preserve"> </w:t>
      </w:r>
      <w:r w:rsidRPr="00D823F2">
        <w:rPr>
          <w:rFonts w:ascii="David" w:cs="David" w:hint="cs"/>
          <w:sz w:val="24"/>
          <w:szCs w:val="24"/>
          <w:rtl/>
        </w:rPr>
        <w:t>השותפות, נציגיה המוסמכים בצירוף</w:t>
      </w:r>
      <w:r w:rsidRPr="00D823F2">
        <w:rPr>
          <w:rFonts w:ascii="David" w:cs="David"/>
          <w:sz w:val="24"/>
          <w:szCs w:val="24"/>
        </w:rPr>
        <w:t xml:space="preserve"> </w:t>
      </w:r>
      <w:r w:rsidRPr="00D823F2">
        <w:rPr>
          <w:rFonts w:ascii="David" w:cs="David" w:hint="cs"/>
          <w:sz w:val="24"/>
          <w:szCs w:val="24"/>
          <w:rtl/>
        </w:rPr>
        <w:t>הוכחות</w:t>
      </w:r>
      <w:r w:rsidRPr="00D823F2">
        <w:rPr>
          <w:rFonts w:ascii="David" w:cs="David"/>
          <w:sz w:val="24"/>
          <w:szCs w:val="24"/>
        </w:rPr>
        <w:t xml:space="preserve"> </w:t>
      </w:r>
      <w:r w:rsidRPr="00D823F2">
        <w:rPr>
          <w:rFonts w:ascii="David" w:cs="David" w:hint="cs"/>
          <w:sz w:val="24"/>
          <w:szCs w:val="24"/>
          <w:rtl/>
        </w:rPr>
        <w:t>מתאימות</w:t>
      </w:r>
      <w:r w:rsidRPr="00D823F2">
        <w:rPr>
          <w:rFonts w:ascii="David" w:cs="David"/>
          <w:sz w:val="24"/>
          <w:szCs w:val="24"/>
        </w:rPr>
        <w:t xml:space="preserve"> </w:t>
      </w:r>
      <w:r w:rsidRPr="00D823F2">
        <w:rPr>
          <w:rFonts w:ascii="David" w:cs="David" w:hint="cs"/>
          <w:sz w:val="24"/>
          <w:szCs w:val="24"/>
          <w:rtl/>
        </w:rPr>
        <w:t>על</w:t>
      </w:r>
      <w:r w:rsidRPr="00D823F2">
        <w:rPr>
          <w:rFonts w:ascii="David" w:cs="David"/>
          <w:sz w:val="24"/>
          <w:szCs w:val="24"/>
        </w:rPr>
        <w:t xml:space="preserve"> </w:t>
      </w:r>
      <w:r w:rsidRPr="00D823F2">
        <w:rPr>
          <w:rFonts w:ascii="David" w:cs="David" w:hint="cs"/>
          <w:sz w:val="24"/>
          <w:szCs w:val="24"/>
          <w:rtl/>
        </w:rPr>
        <w:t>קיום</w:t>
      </w:r>
      <w:r w:rsidRPr="00D823F2">
        <w:rPr>
          <w:rFonts w:ascii="David" w:cs="David"/>
          <w:sz w:val="24"/>
          <w:szCs w:val="24"/>
        </w:rPr>
        <w:t xml:space="preserve"> </w:t>
      </w:r>
      <w:r w:rsidRPr="00D823F2">
        <w:rPr>
          <w:rFonts w:ascii="David" w:cs="David" w:hint="cs"/>
          <w:sz w:val="24"/>
          <w:szCs w:val="24"/>
          <w:rtl/>
        </w:rPr>
        <w:t>השותפות</w:t>
      </w:r>
      <w:r w:rsidRPr="00D823F2">
        <w:rPr>
          <w:rFonts w:ascii="David" w:cs="David"/>
          <w:sz w:val="24"/>
          <w:szCs w:val="24"/>
        </w:rPr>
        <w:t xml:space="preserve"> </w:t>
      </w:r>
      <w:r w:rsidRPr="00D823F2">
        <w:rPr>
          <w:rFonts w:ascii="David" w:cs="David" w:hint="cs"/>
          <w:sz w:val="24"/>
          <w:szCs w:val="24"/>
          <w:rtl/>
        </w:rPr>
        <w:t>הנ</w:t>
      </w:r>
      <w:r w:rsidRPr="00D823F2">
        <w:rPr>
          <w:rFonts w:ascii="David" w:cs="David"/>
          <w:sz w:val="24"/>
          <w:szCs w:val="24"/>
        </w:rPr>
        <w:t>"</w:t>
      </w:r>
      <w:r w:rsidRPr="00D823F2">
        <w:rPr>
          <w:rFonts w:ascii="David" w:cs="David" w:hint="cs"/>
          <w:sz w:val="24"/>
          <w:szCs w:val="24"/>
          <w:rtl/>
        </w:rPr>
        <w:t>ל</w:t>
      </w:r>
      <w:r w:rsidRPr="00D823F2">
        <w:rPr>
          <w:rFonts w:ascii="David" w:cs="David"/>
          <w:sz w:val="24"/>
          <w:szCs w:val="24"/>
        </w:rPr>
        <w:t xml:space="preserve"> </w:t>
      </w:r>
      <w:r w:rsidRPr="00D823F2">
        <w:rPr>
          <w:rFonts w:ascii="David" w:cs="David" w:hint="cs"/>
          <w:sz w:val="24"/>
          <w:szCs w:val="24"/>
          <w:rtl/>
        </w:rPr>
        <w:t>כחוק, על</w:t>
      </w:r>
      <w:r w:rsidRPr="00D823F2">
        <w:rPr>
          <w:rFonts w:ascii="David" w:cs="David"/>
          <w:sz w:val="24"/>
          <w:szCs w:val="24"/>
        </w:rPr>
        <w:t xml:space="preserve"> </w:t>
      </w:r>
      <w:r w:rsidRPr="00D823F2">
        <w:rPr>
          <w:rFonts w:ascii="David" w:cs="David" w:hint="cs"/>
          <w:sz w:val="24"/>
          <w:szCs w:val="24"/>
          <w:rtl/>
        </w:rPr>
        <w:t>מידת</w:t>
      </w:r>
      <w:r w:rsidRPr="00D823F2">
        <w:rPr>
          <w:rFonts w:ascii="David" w:cs="David"/>
          <w:sz w:val="24"/>
          <w:szCs w:val="24"/>
        </w:rPr>
        <w:t xml:space="preserve"> </w:t>
      </w:r>
      <w:r w:rsidRPr="00D823F2">
        <w:rPr>
          <w:rFonts w:ascii="David" w:cs="David" w:hint="cs"/>
          <w:sz w:val="24"/>
          <w:szCs w:val="24"/>
          <w:rtl/>
        </w:rPr>
        <w:t>האחריות</w:t>
      </w:r>
      <w:r w:rsidRPr="00D823F2">
        <w:rPr>
          <w:rFonts w:ascii="David" w:cs="David"/>
          <w:sz w:val="24"/>
          <w:szCs w:val="24"/>
        </w:rPr>
        <w:t xml:space="preserve"> </w:t>
      </w:r>
      <w:r w:rsidRPr="00D823F2">
        <w:rPr>
          <w:rFonts w:ascii="David" w:cs="David" w:hint="cs"/>
          <w:sz w:val="24"/>
          <w:szCs w:val="24"/>
          <w:rtl/>
        </w:rPr>
        <w:t>של שותף</w:t>
      </w:r>
      <w:r w:rsidRPr="00D823F2">
        <w:rPr>
          <w:rFonts w:ascii="David" w:cs="David"/>
          <w:sz w:val="24"/>
          <w:szCs w:val="24"/>
        </w:rPr>
        <w:t xml:space="preserve"> </w:t>
      </w:r>
      <w:r w:rsidRPr="00D823F2">
        <w:rPr>
          <w:rFonts w:ascii="David" w:cs="David" w:hint="cs"/>
          <w:sz w:val="24"/>
          <w:szCs w:val="24"/>
          <w:rtl/>
        </w:rPr>
        <w:t>לגבי ההצעה</w:t>
      </w:r>
      <w:r w:rsidRPr="00D823F2">
        <w:rPr>
          <w:rFonts w:ascii="David" w:cs="David"/>
          <w:sz w:val="24"/>
          <w:szCs w:val="24"/>
        </w:rPr>
        <w:t xml:space="preserve"> </w:t>
      </w:r>
      <w:r w:rsidRPr="00D823F2">
        <w:rPr>
          <w:rFonts w:ascii="David" w:cs="David" w:hint="cs"/>
          <w:sz w:val="24"/>
          <w:szCs w:val="24"/>
          <w:rtl/>
        </w:rPr>
        <w:t>המוגשת</w:t>
      </w:r>
      <w:r w:rsidRPr="00D823F2">
        <w:rPr>
          <w:rFonts w:ascii="David" w:cs="David"/>
          <w:sz w:val="24"/>
          <w:szCs w:val="24"/>
        </w:rPr>
        <w:t xml:space="preserve"> </w:t>
      </w:r>
      <w:r w:rsidRPr="00D823F2">
        <w:rPr>
          <w:rFonts w:ascii="David" w:cs="David" w:hint="cs"/>
          <w:sz w:val="24"/>
          <w:szCs w:val="24"/>
          <w:rtl/>
        </w:rPr>
        <w:t>ועל</w:t>
      </w:r>
      <w:r w:rsidRPr="00D823F2">
        <w:rPr>
          <w:rFonts w:ascii="David" w:cs="David"/>
          <w:sz w:val="24"/>
          <w:szCs w:val="24"/>
        </w:rPr>
        <w:t xml:space="preserve"> </w:t>
      </w:r>
      <w:r w:rsidRPr="00D823F2">
        <w:rPr>
          <w:rFonts w:ascii="David" w:cs="David" w:hint="cs"/>
          <w:sz w:val="24"/>
          <w:szCs w:val="24"/>
          <w:rtl/>
        </w:rPr>
        <w:t>זכות</w:t>
      </w:r>
      <w:r w:rsidRPr="00D823F2">
        <w:rPr>
          <w:rFonts w:ascii="David" w:cs="David"/>
          <w:sz w:val="24"/>
          <w:szCs w:val="24"/>
        </w:rPr>
        <w:t xml:space="preserve"> </w:t>
      </w:r>
      <w:r w:rsidRPr="00D823F2">
        <w:rPr>
          <w:rFonts w:ascii="David" w:cs="David" w:hint="cs"/>
          <w:sz w:val="24"/>
          <w:szCs w:val="24"/>
          <w:rtl/>
        </w:rPr>
        <w:t>החתימה</w:t>
      </w:r>
      <w:r w:rsidRPr="00D823F2">
        <w:rPr>
          <w:rFonts w:ascii="David" w:cs="David"/>
          <w:sz w:val="24"/>
          <w:szCs w:val="24"/>
        </w:rPr>
        <w:t xml:space="preserve"> </w:t>
      </w:r>
      <w:r w:rsidRPr="00D823F2">
        <w:rPr>
          <w:rFonts w:ascii="David" w:cs="David" w:hint="cs"/>
          <w:sz w:val="24"/>
          <w:szCs w:val="24"/>
          <w:rtl/>
        </w:rPr>
        <w:t>של</w:t>
      </w:r>
      <w:r w:rsidRPr="00D823F2">
        <w:rPr>
          <w:rFonts w:ascii="David" w:cs="David"/>
          <w:sz w:val="24"/>
          <w:szCs w:val="24"/>
        </w:rPr>
        <w:t xml:space="preserve"> </w:t>
      </w:r>
      <w:r w:rsidRPr="00D823F2">
        <w:rPr>
          <w:rFonts w:ascii="David" w:cs="David" w:hint="cs"/>
          <w:sz w:val="24"/>
          <w:szCs w:val="24"/>
          <w:rtl/>
        </w:rPr>
        <w:t>נציגי</w:t>
      </w:r>
      <w:r w:rsidRPr="00D823F2">
        <w:rPr>
          <w:rFonts w:ascii="David" w:cs="David"/>
          <w:sz w:val="24"/>
          <w:szCs w:val="24"/>
        </w:rPr>
        <w:t xml:space="preserve"> </w:t>
      </w:r>
      <w:r w:rsidRPr="00D823F2">
        <w:rPr>
          <w:rFonts w:ascii="David" w:cs="David" w:hint="cs"/>
          <w:sz w:val="24"/>
          <w:szCs w:val="24"/>
          <w:rtl/>
        </w:rPr>
        <w:t>השותפות</w:t>
      </w:r>
      <w:r w:rsidRPr="00D823F2">
        <w:rPr>
          <w:rFonts w:ascii="David" w:cs="David"/>
          <w:sz w:val="24"/>
          <w:szCs w:val="24"/>
        </w:rPr>
        <w:t xml:space="preserve"> </w:t>
      </w:r>
      <w:r w:rsidRPr="00D823F2">
        <w:rPr>
          <w:rFonts w:ascii="David" w:cs="David" w:hint="cs"/>
          <w:sz w:val="24"/>
          <w:szCs w:val="24"/>
          <w:rtl/>
        </w:rPr>
        <w:t>וכן</w:t>
      </w:r>
      <w:r w:rsidRPr="00D823F2">
        <w:rPr>
          <w:rFonts w:ascii="David" w:cs="David"/>
          <w:sz w:val="24"/>
          <w:szCs w:val="24"/>
        </w:rPr>
        <w:t xml:space="preserve"> </w:t>
      </w:r>
      <w:r w:rsidRPr="00D823F2">
        <w:rPr>
          <w:rFonts w:ascii="David" w:cs="David" w:hint="cs"/>
          <w:sz w:val="24"/>
          <w:szCs w:val="24"/>
          <w:rtl/>
        </w:rPr>
        <w:t>אישור</w:t>
      </w:r>
      <w:r w:rsidRPr="00D823F2">
        <w:rPr>
          <w:rFonts w:ascii="David" w:cs="David"/>
          <w:sz w:val="24"/>
          <w:szCs w:val="24"/>
        </w:rPr>
        <w:t xml:space="preserve"> </w:t>
      </w:r>
      <w:r w:rsidRPr="00D823F2">
        <w:rPr>
          <w:rFonts w:ascii="David" w:cs="David" w:hint="cs"/>
          <w:sz w:val="24"/>
          <w:szCs w:val="24"/>
          <w:rtl/>
        </w:rPr>
        <w:t>עו</w:t>
      </w:r>
      <w:r w:rsidRPr="00D823F2">
        <w:rPr>
          <w:rFonts w:ascii="David" w:cs="David"/>
          <w:sz w:val="24"/>
          <w:szCs w:val="24"/>
        </w:rPr>
        <w:t>"</w:t>
      </w:r>
      <w:r w:rsidRPr="00D823F2">
        <w:rPr>
          <w:rFonts w:ascii="David" w:cs="David" w:hint="cs"/>
          <w:sz w:val="24"/>
          <w:szCs w:val="24"/>
          <w:rtl/>
        </w:rPr>
        <w:t>ד</w:t>
      </w:r>
      <w:r w:rsidRPr="00D823F2">
        <w:rPr>
          <w:rFonts w:ascii="David" w:cs="David"/>
          <w:sz w:val="24"/>
          <w:szCs w:val="24"/>
        </w:rPr>
        <w:t xml:space="preserve"> </w:t>
      </w:r>
      <w:r w:rsidRPr="00D823F2">
        <w:rPr>
          <w:rFonts w:ascii="David" w:cs="David" w:hint="cs"/>
          <w:sz w:val="24"/>
          <w:szCs w:val="24"/>
          <w:rtl/>
        </w:rPr>
        <w:t>או</w:t>
      </w:r>
      <w:r w:rsidRPr="00D823F2">
        <w:rPr>
          <w:rFonts w:ascii="David" w:cs="David"/>
          <w:sz w:val="24"/>
          <w:szCs w:val="24"/>
        </w:rPr>
        <w:t xml:space="preserve"> </w:t>
      </w:r>
      <w:r w:rsidRPr="00D823F2">
        <w:rPr>
          <w:rFonts w:ascii="David" w:cs="David" w:hint="cs"/>
          <w:sz w:val="24"/>
          <w:szCs w:val="24"/>
          <w:rtl/>
        </w:rPr>
        <w:t>רו</w:t>
      </w:r>
      <w:r w:rsidRPr="00D823F2">
        <w:rPr>
          <w:rFonts w:ascii="David" w:cs="David"/>
          <w:sz w:val="24"/>
          <w:szCs w:val="24"/>
        </w:rPr>
        <w:t>"</w:t>
      </w:r>
      <w:r w:rsidRPr="00D823F2">
        <w:rPr>
          <w:rFonts w:ascii="David" w:cs="David" w:hint="cs"/>
          <w:sz w:val="24"/>
          <w:szCs w:val="24"/>
          <w:rtl/>
        </w:rPr>
        <w:t>ח</w:t>
      </w:r>
      <w:r w:rsidRPr="00D823F2">
        <w:rPr>
          <w:rFonts w:ascii="David" w:cs="David"/>
          <w:sz w:val="24"/>
          <w:szCs w:val="24"/>
        </w:rPr>
        <w:t xml:space="preserve"> </w:t>
      </w:r>
      <w:r w:rsidRPr="00D823F2">
        <w:rPr>
          <w:rFonts w:ascii="David" w:cs="David" w:hint="cs"/>
          <w:sz w:val="24"/>
          <w:szCs w:val="24"/>
          <w:rtl/>
        </w:rPr>
        <w:t>כי החתימות שהוספו</w:t>
      </w:r>
      <w:r w:rsidRPr="00D823F2">
        <w:rPr>
          <w:rFonts w:ascii="David" w:cs="David"/>
          <w:sz w:val="24"/>
          <w:szCs w:val="24"/>
        </w:rPr>
        <w:t xml:space="preserve"> </w:t>
      </w:r>
      <w:r w:rsidRPr="00D823F2">
        <w:rPr>
          <w:rFonts w:ascii="David" w:cs="David" w:hint="cs"/>
          <w:sz w:val="24"/>
          <w:szCs w:val="24"/>
          <w:rtl/>
        </w:rPr>
        <w:t>על</w:t>
      </w:r>
      <w:r w:rsidRPr="00D823F2">
        <w:rPr>
          <w:rFonts w:ascii="David" w:cs="David"/>
          <w:sz w:val="24"/>
          <w:szCs w:val="24"/>
        </w:rPr>
        <w:t xml:space="preserve"> </w:t>
      </w:r>
      <w:r w:rsidRPr="00D823F2">
        <w:rPr>
          <w:rFonts w:ascii="David" w:cs="David" w:hint="cs"/>
          <w:sz w:val="24"/>
          <w:szCs w:val="24"/>
          <w:rtl/>
        </w:rPr>
        <w:t>מסמכי</w:t>
      </w:r>
      <w:r w:rsidRPr="00D823F2">
        <w:rPr>
          <w:rFonts w:ascii="David" w:cs="David"/>
          <w:sz w:val="24"/>
          <w:szCs w:val="24"/>
        </w:rPr>
        <w:t xml:space="preserve"> </w:t>
      </w:r>
      <w:r w:rsidRPr="00D823F2">
        <w:rPr>
          <w:rFonts w:ascii="David" w:cs="David" w:hint="cs"/>
          <w:sz w:val="24"/>
          <w:szCs w:val="24"/>
          <w:rtl/>
        </w:rPr>
        <w:t>המכרז</w:t>
      </w:r>
      <w:r w:rsidRPr="00D823F2">
        <w:rPr>
          <w:rFonts w:ascii="David" w:cs="David"/>
          <w:sz w:val="24"/>
          <w:szCs w:val="24"/>
        </w:rPr>
        <w:t xml:space="preserve"> </w:t>
      </w:r>
      <w:r w:rsidRPr="00D823F2">
        <w:rPr>
          <w:rFonts w:ascii="David" w:cs="David" w:hint="cs"/>
          <w:sz w:val="24"/>
          <w:szCs w:val="24"/>
          <w:rtl/>
        </w:rPr>
        <w:t>מחייבות</w:t>
      </w:r>
      <w:r w:rsidRPr="00D823F2">
        <w:rPr>
          <w:rFonts w:ascii="David" w:cs="David"/>
          <w:sz w:val="24"/>
          <w:szCs w:val="24"/>
        </w:rPr>
        <w:t xml:space="preserve"> </w:t>
      </w:r>
      <w:r w:rsidRPr="00D823F2">
        <w:rPr>
          <w:rFonts w:ascii="David" w:cs="David" w:hint="cs"/>
          <w:sz w:val="24"/>
          <w:szCs w:val="24"/>
          <w:rtl/>
        </w:rPr>
        <w:t>את</w:t>
      </w:r>
      <w:r w:rsidRPr="00D823F2">
        <w:rPr>
          <w:rFonts w:ascii="David" w:cs="David"/>
          <w:sz w:val="24"/>
          <w:szCs w:val="24"/>
        </w:rPr>
        <w:t xml:space="preserve"> </w:t>
      </w:r>
      <w:r w:rsidRPr="00D823F2">
        <w:rPr>
          <w:rFonts w:ascii="David" w:cs="David" w:hint="cs"/>
          <w:sz w:val="24"/>
          <w:szCs w:val="24"/>
          <w:rtl/>
        </w:rPr>
        <w:t>המשתתף</w:t>
      </w:r>
      <w:r w:rsidRPr="00D823F2">
        <w:rPr>
          <w:rFonts w:ascii="David" w:cs="David"/>
          <w:sz w:val="24"/>
          <w:szCs w:val="24"/>
        </w:rPr>
        <w:t xml:space="preserve"> </w:t>
      </w:r>
      <w:r w:rsidRPr="00D823F2">
        <w:rPr>
          <w:rFonts w:ascii="David" w:cs="David" w:hint="cs"/>
          <w:sz w:val="24"/>
          <w:szCs w:val="24"/>
          <w:rtl/>
        </w:rPr>
        <w:t>על</w:t>
      </w:r>
      <w:r w:rsidRPr="00D823F2">
        <w:rPr>
          <w:rFonts w:ascii="David" w:cs="David"/>
          <w:sz w:val="24"/>
          <w:szCs w:val="24"/>
        </w:rPr>
        <w:t xml:space="preserve"> </w:t>
      </w:r>
      <w:r w:rsidRPr="00D823F2">
        <w:rPr>
          <w:rFonts w:ascii="David" w:cs="David" w:hint="cs"/>
          <w:sz w:val="24"/>
          <w:szCs w:val="24"/>
          <w:rtl/>
        </w:rPr>
        <w:t>פי</w:t>
      </w:r>
      <w:r w:rsidRPr="00D823F2">
        <w:rPr>
          <w:rFonts w:ascii="David" w:cs="David"/>
          <w:sz w:val="24"/>
          <w:szCs w:val="24"/>
        </w:rPr>
        <w:t xml:space="preserve"> </w:t>
      </w:r>
      <w:r w:rsidRPr="00D823F2">
        <w:rPr>
          <w:rFonts w:ascii="David" w:cs="David" w:hint="cs"/>
          <w:sz w:val="24"/>
          <w:szCs w:val="24"/>
          <w:rtl/>
        </w:rPr>
        <w:t>מסמכי</w:t>
      </w:r>
      <w:r w:rsidRPr="00D823F2">
        <w:rPr>
          <w:rFonts w:ascii="David" w:cs="David"/>
          <w:sz w:val="24"/>
          <w:szCs w:val="24"/>
        </w:rPr>
        <w:t xml:space="preserve"> </w:t>
      </w:r>
      <w:r w:rsidRPr="00D823F2">
        <w:rPr>
          <w:rFonts w:ascii="David" w:cs="David" w:hint="cs"/>
          <w:sz w:val="24"/>
          <w:szCs w:val="24"/>
          <w:rtl/>
        </w:rPr>
        <w:t>היסוד</w:t>
      </w:r>
      <w:r w:rsidRPr="00D823F2">
        <w:rPr>
          <w:rFonts w:ascii="David" w:cs="David"/>
          <w:sz w:val="24"/>
          <w:szCs w:val="24"/>
        </w:rPr>
        <w:t xml:space="preserve"> </w:t>
      </w:r>
      <w:r w:rsidRPr="00D823F2">
        <w:rPr>
          <w:rFonts w:ascii="David" w:cs="David" w:hint="cs"/>
          <w:sz w:val="24"/>
          <w:szCs w:val="24"/>
          <w:rtl/>
        </w:rPr>
        <w:t>והחלטותיו.</w:t>
      </w:r>
    </w:p>
    <w:p w14:paraId="3D1F8C72" w14:textId="7FCE3FCC" w:rsidR="00B2460D" w:rsidRPr="00F34CA6" w:rsidRDefault="00B2460D" w:rsidP="00D823F2">
      <w:pPr>
        <w:numPr>
          <w:ilvl w:val="0"/>
          <w:numId w:val="2"/>
        </w:numPr>
        <w:spacing w:before="120" w:after="120"/>
        <w:jc w:val="both"/>
        <w:rPr>
          <w:rFonts w:ascii="Arial" w:hAnsi="Arial" w:cs="David"/>
          <w:sz w:val="24"/>
          <w:szCs w:val="24"/>
        </w:rPr>
      </w:pPr>
      <w:r w:rsidRPr="00F34CA6">
        <w:rPr>
          <w:rFonts w:ascii="Arial" w:hAnsi="Arial" w:cs="David" w:hint="cs"/>
          <w:b/>
          <w:bCs/>
          <w:sz w:val="24"/>
          <w:szCs w:val="24"/>
          <w:u w:val="single"/>
          <w:rtl/>
        </w:rPr>
        <w:t>מבוטל</w:t>
      </w:r>
    </w:p>
    <w:p w14:paraId="7E5BCA0D" w14:textId="77777777" w:rsidR="00B2460D" w:rsidRPr="00DD0846" w:rsidRDefault="00B2460D" w:rsidP="00D823F2">
      <w:pPr>
        <w:pStyle w:val="af0"/>
        <w:numPr>
          <w:ilvl w:val="0"/>
          <w:numId w:val="2"/>
        </w:numPr>
        <w:spacing w:before="120" w:after="120"/>
        <w:jc w:val="both"/>
        <w:rPr>
          <w:rFonts w:ascii="Arial" w:hAnsi="Arial" w:cs="David"/>
          <w:b/>
          <w:bCs/>
          <w:sz w:val="24"/>
          <w:szCs w:val="24"/>
          <w:u w:val="single"/>
        </w:rPr>
      </w:pPr>
      <w:r w:rsidRPr="00DD0846">
        <w:rPr>
          <w:rFonts w:ascii="Arial" w:hAnsi="Arial" w:cs="David" w:hint="cs"/>
          <w:b/>
          <w:bCs/>
          <w:sz w:val="24"/>
          <w:szCs w:val="24"/>
          <w:u w:val="single"/>
          <w:rtl/>
        </w:rPr>
        <w:t xml:space="preserve">סדר עדיפויות </w:t>
      </w:r>
      <w:r w:rsidRPr="00DD0846">
        <w:rPr>
          <w:rFonts w:ascii="Arial" w:hAnsi="Arial" w:cs="David"/>
          <w:b/>
          <w:bCs/>
          <w:sz w:val="24"/>
          <w:szCs w:val="24"/>
          <w:u w:val="single"/>
          <w:rtl/>
        </w:rPr>
        <w:t>–</w:t>
      </w:r>
    </w:p>
    <w:p w14:paraId="570E81CF" w14:textId="1E097DC6" w:rsidR="00B2460D" w:rsidRPr="00C84C4A" w:rsidRDefault="00B2460D" w:rsidP="00D823F2">
      <w:pPr>
        <w:spacing w:before="120" w:after="120"/>
        <w:ind w:left="1152" w:hanging="792"/>
        <w:jc w:val="both"/>
        <w:rPr>
          <w:rFonts w:cs="David"/>
          <w:sz w:val="24"/>
          <w:szCs w:val="24"/>
        </w:rPr>
      </w:pPr>
      <w:r w:rsidRPr="00C84C4A">
        <w:rPr>
          <w:rFonts w:cs="David" w:hint="cs"/>
          <w:sz w:val="24"/>
          <w:szCs w:val="24"/>
          <w:rtl/>
        </w:rPr>
        <w:t xml:space="preserve">במקרה של סתירה בין מסמכי המכרז לחוזה, תגבר ההוראה המחמירה עם הקבלן. </w:t>
      </w:r>
    </w:p>
    <w:p w14:paraId="4B2BC3A4" w14:textId="3BEC0985" w:rsidR="00B2460D" w:rsidRPr="005408CD" w:rsidRDefault="00B2460D" w:rsidP="0039307E">
      <w:pPr>
        <w:pStyle w:val="af0"/>
        <w:numPr>
          <w:ilvl w:val="0"/>
          <w:numId w:val="2"/>
        </w:numPr>
        <w:spacing w:before="120" w:after="120"/>
        <w:contextualSpacing w:val="0"/>
        <w:jc w:val="both"/>
        <w:rPr>
          <w:rFonts w:ascii="Arial" w:hAnsi="Arial" w:cs="David"/>
          <w:b/>
          <w:bCs/>
          <w:sz w:val="24"/>
          <w:szCs w:val="24"/>
          <w:u w:val="single"/>
        </w:rPr>
      </w:pPr>
      <w:r w:rsidRPr="00DD0846">
        <w:rPr>
          <w:rFonts w:ascii="Arial" w:hAnsi="Arial" w:cs="David" w:hint="cs"/>
          <w:b/>
          <w:bCs/>
          <w:sz w:val="24"/>
          <w:szCs w:val="24"/>
          <w:u w:val="single"/>
          <w:rtl/>
        </w:rPr>
        <w:t xml:space="preserve">תנאים כלליים </w:t>
      </w:r>
      <w:r w:rsidRPr="00DD0846">
        <w:rPr>
          <w:rFonts w:ascii="Arial" w:hAnsi="Arial" w:cs="David"/>
          <w:b/>
          <w:bCs/>
          <w:sz w:val="24"/>
          <w:szCs w:val="24"/>
          <w:u w:val="single"/>
          <w:rtl/>
        </w:rPr>
        <w:t>–</w:t>
      </w:r>
    </w:p>
    <w:p w14:paraId="73EFA6DB" w14:textId="77777777" w:rsidR="00DD0846" w:rsidRPr="005408CD" w:rsidRDefault="00B2460D" w:rsidP="0039307E">
      <w:pPr>
        <w:pStyle w:val="af0"/>
        <w:numPr>
          <w:ilvl w:val="1"/>
          <w:numId w:val="2"/>
        </w:numPr>
        <w:spacing w:before="120" w:after="120"/>
        <w:contextualSpacing w:val="0"/>
        <w:jc w:val="both"/>
        <w:rPr>
          <w:rFonts w:ascii="David" w:cs="David"/>
          <w:sz w:val="24"/>
          <w:szCs w:val="24"/>
          <w:u w:val="single"/>
        </w:rPr>
      </w:pPr>
      <w:r w:rsidRPr="005408CD">
        <w:rPr>
          <w:rFonts w:ascii="David" w:cs="David"/>
          <w:sz w:val="24"/>
          <w:szCs w:val="24"/>
          <w:rtl/>
        </w:rPr>
        <w:t>המשתתף ב</w:t>
      </w:r>
      <w:r w:rsidRPr="005408CD">
        <w:rPr>
          <w:rFonts w:ascii="David" w:cs="David" w:hint="cs"/>
          <w:sz w:val="24"/>
          <w:szCs w:val="24"/>
          <w:rtl/>
        </w:rPr>
        <w:t>מכרז</w:t>
      </w:r>
      <w:r w:rsidRPr="005408CD">
        <w:rPr>
          <w:rFonts w:ascii="David" w:cs="David"/>
          <w:sz w:val="24"/>
          <w:szCs w:val="24"/>
          <w:rtl/>
        </w:rPr>
        <w:t xml:space="preserve"> </w:t>
      </w:r>
      <w:r w:rsidRPr="005408CD">
        <w:rPr>
          <w:rFonts w:ascii="David" w:cs="David" w:hint="cs"/>
          <w:sz w:val="24"/>
          <w:szCs w:val="24"/>
          <w:rtl/>
        </w:rPr>
        <w:t xml:space="preserve">יערוך </w:t>
      </w:r>
      <w:r w:rsidRPr="005408CD">
        <w:rPr>
          <w:rFonts w:ascii="David" w:cs="David"/>
          <w:sz w:val="24"/>
          <w:szCs w:val="24"/>
          <w:rtl/>
        </w:rPr>
        <w:t xml:space="preserve">על חשבונו </w:t>
      </w:r>
      <w:r w:rsidRPr="005408CD">
        <w:rPr>
          <w:rFonts w:ascii="David" w:cs="David" w:hint="cs"/>
          <w:sz w:val="24"/>
          <w:szCs w:val="24"/>
          <w:rtl/>
        </w:rPr>
        <w:t>את כל הבדיקות הנדרשות ו</w:t>
      </w:r>
      <w:r w:rsidRPr="005408CD">
        <w:rPr>
          <w:rFonts w:ascii="David" w:cs="David"/>
          <w:sz w:val="24"/>
          <w:szCs w:val="24"/>
          <w:rtl/>
        </w:rPr>
        <w:t>ישי</w:t>
      </w:r>
      <w:r w:rsidRPr="005408CD">
        <w:rPr>
          <w:rFonts w:ascii="David" w:cs="David" w:hint="cs"/>
          <w:sz w:val="24"/>
          <w:szCs w:val="24"/>
          <w:rtl/>
        </w:rPr>
        <w:t>ג</w:t>
      </w:r>
      <w:r w:rsidRPr="005408CD">
        <w:rPr>
          <w:rFonts w:ascii="David" w:cs="David"/>
          <w:sz w:val="24"/>
          <w:szCs w:val="24"/>
          <w:rtl/>
        </w:rPr>
        <w:t xml:space="preserve"> לעצמו ועל אחריותו הבלעדית את כל המידע שעשוי להיות לו למועיל וחיוני או שיוכל להשפיע בצורה כל שהיא על הכנת הצעתו והתקשרות בחוזה. כן חייב הוא לבדוק ולקרוא את </w:t>
      </w:r>
      <w:r w:rsidRPr="005408CD">
        <w:rPr>
          <w:rFonts w:ascii="David" w:cs="David" w:hint="cs"/>
          <w:sz w:val="24"/>
          <w:szCs w:val="24"/>
          <w:rtl/>
        </w:rPr>
        <w:t xml:space="preserve">כל מסמכי המכרז, </w:t>
      </w:r>
      <w:r w:rsidRPr="005408CD">
        <w:rPr>
          <w:rFonts w:ascii="David" w:cs="David"/>
          <w:sz w:val="24"/>
          <w:szCs w:val="24"/>
          <w:rtl/>
        </w:rPr>
        <w:t>החוזה ומסמכיו שלהלן.</w:t>
      </w:r>
    </w:p>
    <w:p w14:paraId="523893D9" w14:textId="2D9CDCC4" w:rsidR="00B2460D" w:rsidRPr="005408CD" w:rsidRDefault="00B2460D" w:rsidP="0039307E">
      <w:pPr>
        <w:pStyle w:val="af0"/>
        <w:numPr>
          <w:ilvl w:val="1"/>
          <w:numId w:val="2"/>
        </w:numPr>
        <w:spacing w:before="120" w:after="120"/>
        <w:contextualSpacing w:val="0"/>
        <w:jc w:val="both"/>
        <w:rPr>
          <w:rFonts w:ascii="David" w:hAnsi="David" w:cs="David"/>
          <w:b/>
          <w:bCs/>
          <w:sz w:val="24"/>
          <w:szCs w:val="24"/>
        </w:rPr>
      </w:pPr>
      <w:r w:rsidRPr="005408CD">
        <w:rPr>
          <w:rFonts w:ascii="David" w:cs="David" w:hint="cs"/>
          <w:sz w:val="24"/>
          <w:szCs w:val="24"/>
          <w:u w:val="single"/>
          <w:rtl/>
        </w:rPr>
        <w:t>בבחירת</w:t>
      </w:r>
      <w:r w:rsidRPr="005408CD">
        <w:rPr>
          <w:rFonts w:ascii="David" w:cs="David"/>
          <w:sz w:val="24"/>
          <w:szCs w:val="24"/>
          <w:u w:val="single"/>
        </w:rPr>
        <w:t xml:space="preserve"> </w:t>
      </w:r>
      <w:r w:rsidRPr="005408CD">
        <w:rPr>
          <w:rFonts w:ascii="David" w:cs="David" w:hint="cs"/>
          <w:sz w:val="24"/>
          <w:szCs w:val="24"/>
          <w:u w:val="single"/>
          <w:rtl/>
        </w:rPr>
        <w:t>ההצעה</w:t>
      </w:r>
      <w:r w:rsidRPr="005408CD">
        <w:rPr>
          <w:rFonts w:ascii="David" w:cs="David"/>
          <w:sz w:val="24"/>
          <w:szCs w:val="24"/>
          <w:u w:val="single"/>
        </w:rPr>
        <w:t xml:space="preserve"> </w:t>
      </w:r>
      <w:r w:rsidRPr="005408CD">
        <w:rPr>
          <w:rFonts w:ascii="David" w:cs="David" w:hint="cs"/>
          <w:sz w:val="24"/>
          <w:szCs w:val="24"/>
          <w:u w:val="single"/>
          <w:rtl/>
        </w:rPr>
        <w:t>הזוכה</w:t>
      </w:r>
      <w:r w:rsidRPr="005408CD">
        <w:rPr>
          <w:rFonts w:ascii="David" w:cs="David"/>
          <w:sz w:val="24"/>
          <w:szCs w:val="24"/>
          <w:u w:val="single"/>
        </w:rPr>
        <w:t xml:space="preserve"> </w:t>
      </w:r>
      <w:r w:rsidRPr="005408CD">
        <w:rPr>
          <w:rFonts w:ascii="David" w:cs="David" w:hint="cs"/>
          <w:sz w:val="24"/>
          <w:szCs w:val="24"/>
          <w:u w:val="single"/>
          <w:rtl/>
        </w:rPr>
        <w:t>תתחשב</w:t>
      </w:r>
      <w:r w:rsidRPr="005408CD">
        <w:rPr>
          <w:rFonts w:ascii="David" w:cs="David"/>
          <w:sz w:val="24"/>
          <w:szCs w:val="24"/>
          <w:u w:val="single"/>
        </w:rPr>
        <w:t xml:space="preserve"> </w:t>
      </w:r>
      <w:r w:rsidRPr="005408CD">
        <w:rPr>
          <w:rFonts w:ascii="David" w:cs="David" w:hint="cs"/>
          <w:sz w:val="24"/>
          <w:szCs w:val="24"/>
          <w:u w:val="single"/>
          <w:rtl/>
        </w:rPr>
        <w:t>הרשות</w:t>
      </w:r>
      <w:r w:rsidRPr="005408CD">
        <w:rPr>
          <w:rFonts w:ascii="David" w:cs="David"/>
          <w:sz w:val="24"/>
          <w:szCs w:val="24"/>
          <w:u w:val="single"/>
        </w:rPr>
        <w:t xml:space="preserve"> </w:t>
      </w:r>
      <w:r w:rsidRPr="005408CD">
        <w:rPr>
          <w:rFonts w:ascii="David" w:cs="David" w:hint="cs"/>
          <w:sz w:val="24"/>
          <w:szCs w:val="24"/>
          <w:u w:val="single"/>
          <w:rtl/>
        </w:rPr>
        <w:t>הן</w:t>
      </w:r>
      <w:r w:rsidRPr="005408CD">
        <w:rPr>
          <w:rFonts w:ascii="David" w:cs="David"/>
          <w:sz w:val="24"/>
          <w:szCs w:val="24"/>
          <w:u w:val="single"/>
        </w:rPr>
        <w:t xml:space="preserve"> </w:t>
      </w:r>
      <w:r w:rsidRPr="005408CD">
        <w:rPr>
          <w:rFonts w:ascii="David" w:cs="David" w:hint="cs"/>
          <w:sz w:val="24"/>
          <w:szCs w:val="24"/>
          <w:u w:val="single"/>
          <w:rtl/>
        </w:rPr>
        <w:t>בגובה</w:t>
      </w:r>
      <w:r w:rsidRPr="005408CD">
        <w:rPr>
          <w:rFonts w:ascii="David" w:cs="David"/>
          <w:sz w:val="24"/>
          <w:szCs w:val="24"/>
          <w:u w:val="single"/>
        </w:rPr>
        <w:t xml:space="preserve"> </w:t>
      </w:r>
      <w:r w:rsidRPr="005408CD">
        <w:rPr>
          <w:rFonts w:ascii="David" w:cs="David" w:hint="cs"/>
          <w:sz w:val="24"/>
          <w:szCs w:val="24"/>
          <w:u w:val="single"/>
          <w:rtl/>
        </w:rPr>
        <w:t>ההצעה</w:t>
      </w:r>
      <w:r w:rsidRPr="005408CD">
        <w:rPr>
          <w:rFonts w:ascii="David" w:cs="David"/>
          <w:sz w:val="24"/>
          <w:szCs w:val="24"/>
          <w:u w:val="single"/>
        </w:rPr>
        <w:t xml:space="preserve"> </w:t>
      </w:r>
      <w:r w:rsidRPr="005408CD">
        <w:rPr>
          <w:rFonts w:ascii="David" w:cs="David" w:hint="cs"/>
          <w:sz w:val="24"/>
          <w:szCs w:val="24"/>
          <w:u w:val="single"/>
          <w:rtl/>
        </w:rPr>
        <w:t>הכספית</w:t>
      </w:r>
      <w:r w:rsidRPr="005408CD">
        <w:rPr>
          <w:rFonts w:ascii="David" w:cs="David"/>
          <w:sz w:val="24"/>
          <w:szCs w:val="24"/>
          <w:u w:val="single"/>
        </w:rPr>
        <w:t xml:space="preserve"> </w:t>
      </w:r>
      <w:r w:rsidRPr="005408CD">
        <w:rPr>
          <w:rFonts w:ascii="David" w:cs="David" w:hint="cs"/>
          <w:sz w:val="24"/>
          <w:szCs w:val="24"/>
          <w:u w:val="single"/>
          <w:rtl/>
        </w:rPr>
        <w:t>של</w:t>
      </w:r>
      <w:r w:rsidRPr="005408CD">
        <w:rPr>
          <w:rFonts w:ascii="David" w:cs="David"/>
          <w:sz w:val="24"/>
          <w:szCs w:val="24"/>
          <w:u w:val="single"/>
        </w:rPr>
        <w:t xml:space="preserve"> </w:t>
      </w:r>
      <w:r w:rsidRPr="005408CD">
        <w:rPr>
          <w:rFonts w:ascii="David" w:cs="David" w:hint="cs"/>
          <w:sz w:val="24"/>
          <w:szCs w:val="24"/>
          <w:u w:val="single"/>
          <w:rtl/>
        </w:rPr>
        <w:t>המציע</w:t>
      </w:r>
      <w:r w:rsidRPr="005408CD">
        <w:rPr>
          <w:rFonts w:ascii="David" w:cs="David"/>
          <w:sz w:val="24"/>
          <w:szCs w:val="24"/>
          <w:u w:val="single"/>
        </w:rPr>
        <w:t xml:space="preserve"> </w:t>
      </w:r>
      <w:r w:rsidRPr="005408CD">
        <w:rPr>
          <w:rFonts w:ascii="David" w:cs="David" w:hint="cs"/>
          <w:sz w:val="24"/>
          <w:szCs w:val="24"/>
          <w:u w:val="single"/>
          <w:rtl/>
        </w:rPr>
        <w:t>והן</w:t>
      </w:r>
      <w:r w:rsidRPr="005408CD">
        <w:rPr>
          <w:rFonts w:ascii="David" w:cs="David"/>
          <w:sz w:val="24"/>
          <w:szCs w:val="24"/>
          <w:u w:val="single"/>
        </w:rPr>
        <w:t xml:space="preserve"> </w:t>
      </w:r>
      <w:r w:rsidRPr="005408CD">
        <w:rPr>
          <w:rFonts w:ascii="David" w:cs="David" w:hint="cs"/>
          <w:sz w:val="24"/>
          <w:szCs w:val="24"/>
          <w:u w:val="single"/>
          <w:rtl/>
        </w:rPr>
        <w:t>באיכות הצעתו, על</w:t>
      </w:r>
      <w:r w:rsidRPr="005408CD">
        <w:rPr>
          <w:rFonts w:ascii="David" w:cs="David"/>
          <w:sz w:val="24"/>
          <w:szCs w:val="24"/>
          <w:u w:val="single"/>
        </w:rPr>
        <w:t xml:space="preserve"> </w:t>
      </w:r>
      <w:r w:rsidRPr="005408CD">
        <w:rPr>
          <w:rFonts w:ascii="David" w:cs="David" w:hint="cs"/>
          <w:sz w:val="24"/>
          <w:szCs w:val="24"/>
          <w:u w:val="single"/>
          <w:rtl/>
        </w:rPr>
        <w:t>פי</w:t>
      </w:r>
      <w:r w:rsidRPr="005408CD">
        <w:rPr>
          <w:rFonts w:ascii="David" w:cs="David"/>
          <w:sz w:val="24"/>
          <w:szCs w:val="24"/>
          <w:u w:val="single"/>
        </w:rPr>
        <w:t xml:space="preserve"> </w:t>
      </w:r>
      <w:r w:rsidRPr="005408CD">
        <w:rPr>
          <w:rFonts w:ascii="David" w:cs="David" w:hint="cs"/>
          <w:sz w:val="24"/>
          <w:szCs w:val="24"/>
          <w:u w:val="single"/>
          <w:rtl/>
        </w:rPr>
        <w:t>הפרמטרים</w:t>
      </w:r>
      <w:r w:rsidRPr="005408CD">
        <w:rPr>
          <w:rFonts w:ascii="David" w:cs="David"/>
          <w:sz w:val="24"/>
          <w:szCs w:val="24"/>
          <w:u w:val="single"/>
        </w:rPr>
        <w:t xml:space="preserve"> </w:t>
      </w:r>
      <w:r w:rsidRPr="005408CD">
        <w:rPr>
          <w:rFonts w:ascii="David" w:cs="David" w:hint="cs"/>
          <w:sz w:val="24"/>
          <w:szCs w:val="24"/>
          <w:u w:val="single"/>
          <w:rtl/>
        </w:rPr>
        <w:t>שנקבעו</w:t>
      </w:r>
      <w:r w:rsidRPr="005408CD">
        <w:rPr>
          <w:rFonts w:ascii="David" w:cs="David"/>
          <w:sz w:val="24"/>
          <w:szCs w:val="24"/>
          <w:u w:val="single"/>
        </w:rPr>
        <w:t xml:space="preserve"> </w:t>
      </w:r>
      <w:r w:rsidRPr="005408CD">
        <w:rPr>
          <w:rFonts w:ascii="David" w:cs="David" w:hint="cs"/>
          <w:sz w:val="24"/>
          <w:szCs w:val="24"/>
          <w:u w:val="single"/>
          <w:rtl/>
        </w:rPr>
        <w:t>בסעיף 14 לתנאי</w:t>
      </w:r>
      <w:r w:rsidRPr="005408CD">
        <w:rPr>
          <w:rFonts w:ascii="David" w:cs="David"/>
          <w:sz w:val="24"/>
          <w:szCs w:val="24"/>
          <w:u w:val="single"/>
        </w:rPr>
        <w:t xml:space="preserve"> </w:t>
      </w:r>
      <w:r w:rsidRPr="005408CD">
        <w:rPr>
          <w:rFonts w:ascii="David" w:cs="David" w:hint="cs"/>
          <w:sz w:val="24"/>
          <w:szCs w:val="24"/>
          <w:u w:val="single"/>
          <w:rtl/>
        </w:rPr>
        <w:t>המכרז</w:t>
      </w:r>
      <w:r w:rsidRPr="005408CD">
        <w:rPr>
          <w:rFonts w:ascii="David" w:cs="David"/>
          <w:sz w:val="24"/>
          <w:szCs w:val="24"/>
          <w:u w:val="single"/>
        </w:rPr>
        <w:t>.</w:t>
      </w:r>
    </w:p>
    <w:p w14:paraId="75CE2411" w14:textId="17BC9B1B" w:rsidR="005408CD" w:rsidRPr="00AE7FEE" w:rsidRDefault="005408CD" w:rsidP="0039307E">
      <w:pPr>
        <w:pStyle w:val="af0"/>
        <w:numPr>
          <w:ilvl w:val="1"/>
          <w:numId w:val="2"/>
        </w:numPr>
        <w:spacing w:before="120" w:after="120"/>
        <w:contextualSpacing w:val="0"/>
        <w:jc w:val="both"/>
        <w:rPr>
          <w:rFonts w:ascii="David" w:hAnsi="David" w:cs="David"/>
          <w:b/>
          <w:bCs/>
          <w:sz w:val="24"/>
          <w:szCs w:val="24"/>
        </w:rPr>
      </w:pPr>
      <w:r w:rsidRPr="00C84C4A">
        <w:rPr>
          <w:rFonts w:ascii="David" w:cs="David"/>
          <w:sz w:val="24"/>
          <w:szCs w:val="24"/>
          <w:rtl/>
        </w:rPr>
        <w:t xml:space="preserve">אין </w:t>
      </w:r>
      <w:r w:rsidRPr="00C84C4A">
        <w:rPr>
          <w:rFonts w:ascii="David" w:cs="David" w:hint="cs"/>
          <w:sz w:val="24"/>
          <w:szCs w:val="24"/>
          <w:rtl/>
        </w:rPr>
        <w:t xml:space="preserve">הרשות </w:t>
      </w:r>
      <w:r w:rsidRPr="00C84C4A">
        <w:rPr>
          <w:rFonts w:ascii="David" w:cs="David"/>
          <w:sz w:val="24"/>
          <w:szCs w:val="24"/>
          <w:rtl/>
        </w:rPr>
        <w:t>מתחייב</w:t>
      </w:r>
      <w:r w:rsidRPr="00C84C4A">
        <w:rPr>
          <w:rFonts w:ascii="David" w:cs="David" w:hint="cs"/>
          <w:sz w:val="24"/>
          <w:szCs w:val="24"/>
          <w:rtl/>
        </w:rPr>
        <w:t>ת</w:t>
      </w:r>
      <w:r w:rsidRPr="00C84C4A">
        <w:rPr>
          <w:rFonts w:ascii="David" w:cs="David"/>
          <w:sz w:val="24"/>
          <w:szCs w:val="24"/>
          <w:rtl/>
        </w:rPr>
        <w:t xml:space="preserve"> לקבל את ההצעה הזולה ביותר או כל הצעה שהיא וה</w:t>
      </w:r>
      <w:r w:rsidRPr="00C84C4A">
        <w:rPr>
          <w:rFonts w:ascii="David" w:cs="David" w:hint="cs"/>
          <w:sz w:val="24"/>
          <w:szCs w:val="24"/>
          <w:rtl/>
        </w:rPr>
        <w:t>י</w:t>
      </w:r>
      <w:r w:rsidRPr="00C84C4A">
        <w:rPr>
          <w:rFonts w:ascii="David" w:cs="David"/>
          <w:sz w:val="24"/>
          <w:szCs w:val="24"/>
          <w:rtl/>
        </w:rPr>
        <w:t xml:space="preserve">א </w:t>
      </w:r>
      <w:r w:rsidRPr="00C84C4A">
        <w:rPr>
          <w:rFonts w:ascii="David" w:cs="David" w:hint="cs"/>
          <w:sz w:val="24"/>
          <w:szCs w:val="24"/>
          <w:rtl/>
        </w:rPr>
        <w:t>ת</w:t>
      </w:r>
      <w:r w:rsidRPr="00C84C4A">
        <w:rPr>
          <w:rFonts w:ascii="David" w:cs="David"/>
          <w:sz w:val="24"/>
          <w:szCs w:val="24"/>
          <w:rtl/>
        </w:rPr>
        <w:t>היה רשאי</w:t>
      </w:r>
      <w:r w:rsidRPr="00C84C4A">
        <w:rPr>
          <w:rFonts w:ascii="David" w:cs="David" w:hint="cs"/>
          <w:sz w:val="24"/>
          <w:szCs w:val="24"/>
          <w:rtl/>
        </w:rPr>
        <w:t>ת</w:t>
      </w:r>
      <w:r w:rsidRPr="00C84C4A">
        <w:rPr>
          <w:rFonts w:ascii="David" w:cs="David"/>
          <w:sz w:val="24"/>
          <w:szCs w:val="24"/>
          <w:rtl/>
        </w:rPr>
        <w:t xml:space="preserve"> להתחשב במסגרת שיקולי</w:t>
      </w:r>
      <w:r w:rsidRPr="00C84C4A">
        <w:rPr>
          <w:rFonts w:ascii="David" w:cs="David" w:hint="cs"/>
          <w:sz w:val="24"/>
          <w:szCs w:val="24"/>
          <w:rtl/>
        </w:rPr>
        <w:t>ה</w:t>
      </w:r>
      <w:r w:rsidRPr="00C84C4A">
        <w:rPr>
          <w:rFonts w:ascii="David" w:cs="David"/>
          <w:sz w:val="24"/>
          <w:szCs w:val="24"/>
          <w:rtl/>
        </w:rPr>
        <w:t xml:space="preserve"> לבחירת הזוכה, בין היתר, ביכולתו של המציע, באיכות הצעתו</w:t>
      </w:r>
      <w:r w:rsidRPr="00C84C4A">
        <w:rPr>
          <w:rFonts w:ascii="David" w:cs="David" w:hint="cs"/>
          <w:sz w:val="24"/>
          <w:szCs w:val="24"/>
          <w:rtl/>
        </w:rPr>
        <w:t xml:space="preserve">, בניסיון קודם של </w:t>
      </w:r>
      <w:r w:rsidR="007073A1">
        <w:rPr>
          <w:rFonts w:ascii="David" w:cs="David" w:hint="cs"/>
          <w:sz w:val="24"/>
          <w:szCs w:val="24"/>
          <w:rtl/>
        </w:rPr>
        <w:t xml:space="preserve">החברה הכלכלית </w:t>
      </w:r>
      <w:r w:rsidRPr="00C84C4A">
        <w:rPr>
          <w:rFonts w:ascii="David" w:cs="David" w:hint="cs"/>
          <w:sz w:val="24"/>
          <w:szCs w:val="24"/>
          <w:rtl/>
        </w:rPr>
        <w:t xml:space="preserve"> עם המציע וב</w:t>
      </w:r>
      <w:r w:rsidRPr="00C84C4A">
        <w:rPr>
          <w:rFonts w:ascii="David" w:cs="David"/>
          <w:sz w:val="24"/>
          <w:szCs w:val="24"/>
          <w:rtl/>
        </w:rPr>
        <w:t>כושרו לבצע את העבודות הנדרשות ברמה מעולה. והכל בהתאם</w:t>
      </w:r>
      <w:r w:rsidRPr="00C84C4A">
        <w:rPr>
          <w:rFonts w:ascii="David" w:cs="David" w:hint="cs"/>
          <w:sz w:val="24"/>
          <w:szCs w:val="24"/>
          <w:rtl/>
        </w:rPr>
        <w:t xml:space="preserve"> </w:t>
      </w:r>
      <w:r w:rsidRPr="00C84C4A">
        <w:rPr>
          <w:rFonts w:ascii="David" w:cs="David"/>
          <w:sz w:val="24"/>
          <w:szCs w:val="24"/>
          <w:rtl/>
        </w:rPr>
        <w:t>לשיקול דעת</w:t>
      </w:r>
      <w:r w:rsidRPr="00C84C4A">
        <w:rPr>
          <w:rFonts w:ascii="David" w:cs="David" w:hint="cs"/>
          <w:sz w:val="24"/>
          <w:szCs w:val="24"/>
          <w:rtl/>
        </w:rPr>
        <w:t>ה</w:t>
      </w:r>
      <w:r w:rsidRPr="00C84C4A">
        <w:rPr>
          <w:rFonts w:ascii="David" w:cs="David"/>
          <w:sz w:val="24"/>
          <w:szCs w:val="24"/>
          <w:rtl/>
        </w:rPr>
        <w:t xml:space="preserve"> הבלעדי של ה</w:t>
      </w:r>
      <w:r w:rsidRPr="00C84C4A">
        <w:rPr>
          <w:rFonts w:ascii="David" w:cs="David" w:hint="cs"/>
          <w:sz w:val="24"/>
          <w:szCs w:val="24"/>
          <w:rtl/>
        </w:rPr>
        <w:t>רשות</w:t>
      </w:r>
      <w:r w:rsidRPr="00C84C4A">
        <w:rPr>
          <w:rFonts w:ascii="David" w:cs="David"/>
          <w:sz w:val="24"/>
          <w:szCs w:val="24"/>
          <w:rtl/>
        </w:rPr>
        <w:t xml:space="preserve">, מבלי שתהא למציע כלשהו כל זכות או רשות לערער על </w:t>
      </w:r>
      <w:r w:rsidRPr="00C84C4A">
        <w:rPr>
          <w:rFonts w:ascii="David" w:cs="David"/>
          <w:sz w:val="24"/>
          <w:szCs w:val="24"/>
          <w:rtl/>
        </w:rPr>
        <w:lastRenderedPageBreak/>
        <w:t>שיקולי ה</w:t>
      </w:r>
      <w:r w:rsidRPr="00C84C4A">
        <w:rPr>
          <w:rFonts w:ascii="David" w:cs="David" w:hint="cs"/>
          <w:sz w:val="24"/>
          <w:szCs w:val="24"/>
          <w:rtl/>
        </w:rPr>
        <w:t>רשות</w:t>
      </w:r>
      <w:r w:rsidRPr="00C84C4A">
        <w:rPr>
          <w:rFonts w:ascii="David" w:cs="David"/>
          <w:sz w:val="24"/>
          <w:szCs w:val="24"/>
          <w:rtl/>
        </w:rPr>
        <w:t xml:space="preserve"> או לטעון כנגד</w:t>
      </w:r>
      <w:r w:rsidRPr="00C84C4A">
        <w:rPr>
          <w:rFonts w:ascii="David" w:cs="David" w:hint="cs"/>
          <w:sz w:val="24"/>
          <w:szCs w:val="24"/>
          <w:rtl/>
        </w:rPr>
        <w:t>ה</w:t>
      </w:r>
      <w:r w:rsidRPr="00C84C4A">
        <w:rPr>
          <w:rFonts w:ascii="David" w:cs="David"/>
          <w:sz w:val="24"/>
          <w:szCs w:val="24"/>
          <w:rtl/>
        </w:rPr>
        <w:t xml:space="preserve"> ו/או מי מטעמ</w:t>
      </w:r>
      <w:r w:rsidRPr="00C84C4A">
        <w:rPr>
          <w:rFonts w:ascii="David" w:cs="David" w:hint="cs"/>
          <w:sz w:val="24"/>
          <w:szCs w:val="24"/>
          <w:rtl/>
        </w:rPr>
        <w:t>ה</w:t>
      </w:r>
      <w:r w:rsidRPr="00C84C4A">
        <w:rPr>
          <w:rFonts w:ascii="David" w:cs="David"/>
          <w:sz w:val="24"/>
          <w:szCs w:val="24"/>
          <w:rtl/>
        </w:rPr>
        <w:t xml:space="preserve"> וכי רואים את המציע כמסכים מראש להחלטת ה</w:t>
      </w:r>
      <w:r w:rsidRPr="00C84C4A">
        <w:rPr>
          <w:rFonts w:ascii="David" w:cs="David" w:hint="cs"/>
          <w:sz w:val="24"/>
          <w:szCs w:val="24"/>
          <w:rtl/>
        </w:rPr>
        <w:t>רשות</w:t>
      </w:r>
      <w:r w:rsidRPr="00C84C4A">
        <w:rPr>
          <w:rFonts w:ascii="David" w:cs="David"/>
          <w:sz w:val="24"/>
          <w:szCs w:val="24"/>
          <w:rtl/>
        </w:rPr>
        <w:t xml:space="preserve"> בדבר קבלת הצעה כלשהי או דחייתה.</w:t>
      </w:r>
    </w:p>
    <w:p w14:paraId="4D864277" w14:textId="230B9384" w:rsidR="00B2460D" w:rsidRPr="00AE7FEE" w:rsidRDefault="00AE7FEE" w:rsidP="0039307E">
      <w:pPr>
        <w:pStyle w:val="af0"/>
        <w:numPr>
          <w:ilvl w:val="1"/>
          <w:numId w:val="2"/>
        </w:numPr>
        <w:spacing w:before="120" w:after="120"/>
        <w:contextualSpacing w:val="0"/>
        <w:jc w:val="both"/>
        <w:rPr>
          <w:rFonts w:ascii="David" w:cs="David"/>
          <w:sz w:val="24"/>
          <w:szCs w:val="24"/>
          <w:rtl/>
        </w:rPr>
      </w:pPr>
      <w:r w:rsidRPr="00AE7FEE">
        <w:rPr>
          <w:rFonts w:ascii="David" w:cs="David"/>
          <w:sz w:val="24"/>
          <w:szCs w:val="24"/>
          <w:rtl/>
        </w:rPr>
        <w:t>ה</w:t>
      </w:r>
      <w:r w:rsidRPr="00AE7FEE">
        <w:rPr>
          <w:rFonts w:ascii="David" w:cs="David" w:hint="cs"/>
          <w:sz w:val="24"/>
          <w:szCs w:val="24"/>
          <w:rtl/>
        </w:rPr>
        <w:t>רשות</w:t>
      </w:r>
      <w:r w:rsidRPr="00AE7FEE">
        <w:rPr>
          <w:rFonts w:ascii="David" w:cs="David"/>
          <w:sz w:val="24"/>
          <w:szCs w:val="24"/>
          <w:rtl/>
        </w:rPr>
        <w:t xml:space="preserve"> רשאי</w:t>
      </w:r>
      <w:r w:rsidRPr="00AE7FEE">
        <w:rPr>
          <w:rFonts w:ascii="David" w:cs="David" w:hint="cs"/>
          <w:sz w:val="24"/>
          <w:szCs w:val="24"/>
          <w:rtl/>
        </w:rPr>
        <w:t>ת</w:t>
      </w:r>
      <w:r w:rsidRPr="00AE7FEE">
        <w:rPr>
          <w:rFonts w:ascii="David" w:cs="David"/>
          <w:sz w:val="24"/>
          <w:szCs w:val="24"/>
          <w:rtl/>
        </w:rPr>
        <w:t xml:space="preserve"> שלא לבחור אף אחת מההצעות ו/או לבחור במספר הצעות, הכל לפי שיקול דעת</w:t>
      </w:r>
      <w:r w:rsidRPr="00AE7FEE">
        <w:rPr>
          <w:rFonts w:ascii="David" w:cs="David" w:hint="cs"/>
          <w:sz w:val="24"/>
          <w:szCs w:val="24"/>
          <w:rtl/>
        </w:rPr>
        <w:t>ה</w:t>
      </w:r>
      <w:r w:rsidRPr="00AE7FEE">
        <w:rPr>
          <w:rFonts w:ascii="David" w:cs="David"/>
          <w:sz w:val="24"/>
          <w:szCs w:val="24"/>
          <w:rtl/>
        </w:rPr>
        <w:t xml:space="preserve"> הבלעדי.</w:t>
      </w:r>
    </w:p>
    <w:p w14:paraId="406F50E6" w14:textId="669B8986" w:rsidR="00B2460D" w:rsidRPr="00602AD6" w:rsidRDefault="00B2460D" w:rsidP="0039307E">
      <w:pPr>
        <w:pStyle w:val="af0"/>
        <w:numPr>
          <w:ilvl w:val="1"/>
          <w:numId w:val="2"/>
        </w:numPr>
        <w:spacing w:before="120" w:after="120"/>
        <w:contextualSpacing w:val="0"/>
        <w:jc w:val="both"/>
        <w:rPr>
          <w:rFonts w:ascii="David" w:cs="David"/>
          <w:sz w:val="24"/>
          <w:szCs w:val="24"/>
          <w:rtl/>
        </w:rPr>
      </w:pPr>
      <w:r w:rsidRPr="00602AD6">
        <w:rPr>
          <w:rFonts w:ascii="David" w:cs="David"/>
          <w:sz w:val="24"/>
          <w:szCs w:val="24"/>
          <w:rtl/>
        </w:rPr>
        <w:t>ה</w:t>
      </w:r>
      <w:r w:rsidRPr="00602AD6">
        <w:rPr>
          <w:rFonts w:ascii="David" w:cs="David" w:hint="cs"/>
          <w:sz w:val="24"/>
          <w:szCs w:val="24"/>
          <w:rtl/>
        </w:rPr>
        <w:t>רשות</w:t>
      </w:r>
      <w:r w:rsidRPr="00602AD6">
        <w:rPr>
          <w:rFonts w:ascii="David" w:cs="David"/>
          <w:sz w:val="24"/>
          <w:szCs w:val="24"/>
          <w:rtl/>
        </w:rPr>
        <w:t xml:space="preserve"> רשאי</w:t>
      </w:r>
      <w:r w:rsidRPr="00602AD6">
        <w:rPr>
          <w:rFonts w:ascii="David" w:cs="David" w:hint="cs"/>
          <w:sz w:val="24"/>
          <w:szCs w:val="24"/>
          <w:rtl/>
        </w:rPr>
        <w:t>ת</w:t>
      </w:r>
      <w:r w:rsidRPr="00602AD6">
        <w:rPr>
          <w:rFonts w:ascii="David" w:cs="David"/>
          <w:sz w:val="24"/>
          <w:szCs w:val="24"/>
          <w:rtl/>
        </w:rPr>
        <w:t xml:space="preserve"> </w:t>
      </w:r>
      <w:r w:rsidRPr="00602AD6">
        <w:rPr>
          <w:rFonts w:ascii="David" w:cs="David" w:hint="cs"/>
          <w:sz w:val="24"/>
          <w:szCs w:val="24"/>
          <w:rtl/>
        </w:rPr>
        <w:t xml:space="preserve">בכל שלב, </w:t>
      </w:r>
      <w:r w:rsidRPr="00602AD6">
        <w:rPr>
          <w:rFonts w:ascii="David" w:cs="David"/>
          <w:sz w:val="24"/>
          <w:szCs w:val="24"/>
          <w:rtl/>
        </w:rPr>
        <w:t xml:space="preserve">לבטל </w:t>
      </w:r>
      <w:r w:rsidRPr="00602AD6">
        <w:rPr>
          <w:rFonts w:ascii="David" w:cs="David" w:hint="cs"/>
          <w:sz w:val="24"/>
          <w:szCs w:val="24"/>
          <w:rtl/>
        </w:rPr>
        <w:t>מכרז זה</w:t>
      </w:r>
      <w:r w:rsidRPr="00602AD6">
        <w:rPr>
          <w:rFonts w:ascii="David" w:cs="David"/>
          <w:sz w:val="24"/>
          <w:szCs w:val="24"/>
          <w:rtl/>
        </w:rPr>
        <w:t xml:space="preserve"> </w:t>
      </w:r>
      <w:r w:rsidRPr="00602AD6">
        <w:rPr>
          <w:rFonts w:ascii="David" w:cs="David" w:hint="cs"/>
          <w:sz w:val="24"/>
          <w:szCs w:val="24"/>
          <w:rtl/>
        </w:rPr>
        <w:t>ו/</w:t>
      </w:r>
      <w:r w:rsidRPr="00602AD6">
        <w:rPr>
          <w:rFonts w:ascii="David" w:cs="David"/>
          <w:sz w:val="24"/>
          <w:szCs w:val="24"/>
          <w:rtl/>
        </w:rPr>
        <w:t xml:space="preserve">או לצאת </w:t>
      </w:r>
      <w:r w:rsidRPr="00602AD6">
        <w:rPr>
          <w:rFonts w:ascii="David" w:cs="David" w:hint="cs"/>
          <w:sz w:val="24"/>
          <w:szCs w:val="24"/>
          <w:rtl/>
        </w:rPr>
        <w:t>במכרז</w:t>
      </w:r>
      <w:r w:rsidRPr="00602AD6">
        <w:rPr>
          <w:rFonts w:ascii="David" w:cs="David"/>
          <w:sz w:val="24"/>
          <w:szCs w:val="24"/>
          <w:rtl/>
        </w:rPr>
        <w:t xml:space="preserve"> חדש.</w:t>
      </w:r>
      <w:r w:rsidRPr="00602AD6">
        <w:rPr>
          <w:rFonts w:ascii="David" w:cs="David" w:hint="cs"/>
          <w:sz w:val="24"/>
          <w:szCs w:val="24"/>
          <w:rtl/>
        </w:rPr>
        <w:t xml:space="preserve"> במקרה זה לא יוחזר למשתתפים הסכום ששולם על ידם עבור המכרז. </w:t>
      </w:r>
    </w:p>
    <w:p w14:paraId="75977F12" w14:textId="163E470E" w:rsidR="00B2460D" w:rsidRPr="00602AD6" w:rsidRDefault="00B2460D" w:rsidP="0039307E">
      <w:pPr>
        <w:pStyle w:val="af0"/>
        <w:numPr>
          <w:ilvl w:val="1"/>
          <w:numId w:val="2"/>
        </w:numPr>
        <w:spacing w:before="120" w:after="120"/>
        <w:contextualSpacing w:val="0"/>
        <w:jc w:val="both"/>
        <w:rPr>
          <w:rFonts w:ascii="David" w:cs="David"/>
          <w:sz w:val="24"/>
          <w:szCs w:val="24"/>
          <w:rtl/>
        </w:rPr>
      </w:pPr>
      <w:r w:rsidRPr="00602AD6">
        <w:rPr>
          <w:rFonts w:ascii="David" w:cs="David"/>
          <w:sz w:val="24"/>
          <w:szCs w:val="24"/>
          <w:rtl/>
        </w:rPr>
        <w:t xml:space="preserve">אין </w:t>
      </w:r>
      <w:r w:rsidRPr="00602AD6">
        <w:rPr>
          <w:rFonts w:ascii="David" w:cs="David" w:hint="cs"/>
          <w:sz w:val="24"/>
          <w:szCs w:val="24"/>
          <w:rtl/>
        </w:rPr>
        <w:t>במכרז זה</w:t>
      </w:r>
      <w:r w:rsidRPr="00602AD6">
        <w:rPr>
          <w:rFonts w:ascii="David" w:cs="David"/>
          <w:sz w:val="24"/>
          <w:szCs w:val="24"/>
          <w:rtl/>
        </w:rPr>
        <w:t xml:space="preserve"> בכדי לחייב את ה</w:t>
      </w:r>
      <w:r w:rsidRPr="00602AD6">
        <w:rPr>
          <w:rFonts w:ascii="David" w:cs="David" w:hint="cs"/>
          <w:sz w:val="24"/>
          <w:szCs w:val="24"/>
          <w:rtl/>
        </w:rPr>
        <w:t>רשות</w:t>
      </w:r>
      <w:r w:rsidRPr="00602AD6">
        <w:rPr>
          <w:rFonts w:ascii="David" w:cs="David"/>
          <w:sz w:val="24"/>
          <w:szCs w:val="24"/>
          <w:rtl/>
        </w:rPr>
        <w:t xml:space="preserve"> בהוצאות הכרוכות בהכנתה ו/או הגשתה של הצעת המחיר המבוקשת או חלק ממנה, כמו כן אין ב</w:t>
      </w:r>
      <w:r w:rsidRPr="00602AD6">
        <w:rPr>
          <w:rFonts w:ascii="David" w:cs="David" w:hint="cs"/>
          <w:sz w:val="24"/>
          <w:szCs w:val="24"/>
          <w:rtl/>
        </w:rPr>
        <w:t xml:space="preserve">מכרז </w:t>
      </w:r>
      <w:r w:rsidRPr="00602AD6">
        <w:rPr>
          <w:rFonts w:ascii="David" w:cs="David"/>
          <w:sz w:val="24"/>
          <w:szCs w:val="24"/>
          <w:rtl/>
        </w:rPr>
        <w:t>ז</w:t>
      </w:r>
      <w:r w:rsidRPr="00602AD6">
        <w:rPr>
          <w:rFonts w:ascii="David" w:cs="David" w:hint="cs"/>
          <w:sz w:val="24"/>
          <w:szCs w:val="24"/>
          <w:rtl/>
        </w:rPr>
        <w:t>ה</w:t>
      </w:r>
      <w:r w:rsidRPr="00602AD6">
        <w:rPr>
          <w:rFonts w:ascii="David" w:cs="David"/>
          <w:sz w:val="24"/>
          <w:szCs w:val="24"/>
          <w:rtl/>
        </w:rPr>
        <w:t xml:space="preserve"> בכדי לקשור את ה</w:t>
      </w:r>
      <w:r w:rsidRPr="00602AD6">
        <w:rPr>
          <w:rFonts w:ascii="David" w:cs="David" w:hint="cs"/>
          <w:sz w:val="24"/>
          <w:szCs w:val="24"/>
          <w:rtl/>
        </w:rPr>
        <w:t xml:space="preserve">רשות </w:t>
      </w:r>
      <w:r w:rsidRPr="00602AD6">
        <w:rPr>
          <w:rFonts w:ascii="David" w:cs="David"/>
          <w:sz w:val="24"/>
          <w:szCs w:val="24"/>
          <w:rtl/>
        </w:rPr>
        <w:t>בהסכם כלשהו על כל המשתמע מכך</w:t>
      </w:r>
      <w:r w:rsidRPr="00602AD6">
        <w:rPr>
          <w:rFonts w:ascii="David" w:cs="David" w:hint="cs"/>
          <w:sz w:val="24"/>
          <w:szCs w:val="24"/>
          <w:rtl/>
        </w:rPr>
        <w:t>.</w:t>
      </w:r>
    </w:p>
    <w:p w14:paraId="2E66D528" w14:textId="73CC6F86" w:rsidR="00B2460D" w:rsidRPr="00602AD6" w:rsidRDefault="00B2460D" w:rsidP="0039307E">
      <w:pPr>
        <w:pStyle w:val="af0"/>
        <w:numPr>
          <w:ilvl w:val="1"/>
          <w:numId w:val="2"/>
        </w:numPr>
        <w:spacing w:before="120" w:after="120"/>
        <w:contextualSpacing w:val="0"/>
        <w:jc w:val="both"/>
        <w:rPr>
          <w:rFonts w:ascii="David" w:cs="David"/>
          <w:sz w:val="24"/>
          <w:szCs w:val="24"/>
          <w:rtl/>
        </w:rPr>
      </w:pPr>
      <w:r w:rsidRPr="00602AD6">
        <w:rPr>
          <w:rFonts w:ascii="David" w:cs="David" w:hint="cs"/>
          <w:sz w:val="24"/>
          <w:szCs w:val="24"/>
          <w:rtl/>
        </w:rPr>
        <w:t xml:space="preserve">ביצוע מכרז זה מותנה בקבלת אישורים תקציביים. </w:t>
      </w:r>
      <w:r w:rsidR="007073A1">
        <w:rPr>
          <w:rFonts w:ascii="David" w:cs="David" w:hint="cs"/>
          <w:sz w:val="24"/>
          <w:szCs w:val="24"/>
          <w:rtl/>
        </w:rPr>
        <w:t xml:space="preserve">החברה הכלכלית </w:t>
      </w:r>
      <w:r w:rsidRPr="00602AD6">
        <w:rPr>
          <w:rFonts w:ascii="David" w:cs="David" w:hint="cs"/>
          <w:sz w:val="24"/>
          <w:szCs w:val="24"/>
          <w:rtl/>
        </w:rPr>
        <w:t xml:space="preserve"> רשאית בכל שלב לבטל את המכרז, מכל סיבה שהיא לרבות משיקולים תקציביים ולמשתתפים לא תהיה כל טענה ו/או דרישה ו/או תביעה בשל כך.</w:t>
      </w:r>
    </w:p>
    <w:p w14:paraId="7F640150" w14:textId="335D0E75" w:rsidR="00B2460D" w:rsidRPr="00602AD6" w:rsidRDefault="00B2460D" w:rsidP="0039307E">
      <w:pPr>
        <w:pStyle w:val="af0"/>
        <w:numPr>
          <w:ilvl w:val="1"/>
          <w:numId w:val="2"/>
        </w:numPr>
        <w:spacing w:before="120" w:after="120"/>
        <w:contextualSpacing w:val="0"/>
        <w:jc w:val="both"/>
        <w:rPr>
          <w:rFonts w:ascii="David" w:cs="David"/>
          <w:sz w:val="24"/>
          <w:szCs w:val="24"/>
          <w:rtl/>
        </w:rPr>
      </w:pPr>
      <w:r w:rsidRPr="00602AD6">
        <w:rPr>
          <w:rFonts w:ascii="David" w:cs="David" w:hint="cs"/>
          <w:sz w:val="24"/>
          <w:szCs w:val="24"/>
          <w:rtl/>
        </w:rPr>
        <w:t xml:space="preserve">המשתתף חייב להגיש הצעה עבור כל העבודות הכלולות במכרז זה. הצעת המחיר תכלול ביצוע מלא ומושלם של כל הפעולות וההתחייבויות שיש לבצע על פי מסמכי המכרז. </w:t>
      </w:r>
    </w:p>
    <w:p w14:paraId="42149336" w14:textId="378B97E5" w:rsidR="00B2460D" w:rsidRPr="00602AD6" w:rsidRDefault="00B2460D" w:rsidP="0039307E">
      <w:pPr>
        <w:pStyle w:val="af0"/>
        <w:numPr>
          <w:ilvl w:val="1"/>
          <w:numId w:val="2"/>
        </w:numPr>
        <w:spacing w:before="120" w:after="120"/>
        <w:contextualSpacing w:val="0"/>
        <w:jc w:val="both"/>
        <w:rPr>
          <w:rFonts w:ascii="David" w:cs="David"/>
          <w:sz w:val="24"/>
          <w:szCs w:val="24"/>
          <w:rtl/>
        </w:rPr>
      </w:pPr>
      <w:r w:rsidRPr="00602AD6">
        <w:rPr>
          <w:rFonts w:ascii="David" w:cs="David"/>
          <w:sz w:val="24"/>
          <w:szCs w:val="24"/>
          <w:rtl/>
        </w:rPr>
        <w:t xml:space="preserve">אסור למציע למחוק ו/או לתקן ו/או לשנות </w:t>
      </w:r>
      <w:r w:rsidRPr="00602AD6">
        <w:rPr>
          <w:rFonts w:ascii="David" w:cs="David" w:hint="cs"/>
          <w:sz w:val="24"/>
          <w:szCs w:val="24"/>
          <w:rtl/>
        </w:rPr>
        <w:t xml:space="preserve">ו/או להעיר הערות על </w:t>
      </w:r>
      <w:r w:rsidRPr="00602AD6">
        <w:rPr>
          <w:rFonts w:ascii="David" w:cs="David"/>
          <w:sz w:val="24"/>
          <w:szCs w:val="24"/>
          <w:rtl/>
        </w:rPr>
        <w:t xml:space="preserve">המסמכים </w:t>
      </w:r>
      <w:r w:rsidRPr="00602AD6">
        <w:rPr>
          <w:rFonts w:ascii="David" w:cs="David" w:hint="cs"/>
          <w:sz w:val="24"/>
          <w:szCs w:val="24"/>
          <w:rtl/>
        </w:rPr>
        <w:t>הכלולים במכרז</w:t>
      </w:r>
      <w:r w:rsidRPr="00602AD6">
        <w:rPr>
          <w:rFonts w:ascii="David" w:cs="David"/>
          <w:sz w:val="24"/>
          <w:szCs w:val="24"/>
          <w:rtl/>
        </w:rPr>
        <w:t xml:space="preserve"> או תנאי כלשהו מתנאי המכרז. כל שינוי, מחיקה</w:t>
      </w:r>
      <w:r w:rsidRPr="00602AD6">
        <w:rPr>
          <w:rFonts w:ascii="David" w:cs="David" w:hint="cs"/>
          <w:sz w:val="24"/>
          <w:szCs w:val="24"/>
          <w:rtl/>
        </w:rPr>
        <w:t xml:space="preserve">, </w:t>
      </w:r>
      <w:r w:rsidRPr="00602AD6">
        <w:rPr>
          <w:rFonts w:ascii="David" w:cs="David"/>
          <w:sz w:val="24"/>
          <w:szCs w:val="24"/>
          <w:rtl/>
        </w:rPr>
        <w:t xml:space="preserve">תיקון </w:t>
      </w:r>
      <w:r w:rsidRPr="00602AD6">
        <w:rPr>
          <w:rFonts w:ascii="David" w:cs="David" w:hint="cs"/>
          <w:sz w:val="24"/>
          <w:szCs w:val="24"/>
          <w:rtl/>
        </w:rPr>
        <w:t xml:space="preserve">או תוספת </w:t>
      </w:r>
      <w:r w:rsidRPr="00602AD6">
        <w:rPr>
          <w:rFonts w:ascii="David" w:cs="David"/>
          <w:sz w:val="24"/>
          <w:szCs w:val="24"/>
          <w:rtl/>
        </w:rPr>
        <w:t>כאמור</w:t>
      </w:r>
      <w:r w:rsidRPr="00602AD6">
        <w:rPr>
          <w:rFonts w:ascii="David" w:cs="David" w:hint="cs"/>
          <w:sz w:val="24"/>
          <w:szCs w:val="24"/>
          <w:rtl/>
        </w:rPr>
        <w:t>, עלולים להביא לפסילת ההצעה</w:t>
      </w:r>
      <w:r w:rsidRPr="00602AD6">
        <w:rPr>
          <w:rFonts w:ascii="David" w:cs="David"/>
          <w:sz w:val="24"/>
          <w:szCs w:val="24"/>
          <w:rtl/>
        </w:rPr>
        <w:t>.</w:t>
      </w:r>
    </w:p>
    <w:p w14:paraId="4D4DF0C1" w14:textId="086D889D" w:rsidR="00B2460D" w:rsidRPr="00602AD6" w:rsidRDefault="00B2460D" w:rsidP="0039307E">
      <w:pPr>
        <w:pStyle w:val="af0"/>
        <w:numPr>
          <w:ilvl w:val="1"/>
          <w:numId w:val="2"/>
        </w:numPr>
        <w:spacing w:before="120" w:after="120"/>
        <w:contextualSpacing w:val="0"/>
        <w:jc w:val="both"/>
        <w:rPr>
          <w:rFonts w:ascii="David" w:cs="David"/>
          <w:sz w:val="24"/>
          <w:szCs w:val="24"/>
          <w:rtl/>
        </w:rPr>
      </w:pPr>
      <w:r w:rsidRPr="00602AD6">
        <w:rPr>
          <w:rFonts w:ascii="David" w:cs="David"/>
          <w:sz w:val="24"/>
          <w:szCs w:val="24"/>
          <w:rtl/>
        </w:rPr>
        <w:t xml:space="preserve">כל הצעה תעמוד בתוקפה על כל פרטיה, מרכיביה, נספחיה וצרופותיה למשך </w:t>
      </w:r>
      <w:r w:rsidRPr="00440E46">
        <w:rPr>
          <w:rFonts w:ascii="David" w:cs="David" w:hint="cs"/>
          <w:color w:val="0070C0"/>
          <w:sz w:val="24"/>
          <w:szCs w:val="24"/>
          <w:rtl/>
        </w:rPr>
        <w:t>90</w:t>
      </w:r>
      <w:r w:rsidRPr="00440E46">
        <w:rPr>
          <w:rFonts w:ascii="David" w:cs="David"/>
          <w:color w:val="0070C0"/>
          <w:sz w:val="24"/>
          <w:szCs w:val="24"/>
          <w:rtl/>
        </w:rPr>
        <w:t xml:space="preserve"> </w:t>
      </w:r>
      <w:r w:rsidRPr="00602AD6">
        <w:rPr>
          <w:rFonts w:ascii="David" w:cs="David"/>
          <w:sz w:val="24"/>
          <w:szCs w:val="24"/>
          <w:rtl/>
        </w:rPr>
        <w:t xml:space="preserve">יום מהמועד הקבוע להגשת ההצעות. </w:t>
      </w:r>
      <w:r w:rsidR="007073A1">
        <w:rPr>
          <w:rFonts w:ascii="David" w:cs="David"/>
          <w:sz w:val="24"/>
          <w:szCs w:val="24"/>
          <w:rtl/>
        </w:rPr>
        <w:t xml:space="preserve">החברה הכלכלית </w:t>
      </w:r>
      <w:r w:rsidRPr="00602AD6">
        <w:rPr>
          <w:rFonts w:ascii="David" w:cs="David"/>
          <w:sz w:val="24"/>
          <w:szCs w:val="24"/>
          <w:rtl/>
        </w:rPr>
        <w:t xml:space="preserve"> תהיה רשאית לדרוש מהמציע להאריכה למשך </w:t>
      </w:r>
      <w:r w:rsidRPr="00440E46">
        <w:rPr>
          <w:rFonts w:ascii="David" w:cs="David"/>
          <w:color w:val="0070C0"/>
          <w:sz w:val="24"/>
          <w:szCs w:val="24"/>
          <w:rtl/>
        </w:rPr>
        <w:t xml:space="preserve">90 </w:t>
      </w:r>
      <w:r w:rsidRPr="00602AD6">
        <w:rPr>
          <w:rFonts w:ascii="David" w:cs="David"/>
          <w:sz w:val="24"/>
          <w:szCs w:val="24"/>
          <w:rtl/>
        </w:rPr>
        <w:t xml:space="preserve">יום נוספים </w:t>
      </w:r>
      <w:r w:rsidRPr="00602AD6">
        <w:rPr>
          <w:rFonts w:ascii="David" w:cs="David" w:hint="cs"/>
          <w:sz w:val="24"/>
          <w:szCs w:val="24"/>
          <w:rtl/>
        </w:rPr>
        <w:t xml:space="preserve">ו/או עד לבחירתו הסופית של זוכה במכרז ועד שהזוכה יחתום על ההסכם </w:t>
      </w:r>
      <w:r w:rsidRPr="00602AD6">
        <w:rPr>
          <w:rFonts w:ascii="David" w:cs="David"/>
          <w:sz w:val="24"/>
          <w:szCs w:val="24"/>
          <w:rtl/>
        </w:rPr>
        <w:t>והמציע חייב יהיה לעשות כן</w:t>
      </w:r>
      <w:r w:rsidRPr="00602AD6">
        <w:rPr>
          <w:rFonts w:ascii="David" w:cs="David" w:hint="cs"/>
          <w:sz w:val="24"/>
          <w:szCs w:val="24"/>
          <w:rtl/>
        </w:rPr>
        <w:t>.</w:t>
      </w:r>
    </w:p>
    <w:p w14:paraId="4219EE89" w14:textId="77777777" w:rsidR="00B2460D" w:rsidRPr="00602AD6" w:rsidRDefault="00B2460D" w:rsidP="0039307E">
      <w:pPr>
        <w:pStyle w:val="af0"/>
        <w:numPr>
          <w:ilvl w:val="1"/>
          <w:numId w:val="2"/>
        </w:numPr>
        <w:spacing w:before="120" w:after="120"/>
        <w:contextualSpacing w:val="0"/>
        <w:jc w:val="both"/>
        <w:rPr>
          <w:rFonts w:ascii="David" w:cs="David"/>
          <w:sz w:val="24"/>
          <w:szCs w:val="24"/>
        </w:rPr>
      </w:pPr>
      <w:r w:rsidRPr="00602AD6">
        <w:rPr>
          <w:rFonts w:ascii="David" w:cs="David" w:hint="cs"/>
          <w:sz w:val="24"/>
          <w:szCs w:val="24"/>
          <w:rtl/>
        </w:rPr>
        <w:t xml:space="preserve">מובהר כי משתתפים אשר הצעתם לא תבחר כזוכה יקבלו הודעה על כך לאחר חתימת החוזה עם הזוכה/ים במכרז. </w:t>
      </w:r>
    </w:p>
    <w:p w14:paraId="069CDA48" w14:textId="72E372FE" w:rsidR="00B2460D" w:rsidRPr="00551062" w:rsidRDefault="00B2460D" w:rsidP="0039307E">
      <w:pPr>
        <w:pStyle w:val="af0"/>
        <w:numPr>
          <w:ilvl w:val="0"/>
          <w:numId w:val="2"/>
        </w:numPr>
        <w:spacing w:before="120" w:after="120"/>
        <w:contextualSpacing w:val="0"/>
        <w:jc w:val="both"/>
        <w:rPr>
          <w:rFonts w:cs="David"/>
          <w:b/>
          <w:bCs/>
          <w:sz w:val="24"/>
          <w:szCs w:val="24"/>
          <w:rtl/>
        </w:rPr>
      </w:pPr>
      <w:r w:rsidRPr="00551062">
        <w:rPr>
          <w:rFonts w:ascii="Arial" w:hAnsi="Arial" w:cs="David" w:hint="cs"/>
          <w:b/>
          <w:bCs/>
          <w:sz w:val="24"/>
          <w:szCs w:val="24"/>
          <w:u w:val="single"/>
          <w:rtl/>
        </w:rPr>
        <w:t>הצעת המשתתף ואופן הגשתה</w:t>
      </w:r>
    </w:p>
    <w:p w14:paraId="11CDBD1D" w14:textId="023269BB" w:rsidR="00B2460D" w:rsidRPr="00551062" w:rsidRDefault="00B2460D" w:rsidP="0039307E">
      <w:pPr>
        <w:pStyle w:val="af0"/>
        <w:numPr>
          <w:ilvl w:val="1"/>
          <w:numId w:val="2"/>
        </w:numPr>
        <w:spacing w:before="120" w:after="120"/>
        <w:contextualSpacing w:val="0"/>
        <w:jc w:val="both"/>
        <w:rPr>
          <w:rFonts w:ascii="David" w:cs="David"/>
          <w:sz w:val="24"/>
          <w:szCs w:val="24"/>
        </w:rPr>
      </w:pPr>
      <w:r w:rsidRPr="00551062">
        <w:rPr>
          <w:rFonts w:ascii="David" w:cs="David" w:hint="cs"/>
          <w:sz w:val="24"/>
          <w:szCs w:val="24"/>
          <w:rtl/>
        </w:rPr>
        <w:t xml:space="preserve">הצעה תוגש אך ורק על הטפסים הכלולים בכרך זה (אין להגיש הצעות על מסמכים שיורדו מאתר האינטרנט). </w:t>
      </w:r>
    </w:p>
    <w:p w14:paraId="5D889E30" w14:textId="14DCA3EF" w:rsidR="00B2460D" w:rsidRPr="00551062" w:rsidRDefault="00B2460D" w:rsidP="0039307E">
      <w:pPr>
        <w:pStyle w:val="af0"/>
        <w:numPr>
          <w:ilvl w:val="1"/>
          <w:numId w:val="2"/>
        </w:numPr>
        <w:spacing w:before="120" w:after="120"/>
        <w:contextualSpacing w:val="0"/>
        <w:jc w:val="both"/>
        <w:rPr>
          <w:rFonts w:ascii="David" w:cs="David"/>
          <w:sz w:val="24"/>
          <w:szCs w:val="24"/>
          <w:rtl/>
        </w:rPr>
      </w:pPr>
      <w:r w:rsidRPr="00551062">
        <w:rPr>
          <w:rFonts w:ascii="David" w:hAnsi="David" w:cs="David"/>
          <w:sz w:val="24"/>
          <w:szCs w:val="24"/>
          <w:rtl/>
        </w:rPr>
        <w:t xml:space="preserve">על המציע למלא את הצעתו </w:t>
      </w:r>
      <w:r w:rsidRPr="00551062">
        <w:rPr>
          <w:rFonts w:ascii="David" w:hAnsi="David" w:cs="David"/>
          <w:b/>
          <w:bCs/>
          <w:sz w:val="24"/>
          <w:szCs w:val="24"/>
          <w:u w:val="single"/>
          <w:rtl/>
        </w:rPr>
        <w:t xml:space="preserve">בעותק אחד </w:t>
      </w:r>
      <w:r w:rsidRPr="00551062">
        <w:rPr>
          <w:rFonts w:ascii="David" w:hAnsi="David" w:cs="David"/>
          <w:sz w:val="24"/>
          <w:szCs w:val="24"/>
          <w:rtl/>
        </w:rPr>
        <w:t>(עותק מקורי) שהיא חתומה בכל עמוד ועמוד על ידי המציע ובצירוף כל המסמכים והאסמכתאות הנדרשים בהתאם לדרישות המכרז.</w:t>
      </w:r>
    </w:p>
    <w:p w14:paraId="1A97FAB5" w14:textId="15259DB0" w:rsidR="00B2460D" w:rsidRPr="00551062" w:rsidRDefault="009E0A9E" w:rsidP="0039307E">
      <w:pPr>
        <w:pStyle w:val="af0"/>
        <w:numPr>
          <w:ilvl w:val="1"/>
          <w:numId w:val="2"/>
        </w:numPr>
        <w:spacing w:before="120" w:after="120"/>
        <w:contextualSpacing w:val="0"/>
        <w:jc w:val="both"/>
        <w:rPr>
          <w:rFonts w:ascii="David" w:cs="David"/>
          <w:sz w:val="24"/>
          <w:szCs w:val="24"/>
        </w:rPr>
      </w:pPr>
      <w:r w:rsidRPr="00551062">
        <w:rPr>
          <w:rFonts w:ascii="David" w:cs="David" w:hint="cs"/>
          <w:sz w:val="24"/>
          <w:szCs w:val="24"/>
          <w:rtl/>
        </w:rPr>
        <w:t>העותק</w:t>
      </w:r>
      <w:r w:rsidR="00B2460D" w:rsidRPr="00551062">
        <w:rPr>
          <w:rFonts w:ascii="David" w:cs="David" w:hint="cs"/>
          <w:sz w:val="24"/>
          <w:szCs w:val="24"/>
          <w:rtl/>
        </w:rPr>
        <w:t xml:space="preserve"> יוכנס לתוך מעטפה שתימסר בעת רכישת מסמכי המכרז, והמעטפה תוגש חתומה.  המציע יציין על המעטפה: "מכרז פומבי </w:t>
      </w:r>
      <w:r w:rsidR="00B2460D" w:rsidRPr="00551062">
        <w:rPr>
          <w:rFonts w:ascii="David" w:cs="David" w:hint="cs"/>
          <w:b/>
          <w:bCs/>
          <w:sz w:val="24"/>
          <w:szCs w:val="24"/>
          <w:u w:val="single"/>
          <w:rtl/>
        </w:rPr>
        <w:t xml:space="preserve">מס' </w:t>
      </w:r>
      <w:r w:rsidR="00465B3E">
        <w:rPr>
          <w:rFonts w:ascii="David" w:cs="David"/>
          <w:b/>
          <w:bCs/>
          <w:color w:val="FF0000"/>
          <w:sz w:val="24"/>
          <w:szCs w:val="24"/>
          <w:u w:val="single"/>
          <w:rtl/>
        </w:rPr>
        <w:t>"</w:t>
      </w:r>
      <w:r w:rsidR="009F5886">
        <w:rPr>
          <w:rFonts w:ascii="David" w:cs="David" w:hint="cs"/>
          <w:b/>
          <w:bCs/>
          <w:color w:val="FF0000"/>
          <w:sz w:val="24"/>
          <w:szCs w:val="24"/>
          <w:u w:val="single"/>
          <w:rtl/>
        </w:rPr>
        <w:t>02/2022</w:t>
      </w:r>
      <w:r w:rsidR="00B2460D" w:rsidRPr="00551062">
        <w:rPr>
          <w:rFonts w:ascii="David" w:cs="David" w:hint="cs"/>
          <w:sz w:val="24"/>
          <w:szCs w:val="24"/>
          <w:rtl/>
        </w:rPr>
        <w:t xml:space="preserve"> לביצוע עבודות </w:t>
      </w:r>
      <w:r w:rsidR="00E153E0">
        <w:rPr>
          <w:rFonts w:ascii="David" w:cs="David" w:hint="cs"/>
          <w:color w:val="FF0000"/>
          <w:sz w:val="24"/>
          <w:szCs w:val="24"/>
          <w:rtl/>
        </w:rPr>
        <w:t>מבנה חניון בה</w:t>
      </w:r>
      <w:r w:rsidR="00E153E0">
        <w:rPr>
          <w:rFonts w:ascii="David" w:cs="David"/>
          <w:color w:val="FF0000"/>
          <w:sz w:val="24"/>
          <w:szCs w:val="24"/>
          <w:rtl/>
        </w:rPr>
        <w:t>"</w:t>
      </w:r>
      <w:r w:rsidR="00E153E0">
        <w:rPr>
          <w:rFonts w:ascii="David" w:cs="David" w:hint="cs"/>
          <w:color w:val="FF0000"/>
          <w:sz w:val="24"/>
          <w:szCs w:val="24"/>
          <w:rtl/>
        </w:rPr>
        <w:t>ס אלזהראא</w:t>
      </w:r>
      <w:r w:rsidR="00B2460D" w:rsidRPr="00551062">
        <w:rPr>
          <w:rFonts w:ascii="David" w:cs="David" w:hint="cs"/>
          <w:sz w:val="24"/>
          <w:szCs w:val="24"/>
          <w:rtl/>
        </w:rPr>
        <w:t xml:space="preserve">" בלבד. </w:t>
      </w:r>
    </w:p>
    <w:p w14:paraId="7FE3B626" w14:textId="7A330B5C" w:rsidR="00B2460D" w:rsidRPr="00551062" w:rsidRDefault="00B2460D" w:rsidP="0039307E">
      <w:pPr>
        <w:pStyle w:val="af0"/>
        <w:numPr>
          <w:ilvl w:val="1"/>
          <w:numId w:val="2"/>
        </w:numPr>
        <w:spacing w:before="120" w:after="120"/>
        <w:contextualSpacing w:val="0"/>
        <w:jc w:val="both"/>
        <w:rPr>
          <w:rFonts w:ascii="David" w:cs="David"/>
          <w:sz w:val="24"/>
          <w:szCs w:val="24"/>
          <w:rtl/>
        </w:rPr>
      </w:pPr>
      <w:r w:rsidRPr="00551062">
        <w:rPr>
          <w:rFonts w:ascii="David" w:cs="David" w:hint="cs"/>
          <w:sz w:val="24"/>
          <w:szCs w:val="24"/>
          <w:rtl/>
        </w:rPr>
        <w:t>המציע ירשום במסמך "הצעת המשתתף" המהווה מסמך ג' למסמכי המכרז, את שיעור ההפחתה</w:t>
      </w:r>
      <w:r w:rsidR="00272F37">
        <w:rPr>
          <w:rFonts w:ascii="David" w:cs="David" w:hint="cs"/>
          <w:sz w:val="24"/>
          <w:szCs w:val="24"/>
          <w:rtl/>
        </w:rPr>
        <w:t xml:space="preserve">  </w:t>
      </w:r>
      <w:r w:rsidRPr="00551062">
        <w:rPr>
          <w:rFonts w:ascii="David" w:cs="David" w:hint="cs"/>
          <w:sz w:val="24"/>
          <w:szCs w:val="24"/>
          <w:rtl/>
        </w:rPr>
        <w:t xml:space="preserve"> </w:t>
      </w:r>
      <w:r w:rsidRPr="00F45E59">
        <w:rPr>
          <w:rFonts w:ascii="David" w:cs="David" w:hint="cs"/>
          <w:color w:val="FF0000"/>
          <w:sz w:val="24"/>
          <w:szCs w:val="24"/>
          <w:rtl/>
        </w:rPr>
        <w:t>ב-</w:t>
      </w:r>
      <w:r w:rsidR="00272F37">
        <w:rPr>
          <w:rFonts w:ascii="David" w:cs="David" w:hint="cs"/>
          <w:color w:val="FF0000"/>
          <w:sz w:val="24"/>
          <w:szCs w:val="24"/>
          <w:rtl/>
        </w:rPr>
        <w:t xml:space="preserve">   </w:t>
      </w:r>
      <w:r w:rsidRPr="00F45E59">
        <w:rPr>
          <w:rFonts w:ascii="David" w:cs="David" w:hint="cs"/>
          <w:color w:val="FF0000"/>
          <w:sz w:val="24"/>
          <w:szCs w:val="24"/>
          <w:rtl/>
        </w:rPr>
        <w:t xml:space="preserve"> % </w:t>
      </w:r>
      <w:r w:rsidRPr="00551062">
        <w:rPr>
          <w:rFonts w:ascii="David" w:cs="David" w:hint="cs"/>
          <w:sz w:val="24"/>
          <w:szCs w:val="24"/>
          <w:rtl/>
        </w:rPr>
        <w:t xml:space="preserve">אחיד וקבוע, על המחירים המירביים לעבודות ועל המחירים הנקובים בכתב הכמויות למדידה, המצורף כחלק בלתי נפרד למכרז </w:t>
      </w:r>
      <w:r w:rsidRPr="00551062">
        <w:rPr>
          <w:rFonts w:ascii="David" w:cs="David" w:hint="cs"/>
          <w:b/>
          <w:bCs/>
          <w:sz w:val="24"/>
          <w:szCs w:val="24"/>
          <w:rtl/>
        </w:rPr>
        <w:t>כמסמך ה'</w:t>
      </w:r>
      <w:r w:rsidRPr="00551062">
        <w:rPr>
          <w:rFonts w:ascii="David" w:cs="David" w:hint="cs"/>
          <w:sz w:val="24"/>
          <w:szCs w:val="24"/>
          <w:rtl/>
        </w:rPr>
        <w:t xml:space="preserve"> למכרז.</w:t>
      </w:r>
    </w:p>
    <w:p w14:paraId="0923A633" w14:textId="7C0D0D1D" w:rsidR="00B2460D" w:rsidRPr="00551062" w:rsidRDefault="00B2460D" w:rsidP="0039307E">
      <w:pPr>
        <w:pStyle w:val="af0"/>
        <w:numPr>
          <w:ilvl w:val="1"/>
          <w:numId w:val="2"/>
        </w:numPr>
        <w:spacing w:before="120" w:after="120"/>
        <w:contextualSpacing w:val="0"/>
        <w:jc w:val="both"/>
        <w:rPr>
          <w:rFonts w:ascii="David" w:cs="David"/>
          <w:sz w:val="24"/>
          <w:szCs w:val="24"/>
          <w:rtl/>
        </w:rPr>
      </w:pPr>
      <w:r w:rsidRPr="00551062">
        <w:rPr>
          <w:rFonts w:ascii="David" w:cs="David"/>
          <w:sz w:val="24"/>
          <w:szCs w:val="24"/>
          <w:rtl/>
        </w:rPr>
        <w:t xml:space="preserve">המציע </w:t>
      </w:r>
      <w:r w:rsidRPr="00551062">
        <w:rPr>
          <w:rFonts w:ascii="David" w:cs="David" w:hint="cs"/>
          <w:sz w:val="24"/>
          <w:szCs w:val="24"/>
          <w:rtl/>
        </w:rPr>
        <w:t>יחתום ב</w:t>
      </w:r>
      <w:r w:rsidRPr="00551062">
        <w:rPr>
          <w:rFonts w:ascii="David" w:cs="David"/>
          <w:sz w:val="24"/>
          <w:szCs w:val="24"/>
          <w:rtl/>
        </w:rPr>
        <w:t xml:space="preserve">כל </w:t>
      </w:r>
      <w:r w:rsidRPr="00551062">
        <w:rPr>
          <w:rFonts w:ascii="David" w:cs="David" w:hint="cs"/>
          <w:sz w:val="24"/>
          <w:szCs w:val="24"/>
          <w:rtl/>
        </w:rPr>
        <w:t xml:space="preserve">עמוד ועמוד של </w:t>
      </w:r>
      <w:r w:rsidRPr="00551062">
        <w:rPr>
          <w:rFonts w:ascii="David" w:cs="David"/>
          <w:sz w:val="24"/>
          <w:szCs w:val="24"/>
          <w:rtl/>
        </w:rPr>
        <w:t>מסמכי המכרז</w:t>
      </w:r>
      <w:r w:rsidRPr="00551062">
        <w:rPr>
          <w:rFonts w:ascii="David" w:cs="David" w:hint="cs"/>
          <w:sz w:val="24"/>
          <w:szCs w:val="24"/>
          <w:rtl/>
        </w:rPr>
        <w:t xml:space="preserve"> ונספחיו,</w:t>
      </w:r>
      <w:r w:rsidRPr="00551062">
        <w:rPr>
          <w:rFonts w:ascii="David" w:cs="David"/>
          <w:sz w:val="24"/>
          <w:szCs w:val="24"/>
          <w:rtl/>
        </w:rPr>
        <w:t xml:space="preserve"> בכל העתקיו</w:t>
      </w:r>
      <w:r w:rsidRPr="00551062">
        <w:rPr>
          <w:rFonts w:ascii="David" w:cs="David" w:hint="cs"/>
          <w:sz w:val="24"/>
          <w:szCs w:val="24"/>
          <w:rtl/>
        </w:rPr>
        <w:t>,</w:t>
      </w:r>
      <w:r w:rsidRPr="00551062">
        <w:rPr>
          <w:rFonts w:ascii="David" w:cs="David"/>
          <w:sz w:val="24"/>
          <w:szCs w:val="24"/>
          <w:rtl/>
        </w:rPr>
        <w:t xml:space="preserve"> ישלים הדרוש, ויחתום בצירוף פרטיו על המפרט </w:t>
      </w:r>
      <w:r w:rsidRPr="00551062">
        <w:rPr>
          <w:rFonts w:ascii="David" w:cs="David" w:hint="cs"/>
          <w:sz w:val="24"/>
          <w:szCs w:val="24"/>
          <w:rtl/>
        </w:rPr>
        <w:t xml:space="preserve">הטכני </w:t>
      </w:r>
      <w:r w:rsidRPr="00551062">
        <w:rPr>
          <w:rFonts w:ascii="David" w:cs="David"/>
          <w:sz w:val="24"/>
          <w:szCs w:val="24"/>
          <w:rtl/>
        </w:rPr>
        <w:t xml:space="preserve">וכן </w:t>
      </w:r>
      <w:r w:rsidRPr="00551062">
        <w:rPr>
          <w:rFonts w:ascii="David" w:cs="David" w:hint="cs"/>
          <w:sz w:val="24"/>
          <w:szCs w:val="24"/>
          <w:rtl/>
        </w:rPr>
        <w:t>במסמך</w:t>
      </w:r>
      <w:r w:rsidRPr="00551062">
        <w:rPr>
          <w:rFonts w:ascii="David" w:cs="David"/>
          <w:sz w:val="24"/>
          <w:szCs w:val="24"/>
          <w:rtl/>
        </w:rPr>
        <w:t xml:space="preserve"> </w:t>
      </w:r>
      <w:r w:rsidRPr="00551062">
        <w:rPr>
          <w:rFonts w:ascii="David" w:cs="David" w:hint="cs"/>
          <w:sz w:val="24"/>
          <w:szCs w:val="24"/>
          <w:rtl/>
        </w:rPr>
        <w:t xml:space="preserve">הצעתו ועל ההסכם. לסכומים נשוא ההצעה לא תשולם כל תוספת ו/או התייקרות </w:t>
      </w:r>
      <w:r w:rsidRPr="00551062">
        <w:rPr>
          <w:rFonts w:ascii="David" w:cs="David" w:hint="eastAsia"/>
          <w:b/>
          <w:bCs/>
          <w:sz w:val="24"/>
          <w:szCs w:val="24"/>
          <w:u w:val="single"/>
          <w:rtl/>
        </w:rPr>
        <w:t>למעט</w:t>
      </w:r>
      <w:r w:rsidRPr="00551062">
        <w:rPr>
          <w:rFonts w:ascii="David" w:cs="David"/>
          <w:b/>
          <w:bCs/>
          <w:sz w:val="24"/>
          <w:szCs w:val="24"/>
          <w:u w:val="single"/>
          <w:rtl/>
        </w:rPr>
        <w:t xml:space="preserve"> </w:t>
      </w:r>
      <w:r w:rsidRPr="00551062">
        <w:rPr>
          <w:rFonts w:ascii="David" w:cs="David" w:hint="eastAsia"/>
          <w:b/>
          <w:bCs/>
          <w:sz w:val="24"/>
          <w:szCs w:val="24"/>
          <w:u w:val="single"/>
          <w:rtl/>
        </w:rPr>
        <w:t>מע</w:t>
      </w:r>
      <w:r w:rsidRPr="00551062">
        <w:rPr>
          <w:rFonts w:ascii="David" w:cs="David"/>
          <w:b/>
          <w:bCs/>
          <w:sz w:val="24"/>
          <w:szCs w:val="24"/>
          <w:u w:val="single"/>
          <w:rtl/>
        </w:rPr>
        <w:t>"מ</w:t>
      </w:r>
      <w:r w:rsidRPr="00551062">
        <w:rPr>
          <w:rFonts w:ascii="David" w:cs="David" w:hint="cs"/>
          <w:sz w:val="24"/>
          <w:szCs w:val="24"/>
          <w:rtl/>
        </w:rPr>
        <w:t xml:space="preserve">.  </w:t>
      </w:r>
    </w:p>
    <w:p w14:paraId="50BE5282" w14:textId="5BF4948B" w:rsidR="00B2460D" w:rsidRPr="00551062" w:rsidRDefault="00B2460D" w:rsidP="0039307E">
      <w:pPr>
        <w:pStyle w:val="af0"/>
        <w:numPr>
          <w:ilvl w:val="1"/>
          <w:numId w:val="2"/>
        </w:numPr>
        <w:spacing w:before="120" w:after="120"/>
        <w:contextualSpacing w:val="0"/>
        <w:jc w:val="both"/>
        <w:rPr>
          <w:rFonts w:ascii="David" w:cs="David"/>
          <w:sz w:val="24"/>
          <w:szCs w:val="24"/>
          <w:rtl/>
        </w:rPr>
      </w:pPr>
      <w:r w:rsidRPr="00551062">
        <w:rPr>
          <w:rFonts w:ascii="David" w:cs="David"/>
          <w:sz w:val="24"/>
          <w:szCs w:val="24"/>
          <w:rtl/>
        </w:rPr>
        <w:t xml:space="preserve">אסור למציע למחוק ו/או לתקן ו/או לשנות </w:t>
      </w:r>
      <w:r w:rsidRPr="00551062">
        <w:rPr>
          <w:rFonts w:ascii="David" w:cs="David" w:hint="cs"/>
          <w:sz w:val="24"/>
          <w:szCs w:val="24"/>
          <w:rtl/>
        </w:rPr>
        <w:t xml:space="preserve">ו/או להעיר הערות על </w:t>
      </w:r>
      <w:r w:rsidRPr="00551062">
        <w:rPr>
          <w:rFonts w:ascii="David" w:cs="David"/>
          <w:sz w:val="24"/>
          <w:szCs w:val="24"/>
          <w:rtl/>
        </w:rPr>
        <w:t xml:space="preserve">המסמכים </w:t>
      </w:r>
      <w:r w:rsidRPr="00551062">
        <w:rPr>
          <w:rFonts w:ascii="David" w:cs="David" w:hint="cs"/>
          <w:sz w:val="24"/>
          <w:szCs w:val="24"/>
          <w:rtl/>
        </w:rPr>
        <w:t>הכלולים במכרז</w:t>
      </w:r>
      <w:r w:rsidRPr="00551062">
        <w:rPr>
          <w:rFonts w:ascii="David" w:cs="David"/>
          <w:sz w:val="24"/>
          <w:szCs w:val="24"/>
          <w:rtl/>
        </w:rPr>
        <w:t xml:space="preserve"> או תנאי כלשהו מתנאי המכרז. כל שינוי, מחיקה</w:t>
      </w:r>
      <w:r w:rsidRPr="00551062">
        <w:rPr>
          <w:rFonts w:ascii="David" w:cs="David" w:hint="cs"/>
          <w:sz w:val="24"/>
          <w:szCs w:val="24"/>
          <w:rtl/>
        </w:rPr>
        <w:t xml:space="preserve">, </w:t>
      </w:r>
      <w:r w:rsidRPr="00551062">
        <w:rPr>
          <w:rFonts w:ascii="David" w:cs="David"/>
          <w:sz w:val="24"/>
          <w:szCs w:val="24"/>
          <w:rtl/>
        </w:rPr>
        <w:t xml:space="preserve">תיקון </w:t>
      </w:r>
      <w:r w:rsidRPr="00551062">
        <w:rPr>
          <w:rFonts w:ascii="David" w:cs="David" w:hint="cs"/>
          <w:sz w:val="24"/>
          <w:szCs w:val="24"/>
          <w:rtl/>
        </w:rPr>
        <w:t xml:space="preserve">או תוספת </w:t>
      </w:r>
      <w:r w:rsidRPr="00551062">
        <w:rPr>
          <w:rFonts w:ascii="David" w:cs="David"/>
          <w:sz w:val="24"/>
          <w:szCs w:val="24"/>
          <w:rtl/>
        </w:rPr>
        <w:t>כאמור</w:t>
      </w:r>
      <w:r w:rsidRPr="00551062">
        <w:rPr>
          <w:rFonts w:ascii="David" w:cs="David" w:hint="cs"/>
          <w:sz w:val="24"/>
          <w:szCs w:val="24"/>
          <w:rtl/>
        </w:rPr>
        <w:t xml:space="preserve">, </w:t>
      </w:r>
      <w:r w:rsidRPr="00551062">
        <w:rPr>
          <w:rFonts w:ascii="David" w:cs="David" w:hint="cs"/>
          <w:sz w:val="24"/>
          <w:szCs w:val="24"/>
          <w:u w:val="single"/>
          <w:rtl/>
        </w:rPr>
        <w:t>עלולים להביא לפסילת ההצעה</w:t>
      </w:r>
      <w:r w:rsidRPr="00551062">
        <w:rPr>
          <w:rFonts w:ascii="David" w:cs="David"/>
          <w:sz w:val="24"/>
          <w:szCs w:val="24"/>
          <w:u w:val="single"/>
          <w:rtl/>
        </w:rPr>
        <w:t>.</w:t>
      </w:r>
    </w:p>
    <w:p w14:paraId="64C0453B" w14:textId="4E134D51" w:rsidR="00B2460D" w:rsidRPr="00AF7665" w:rsidRDefault="00B2460D" w:rsidP="0039307E">
      <w:pPr>
        <w:pStyle w:val="af0"/>
        <w:numPr>
          <w:ilvl w:val="1"/>
          <w:numId w:val="2"/>
        </w:numPr>
        <w:spacing w:before="120" w:after="120"/>
        <w:contextualSpacing w:val="0"/>
        <w:jc w:val="both"/>
        <w:rPr>
          <w:rFonts w:cs="David"/>
          <w:sz w:val="24"/>
          <w:szCs w:val="24"/>
          <w:rtl/>
        </w:rPr>
      </w:pPr>
      <w:r w:rsidRPr="00AF7665">
        <w:rPr>
          <w:rFonts w:ascii="David" w:cs="David"/>
          <w:sz w:val="24"/>
          <w:szCs w:val="24"/>
          <w:rtl/>
        </w:rPr>
        <w:t xml:space="preserve">כל הצעה תעמוד בתוקפה על כל פרטיה, מרכיביה, נספחיה וצרופותיה למשך </w:t>
      </w:r>
      <w:r w:rsidRPr="00AF7665">
        <w:rPr>
          <w:rFonts w:ascii="David" w:cs="David" w:hint="cs"/>
          <w:color w:val="0070C0"/>
          <w:sz w:val="24"/>
          <w:szCs w:val="24"/>
          <w:rtl/>
        </w:rPr>
        <w:t>90</w:t>
      </w:r>
      <w:r w:rsidRPr="00AF7665">
        <w:rPr>
          <w:rFonts w:ascii="David" w:cs="David"/>
          <w:color w:val="0070C0"/>
          <w:sz w:val="24"/>
          <w:szCs w:val="24"/>
          <w:rtl/>
        </w:rPr>
        <w:t xml:space="preserve"> </w:t>
      </w:r>
      <w:r w:rsidRPr="00AF7665">
        <w:rPr>
          <w:rFonts w:ascii="David" w:cs="David"/>
          <w:sz w:val="24"/>
          <w:szCs w:val="24"/>
          <w:rtl/>
        </w:rPr>
        <w:t xml:space="preserve">יום מהמועד הקבוע להגשת ההצעות. </w:t>
      </w:r>
      <w:r w:rsidR="007073A1">
        <w:rPr>
          <w:rFonts w:ascii="David" w:cs="David" w:hint="cs"/>
          <w:sz w:val="24"/>
          <w:szCs w:val="24"/>
          <w:rtl/>
        </w:rPr>
        <w:t xml:space="preserve">החברה הכלכלית </w:t>
      </w:r>
      <w:r w:rsidRPr="00AF7665">
        <w:rPr>
          <w:rFonts w:ascii="David" w:cs="David"/>
          <w:sz w:val="24"/>
          <w:szCs w:val="24"/>
          <w:rtl/>
        </w:rPr>
        <w:t xml:space="preserve"> תהיה רשאית לדרוש מהמציע להאריכה למשך </w:t>
      </w:r>
      <w:r w:rsidRPr="00AF7665">
        <w:rPr>
          <w:rFonts w:ascii="David" w:cs="David" w:hint="cs"/>
          <w:color w:val="0070C0"/>
          <w:sz w:val="24"/>
          <w:szCs w:val="24"/>
          <w:rtl/>
        </w:rPr>
        <w:t>90</w:t>
      </w:r>
      <w:r w:rsidRPr="00AF7665">
        <w:rPr>
          <w:rFonts w:ascii="David" w:cs="David"/>
          <w:color w:val="0070C0"/>
          <w:sz w:val="24"/>
          <w:szCs w:val="24"/>
          <w:rtl/>
        </w:rPr>
        <w:t xml:space="preserve"> </w:t>
      </w:r>
      <w:r w:rsidRPr="00AF7665">
        <w:rPr>
          <w:rFonts w:ascii="David" w:cs="David"/>
          <w:sz w:val="24"/>
          <w:szCs w:val="24"/>
          <w:rtl/>
        </w:rPr>
        <w:t xml:space="preserve">יום נוספים </w:t>
      </w:r>
      <w:r w:rsidRPr="00AF7665">
        <w:rPr>
          <w:rFonts w:ascii="David" w:cs="David" w:hint="cs"/>
          <w:sz w:val="24"/>
          <w:szCs w:val="24"/>
          <w:rtl/>
        </w:rPr>
        <w:t xml:space="preserve">ו/או עד לבחירתו הסופית של זוכה במכרז ועד שהזוכה יחתום על ההסכם </w:t>
      </w:r>
      <w:r w:rsidRPr="00AF7665">
        <w:rPr>
          <w:rFonts w:ascii="David" w:cs="David"/>
          <w:sz w:val="24"/>
          <w:szCs w:val="24"/>
          <w:rtl/>
        </w:rPr>
        <w:t>והמציע חייב יהיה לעשות כן</w:t>
      </w:r>
      <w:r w:rsidRPr="00AF7665">
        <w:rPr>
          <w:rFonts w:ascii="David" w:cs="David" w:hint="cs"/>
          <w:sz w:val="24"/>
          <w:szCs w:val="24"/>
          <w:rtl/>
        </w:rPr>
        <w:t xml:space="preserve">. </w:t>
      </w:r>
      <w:r w:rsidRPr="00AF7665">
        <w:rPr>
          <w:rFonts w:ascii="David" w:cs="David" w:hint="cs"/>
          <w:b/>
          <w:bCs/>
          <w:sz w:val="24"/>
          <w:szCs w:val="24"/>
          <w:u w:val="single"/>
          <w:rtl/>
        </w:rPr>
        <w:t>הארכת הערבות הבנקאית של המציע, משמעה הארכת תוקף ההצעה.</w:t>
      </w:r>
    </w:p>
    <w:p w14:paraId="363965AB" w14:textId="1E9D7C75" w:rsidR="00B2460D" w:rsidRPr="0048114D" w:rsidRDefault="00B2460D" w:rsidP="0039307E">
      <w:pPr>
        <w:pStyle w:val="af0"/>
        <w:numPr>
          <w:ilvl w:val="0"/>
          <w:numId w:val="2"/>
        </w:numPr>
        <w:spacing w:before="120" w:after="120"/>
        <w:contextualSpacing w:val="0"/>
        <w:jc w:val="both"/>
        <w:rPr>
          <w:rFonts w:cs="David"/>
          <w:sz w:val="24"/>
          <w:szCs w:val="24"/>
        </w:rPr>
      </w:pPr>
      <w:r w:rsidRPr="0048114D">
        <w:rPr>
          <w:rFonts w:ascii="Arial" w:hAnsi="Arial" w:cs="David" w:hint="cs"/>
          <w:b/>
          <w:bCs/>
          <w:sz w:val="24"/>
          <w:szCs w:val="24"/>
          <w:u w:val="single"/>
          <w:rtl/>
        </w:rPr>
        <w:t xml:space="preserve">ערבות בנקאית להשתתפות במכרז </w:t>
      </w:r>
      <w:r w:rsidRPr="0048114D">
        <w:rPr>
          <w:rFonts w:ascii="Arial" w:hAnsi="Arial" w:cs="David"/>
          <w:b/>
          <w:bCs/>
          <w:sz w:val="24"/>
          <w:szCs w:val="24"/>
          <w:u w:val="single"/>
          <w:rtl/>
        </w:rPr>
        <w:t>–</w:t>
      </w:r>
    </w:p>
    <w:p w14:paraId="79338E86" w14:textId="2C38BB34" w:rsidR="00B2460D" w:rsidRPr="0048114D" w:rsidRDefault="00B2460D" w:rsidP="0039307E">
      <w:pPr>
        <w:pStyle w:val="af0"/>
        <w:numPr>
          <w:ilvl w:val="1"/>
          <w:numId w:val="2"/>
        </w:numPr>
        <w:spacing w:before="120" w:after="120"/>
        <w:contextualSpacing w:val="0"/>
        <w:jc w:val="both"/>
        <w:rPr>
          <w:rFonts w:ascii="David" w:cs="David"/>
          <w:sz w:val="24"/>
          <w:szCs w:val="24"/>
        </w:rPr>
      </w:pPr>
      <w:r w:rsidRPr="0048114D">
        <w:rPr>
          <w:rFonts w:ascii="David" w:cs="David" w:hint="cs"/>
          <w:sz w:val="24"/>
          <w:szCs w:val="24"/>
          <w:rtl/>
        </w:rPr>
        <w:t>ה</w:t>
      </w:r>
      <w:r w:rsidRPr="0048114D">
        <w:rPr>
          <w:rFonts w:ascii="David" w:cs="David"/>
          <w:sz w:val="24"/>
          <w:szCs w:val="24"/>
          <w:rtl/>
        </w:rPr>
        <w:t xml:space="preserve">מציע </w:t>
      </w:r>
      <w:r w:rsidRPr="0048114D">
        <w:rPr>
          <w:rFonts w:ascii="David" w:cs="David" w:hint="cs"/>
          <w:sz w:val="24"/>
          <w:szCs w:val="24"/>
          <w:rtl/>
        </w:rPr>
        <w:t>י</w:t>
      </w:r>
      <w:r w:rsidRPr="0048114D">
        <w:rPr>
          <w:rFonts w:ascii="David" w:cs="David"/>
          <w:sz w:val="24"/>
          <w:szCs w:val="24"/>
          <w:rtl/>
        </w:rPr>
        <w:t xml:space="preserve">צרף להצעתו ערבות בנקאית </w:t>
      </w:r>
      <w:r w:rsidRPr="0048114D">
        <w:rPr>
          <w:rFonts w:ascii="David" w:cs="David" w:hint="cs"/>
          <w:sz w:val="24"/>
          <w:szCs w:val="24"/>
          <w:rtl/>
        </w:rPr>
        <w:t xml:space="preserve">אוטונומית </w:t>
      </w:r>
      <w:r w:rsidRPr="0048114D">
        <w:rPr>
          <w:rFonts w:ascii="David" w:cs="David"/>
          <w:sz w:val="24"/>
          <w:szCs w:val="24"/>
          <w:rtl/>
        </w:rPr>
        <w:t>בס</w:t>
      </w:r>
      <w:r w:rsidRPr="0048114D">
        <w:rPr>
          <w:rFonts w:ascii="David" w:cs="David" w:hint="cs"/>
          <w:sz w:val="24"/>
          <w:szCs w:val="24"/>
          <w:rtl/>
        </w:rPr>
        <w:t xml:space="preserve">ך </w:t>
      </w:r>
      <w:r w:rsidR="00E2432C">
        <w:rPr>
          <w:rFonts w:ascii="David" w:cs="David" w:hint="cs"/>
          <w:b/>
          <w:bCs/>
          <w:color w:val="FF0000"/>
          <w:sz w:val="24"/>
          <w:szCs w:val="24"/>
          <w:u w:val="single"/>
          <w:rtl/>
        </w:rPr>
        <w:t>70,000</w:t>
      </w:r>
      <w:r w:rsidRPr="0048114D">
        <w:rPr>
          <w:rFonts w:ascii="David" w:cs="David" w:hint="cs"/>
          <w:sz w:val="24"/>
          <w:szCs w:val="24"/>
          <w:rtl/>
        </w:rPr>
        <w:t>₪ (</w:t>
      </w:r>
      <w:r w:rsidR="00775758" w:rsidRPr="0048114D">
        <w:rPr>
          <w:rFonts w:ascii="David" w:cs="David" w:hint="cs"/>
          <w:sz w:val="24"/>
          <w:szCs w:val="24"/>
          <w:rtl/>
        </w:rPr>
        <w:t>תשע עשרה</w:t>
      </w:r>
      <w:r w:rsidRPr="0048114D">
        <w:rPr>
          <w:rFonts w:ascii="David" w:cs="David" w:hint="cs"/>
          <w:sz w:val="24"/>
          <w:szCs w:val="24"/>
          <w:rtl/>
        </w:rPr>
        <w:t xml:space="preserve"> אלף</w:t>
      </w:r>
      <w:r w:rsidR="00775758" w:rsidRPr="0048114D">
        <w:rPr>
          <w:rFonts w:ascii="David" w:cs="David" w:hint="cs"/>
          <w:sz w:val="24"/>
          <w:szCs w:val="24"/>
          <w:rtl/>
        </w:rPr>
        <w:t xml:space="preserve"> וחמש מאות</w:t>
      </w:r>
      <w:r w:rsidRPr="0048114D">
        <w:rPr>
          <w:rFonts w:ascii="David" w:cs="David" w:hint="cs"/>
          <w:sz w:val="24"/>
          <w:szCs w:val="24"/>
          <w:rtl/>
        </w:rPr>
        <w:t xml:space="preserve"> ₪), </w:t>
      </w:r>
      <w:r w:rsidRPr="0048114D">
        <w:rPr>
          <w:rFonts w:ascii="David" w:cs="David"/>
          <w:sz w:val="24"/>
          <w:szCs w:val="24"/>
          <w:rtl/>
        </w:rPr>
        <w:t>שתעמוד בתוקפה</w:t>
      </w:r>
      <w:r w:rsidRPr="0048114D">
        <w:rPr>
          <w:rFonts w:ascii="David" w:cs="David" w:hint="cs"/>
          <w:sz w:val="24"/>
          <w:szCs w:val="24"/>
          <w:rtl/>
        </w:rPr>
        <w:t xml:space="preserve"> עד </w:t>
      </w:r>
      <w:r w:rsidRPr="0048114D">
        <w:rPr>
          <w:rFonts w:ascii="David" w:cs="David"/>
          <w:sz w:val="24"/>
          <w:szCs w:val="24"/>
          <w:rtl/>
        </w:rPr>
        <w:t xml:space="preserve">ליום </w:t>
      </w:r>
      <w:r w:rsidR="00351DE4">
        <w:rPr>
          <w:rFonts w:ascii="David" w:cs="David"/>
          <w:b/>
          <w:bCs/>
          <w:color w:val="FF0000"/>
          <w:sz w:val="24"/>
          <w:szCs w:val="24"/>
          <w:u w:val="single"/>
          <w:rtl/>
        </w:rPr>
        <w:t>"</w:t>
      </w:r>
      <w:r w:rsidR="00A85E51">
        <w:rPr>
          <w:rFonts w:ascii="David" w:cs="David" w:hint="cs"/>
          <w:b/>
          <w:bCs/>
          <w:color w:val="FF0000"/>
          <w:sz w:val="24"/>
          <w:szCs w:val="24"/>
          <w:u w:val="single"/>
          <w:rtl/>
        </w:rPr>
        <w:t>16/07/2022</w:t>
      </w:r>
      <w:r w:rsidR="00351DE4">
        <w:rPr>
          <w:rFonts w:ascii="David" w:cs="David"/>
          <w:b/>
          <w:bCs/>
          <w:color w:val="FF0000"/>
          <w:sz w:val="24"/>
          <w:szCs w:val="24"/>
          <w:u w:val="single"/>
          <w:rtl/>
        </w:rPr>
        <w:t>"</w:t>
      </w:r>
      <w:r w:rsidRPr="0048114D">
        <w:rPr>
          <w:rFonts w:ascii="David" w:cs="David" w:hint="cs"/>
          <w:sz w:val="24"/>
          <w:szCs w:val="24"/>
          <w:rtl/>
        </w:rPr>
        <w:t xml:space="preserve">. נוסח הערבות יהיה כנוסח </w:t>
      </w:r>
      <w:r w:rsidRPr="0048114D">
        <w:rPr>
          <w:rFonts w:ascii="David" w:cs="David" w:hint="cs"/>
          <w:b/>
          <w:bCs/>
          <w:sz w:val="24"/>
          <w:szCs w:val="24"/>
          <w:rtl/>
        </w:rPr>
        <w:t>מסמך ב'1</w:t>
      </w:r>
      <w:r w:rsidRPr="0048114D">
        <w:rPr>
          <w:rFonts w:ascii="David" w:cs="David" w:hint="cs"/>
          <w:sz w:val="24"/>
          <w:szCs w:val="24"/>
          <w:rtl/>
        </w:rPr>
        <w:t xml:space="preserve"> בדיוק, המצורף למסמכי המכרז. לפי דרישת </w:t>
      </w:r>
      <w:r w:rsidR="007073A1">
        <w:rPr>
          <w:rFonts w:ascii="David" w:cs="David" w:hint="cs"/>
          <w:sz w:val="24"/>
          <w:szCs w:val="24"/>
          <w:rtl/>
        </w:rPr>
        <w:t xml:space="preserve">החברה הכלכלית </w:t>
      </w:r>
      <w:r w:rsidRPr="0048114D">
        <w:rPr>
          <w:rFonts w:ascii="David" w:cs="David" w:hint="cs"/>
          <w:sz w:val="24"/>
          <w:szCs w:val="24"/>
          <w:rtl/>
        </w:rPr>
        <w:t xml:space="preserve">, אם תבוא כזו, עקב התמשכות הליכי המכרז, יאריך המשתתף את תוקף הערבות מעבר למועד האמור עד לקבלת החלטה סופית בדבר הזכייה במכרז זה. הארכת הערבות משמעה הארכת תוקף ההצעה. </w:t>
      </w:r>
    </w:p>
    <w:p w14:paraId="077ED441" w14:textId="78117A5F" w:rsidR="00B2460D" w:rsidRPr="0048114D" w:rsidRDefault="007073A1" w:rsidP="0039307E">
      <w:pPr>
        <w:pStyle w:val="af0"/>
        <w:numPr>
          <w:ilvl w:val="1"/>
          <w:numId w:val="2"/>
        </w:numPr>
        <w:spacing w:before="120" w:after="120"/>
        <w:contextualSpacing w:val="0"/>
        <w:jc w:val="both"/>
        <w:rPr>
          <w:rFonts w:ascii="David" w:cs="David"/>
          <w:sz w:val="24"/>
          <w:szCs w:val="24"/>
          <w:rtl/>
        </w:rPr>
      </w:pPr>
      <w:r>
        <w:rPr>
          <w:rFonts w:ascii="David" w:cs="David" w:hint="cs"/>
          <w:sz w:val="24"/>
          <w:szCs w:val="24"/>
          <w:rtl/>
        </w:rPr>
        <w:lastRenderedPageBreak/>
        <w:t xml:space="preserve">החברה הכלכלית </w:t>
      </w:r>
      <w:r w:rsidR="00B2460D" w:rsidRPr="0048114D">
        <w:rPr>
          <w:rFonts w:ascii="David" w:cs="David" w:hint="cs"/>
          <w:sz w:val="24"/>
          <w:szCs w:val="24"/>
          <w:rtl/>
        </w:rPr>
        <w:t xml:space="preserve"> תהא רשאית לדרוש מהמציע, בטרם פקיעת הערבות, להאריך את תוקף הערבות למשך 90 ימים נוספים ("מועד תוקף הערבות המוארכת") והמציע יהיה חייב לעשות כן על חשבונו, שאם לא כן ייראו אותו כמציע שחזר בו מהצעתו והרשות תהא רשאית לחלט את ערבותו.</w:t>
      </w:r>
    </w:p>
    <w:p w14:paraId="769D35F7" w14:textId="0C6C0000" w:rsidR="00B2460D" w:rsidRPr="0048114D" w:rsidRDefault="00B2460D" w:rsidP="0039307E">
      <w:pPr>
        <w:pStyle w:val="af0"/>
        <w:numPr>
          <w:ilvl w:val="1"/>
          <w:numId w:val="2"/>
        </w:numPr>
        <w:spacing w:before="120" w:after="120"/>
        <w:contextualSpacing w:val="0"/>
        <w:jc w:val="both"/>
        <w:rPr>
          <w:rFonts w:ascii="David" w:cs="David"/>
          <w:sz w:val="24"/>
          <w:szCs w:val="24"/>
        </w:rPr>
      </w:pPr>
      <w:r w:rsidRPr="0048114D">
        <w:rPr>
          <w:rFonts w:ascii="David" w:cs="David" w:hint="cs"/>
          <w:sz w:val="24"/>
          <w:szCs w:val="24"/>
          <w:rtl/>
        </w:rPr>
        <w:t>במקרה של התמשכות הליכי המכרז, תהא הרשות רשאית, בהודעה שתימסר למציע טרם חלוף מועד תוקף הערבות המוארכת, על חשבון המציע, עד לקבלת החלטה סופית בדבר הזכייה במכרז ועד שהזוכה יחתום על ההסכם. מציע אשר יסרב להאריך את הערבות מעבר למועד תוקף הערבות המוארכת, תיפסל הצעתו והרשות תהא רשאית להמשיך בהליך המכרז ולבחור בהצעת מציע אחר אשר הסכים לבקשתה להארכת הערבות מעבר לתוקף הערבות המוארכת, וזאת אף אם ההצעה שערבותה לא הוארכה כאמור (אשר עקב כך נפסלה), הייתה הצעה עדיפה. הארכת תוקף הערבות משמעה הארכת תוקף ההצעה.</w:t>
      </w:r>
    </w:p>
    <w:p w14:paraId="25B672A4" w14:textId="7C57B46E" w:rsidR="00B2460D" w:rsidRPr="0048114D" w:rsidRDefault="00B2460D" w:rsidP="0039307E">
      <w:pPr>
        <w:pStyle w:val="af0"/>
        <w:numPr>
          <w:ilvl w:val="1"/>
          <w:numId w:val="2"/>
        </w:numPr>
        <w:spacing w:before="120" w:after="120"/>
        <w:contextualSpacing w:val="0"/>
        <w:jc w:val="both"/>
        <w:rPr>
          <w:rFonts w:ascii="David" w:cs="David"/>
          <w:sz w:val="24"/>
          <w:szCs w:val="24"/>
          <w:rtl/>
        </w:rPr>
      </w:pPr>
      <w:r w:rsidRPr="0048114D">
        <w:rPr>
          <w:rFonts w:ascii="David" w:cs="David"/>
          <w:sz w:val="24"/>
          <w:szCs w:val="24"/>
          <w:rtl/>
        </w:rPr>
        <w:t xml:space="preserve">סכום הערבות יהא צמוד למדד המחירים לצרכן המתפרסם ע"י הלשכה המרכזית לסטטיסטיקה, כשהמדד הבסיסי יהיה </w:t>
      </w:r>
      <w:r w:rsidR="00A85E51">
        <w:rPr>
          <w:rFonts w:ascii="David" w:cs="David" w:hint="cs"/>
          <w:b/>
          <w:bCs/>
          <w:color w:val="FF0000"/>
          <w:sz w:val="24"/>
          <w:szCs w:val="24"/>
          <w:u w:val="single"/>
          <w:rtl/>
        </w:rPr>
        <w:t>מדד חודש 03/2022</w:t>
      </w:r>
      <w:r w:rsidRPr="00F45E59">
        <w:rPr>
          <w:rFonts w:ascii="David" w:cs="David"/>
          <w:color w:val="FF0000"/>
          <w:sz w:val="24"/>
          <w:szCs w:val="24"/>
          <w:rtl/>
        </w:rPr>
        <w:t xml:space="preserve"> </w:t>
      </w:r>
      <w:r w:rsidRPr="0048114D">
        <w:rPr>
          <w:rFonts w:ascii="David" w:cs="David" w:hint="cs"/>
          <w:sz w:val="24"/>
          <w:szCs w:val="24"/>
          <w:rtl/>
        </w:rPr>
        <w:t xml:space="preserve">כפי שפורסם </w:t>
      </w:r>
      <w:r w:rsidRPr="0048114D">
        <w:rPr>
          <w:rFonts w:ascii="David" w:cs="David"/>
          <w:sz w:val="24"/>
          <w:szCs w:val="24"/>
          <w:rtl/>
        </w:rPr>
        <w:t xml:space="preserve">ביום </w:t>
      </w:r>
      <w:r w:rsidR="00A85E51">
        <w:rPr>
          <w:rFonts w:ascii="David" w:cs="David" w:hint="cs"/>
          <w:b/>
          <w:bCs/>
          <w:color w:val="FF0000"/>
          <w:sz w:val="24"/>
          <w:szCs w:val="24"/>
          <w:u w:val="single"/>
          <w:rtl/>
        </w:rPr>
        <w:t>/04/2022</w:t>
      </w:r>
      <w:r w:rsidR="00775758" w:rsidRPr="00A91146">
        <w:rPr>
          <w:rFonts w:ascii="David" w:cs="David" w:hint="cs"/>
          <w:b/>
          <w:bCs/>
          <w:color w:val="FF0000"/>
          <w:sz w:val="24"/>
          <w:szCs w:val="24"/>
          <w:u w:val="single"/>
          <w:rtl/>
        </w:rPr>
        <w:t xml:space="preserve"> </w:t>
      </w:r>
      <w:r w:rsidRPr="0048114D">
        <w:rPr>
          <w:rFonts w:ascii="David" w:cs="David" w:hint="cs"/>
          <w:sz w:val="24"/>
          <w:szCs w:val="24"/>
          <w:rtl/>
        </w:rPr>
        <w:t>והמדד הקובע יהיה המדד האחרון הידוע במועד חילוט הערבות</w:t>
      </w:r>
      <w:r w:rsidRPr="0048114D">
        <w:rPr>
          <w:rFonts w:ascii="David" w:cs="David"/>
          <w:sz w:val="24"/>
          <w:szCs w:val="24"/>
          <w:rtl/>
        </w:rPr>
        <w:t>.</w:t>
      </w:r>
    </w:p>
    <w:p w14:paraId="5CACD655" w14:textId="7AE5B6DC" w:rsidR="00B2460D" w:rsidRPr="0048114D" w:rsidRDefault="00B2460D" w:rsidP="0039307E">
      <w:pPr>
        <w:pStyle w:val="af0"/>
        <w:numPr>
          <w:ilvl w:val="1"/>
          <w:numId w:val="2"/>
        </w:numPr>
        <w:spacing w:before="120" w:after="120"/>
        <w:contextualSpacing w:val="0"/>
        <w:jc w:val="both"/>
        <w:rPr>
          <w:rFonts w:cs="David"/>
          <w:sz w:val="24"/>
          <w:szCs w:val="24"/>
          <w:rtl/>
        </w:rPr>
      </w:pPr>
      <w:r w:rsidRPr="0048114D">
        <w:rPr>
          <w:rFonts w:ascii="David" w:cs="David" w:hint="cs"/>
          <w:sz w:val="24"/>
          <w:szCs w:val="24"/>
          <w:rtl/>
        </w:rPr>
        <w:t>ע</w:t>
      </w:r>
      <w:r w:rsidRPr="0048114D">
        <w:rPr>
          <w:rFonts w:ascii="David" w:cs="David"/>
          <w:sz w:val="24"/>
          <w:szCs w:val="24"/>
          <w:rtl/>
        </w:rPr>
        <w:t>ל הערבות להיות חתומה כדין.</w:t>
      </w:r>
    </w:p>
    <w:p w14:paraId="4C0D131B" w14:textId="32A00A24" w:rsidR="00B2460D" w:rsidRPr="0048114D" w:rsidRDefault="00B2460D" w:rsidP="0039307E">
      <w:pPr>
        <w:pStyle w:val="af0"/>
        <w:numPr>
          <w:ilvl w:val="1"/>
          <w:numId w:val="2"/>
        </w:numPr>
        <w:spacing w:before="120" w:after="120"/>
        <w:contextualSpacing w:val="0"/>
        <w:jc w:val="both"/>
        <w:rPr>
          <w:rFonts w:ascii="David" w:cs="David"/>
          <w:sz w:val="24"/>
          <w:szCs w:val="24"/>
          <w:rtl/>
        </w:rPr>
      </w:pPr>
      <w:r w:rsidRPr="0048114D">
        <w:rPr>
          <w:rFonts w:ascii="David" w:cs="David"/>
          <w:sz w:val="24"/>
          <w:szCs w:val="24"/>
          <w:rtl/>
        </w:rPr>
        <w:t>הערבות תהא אוטונומית, בלתי מותנית וניתנת על פי תנאיה לחילוט</w:t>
      </w:r>
      <w:r w:rsidRPr="0048114D">
        <w:rPr>
          <w:rFonts w:ascii="David" w:cs="David" w:hint="cs"/>
          <w:sz w:val="24"/>
          <w:szCs w:val="24"/>
          <w:rtl/>
        </w:rPr>
        <w:t>, תוך 7 ימים,</w:t>
      </w:r>
      <w:r w:rsidRPr="0048114D">
        <w:rPr>
          <w:rFonts w:ascii="David" w:cs="David"/>
          <w:sz w:val="24"/>
          <w:szCs w:val="24"/>
          <w:rtl/>
        </w:rPr>
        <w:t xml:space="preserve"> על פי פנייה חד-צדדית של ראש </w:t>
      </w:r>
      <w:r w:rsidR="007073A1">
        <w:rPr>
          <w:rFonts w:ascii="David" w:cs="David" w:hint="cs"/>
          <w:sz w:val="24"/>
          <w:szCs w:val="24"/>
          <w:rtl/>
        </w:rPr>
        <w:t xml:space="preserve">החברה הכלכלית </w:t>
      </w:r>
      <w:r w:rsidRPr="0048114D">
        <w:rPr>
          <w:rFonts w:ascii="David" w:cs="David"/>
          <w:sz w:val="24"/>
          <w:szCs w:val="24"/>
          <w:rtl/>
        </w:rPr>
        <w:t xml:space="preserve"> </w:t>
      </w:r>
      <w:r w:rsidRPr="0048114D">
        <w:rPr>
          <w:rFonts w:ascii="David" w:cs="David" w:hint="cs"/>
          <w:sz w:val="24"/>
          <w:szCs w:val="24"/>
          <w:rtl/>
        </w:rPr>
        <w:t>ו/</w:t>
      </w:r>
      <w:r w:rsidRPr="0048114D">
        <w:rPr>
          <w:rFonts w:ascii="David" w:cs="David"/>
          <w:sz w:val="24"/>
          <w:szCs w:val="24"/>
          <w:rtl/>
        </w:rPr>
        <w:t>או הגזבר ו/או מי מטעמם.</w:t>
      </w:r>
    </w:p>
    <w:p w14:paraId="7A69E6CE" w14:textId="01DAD6E3" w:rsidR="00B2460D" w:rsidRPr="0048114D" w:rsidRDefault="00B2460D" w:rsidP="0039307E">
      <w:pPr>
        <w:pStyle w:val="af0"/>
        <w:numPr>
          <w:ilvl w:val="1"/>
          <w:numId w:val="2"/>
        </w:numPr>
        <w:spacing w:before="120" w:after="120"/>
        <w:contextualSpacing w:val="0"/>
        <w:jc w:val="both"/>
        <w:rPr>
          <w:rFonts w:ascii="David" w:cs="David"/>
          <w:sz w:val="24"/>
          <w:szCs w:val="24"/>
          <w:rtl/>
        </w:rPr>
      </w:pPr>
      <w:r w:rsidRPr="0048114D">
        <w:rPr>
          <w:rFonts w:ascii="David" w:cs="David" w:hint="cs"/>
          <w:sz w:val="24"/>
          <w:szCs w:val="24"/>
          <w:rtl/>
        </w:rPr>
        <w:t xml:space="preserve">סכום הערבות ישמש פיצויים קבועים ומוסכמים מראש בגין אי מילוי תנאי ההצעה. חילוט הערבות לא יפגע בזכות </w:t>
      </w:r>
      <w:r w:rsidR="007073A1">
        <w:rPr>
          <w:rFonts w:ascii="David" w:cs="David" w:hint="cs"/>
          <w:sz w:val="24"/>
          <w:szCs w:val="24"/>
          <w:rtl/>
        </w:rPr>
        <w:t xml:space="preserve">החברה הכלכלית </w:t>
      </w:r>
      <w:r w:rsidRPr="0048114D">
        <w:rPr>
          <w:rFonts w:ascii="David" w:cs="David" w:hint="cs"/>
          <w:sz w:val="24"/>
          <w:szCs w:val="24"/>
          <w:rtl/>
        </w:rPr>
        <w:t xml:space="preserve"> לתבוע פיצויים מהמציע, בגין הנזקים הממשיים שיגרמו על ידו, עקב אי קיום ההצעה.</w:t>
      </w:r>
    </w:p>
    <w:p w14:paraId="60D2C3FC" w14:textId="4273C722" w:rsidR="00B2460D" w:rsidRPr="0048114D" w:rsidRDefault="00B2460D" w:rsidP="0039307E">
      <w:pPr>
        <w:pStyle w:val="af0"/>
        <w:numPr>
          <w:ilvl w:val="1"/>
          <w:numId w:val="2"/>
        </w:numPr>
        <w:spacing w:before="120" w:after="120"/>
        <w:contextualSpacing w:val="0"/>
        <w:jc w:val="both"/>
        <w:rPr>
          <w:rFonts w:ascii="David" w:cs="David"/>
          <w:sz w:val="24"/>
          <w:szCs w:val="24"/>
          <w:rtl/>
        </w:rPr>
      </w:pPr>
      <w:r w:rsidRPr="0048114D">
        <w:rPr>
          <w:rFonts w:ascii="David" w:cs="David" w:hint="cs"/>
          <w:sz w:val="24"/>
          <w:szCs w:val="24"/>
          <w:rtl/>
        </w:rPr>
        <w:t>עם חתימת חוזה עם הזוכה, תוחזרנה הערבויות לשאר המשתתפים שלא זכו במכרז.</w:t>
      </w:r>
    </w:p>
    <w:p w14:paraId="1EC58E8A" w14:textId="1629B280" w:rsidR="00B2460D" w:rsidRPr="0048114D" w:rsidRDefault="00B2460D" w:rsidP="0039307E">
      <w:pPr>
        <w:pStyle w:val="af0"/>
        <w:numPr>
          <w:ilvl w:val="1"/>
          <w:numId w:val="2"/>
        </w:numPr>
        <w:spacing w:before="120" w:after="120"/>
        <w:contextualSpacing w:val="0"/>
        <w:jc w:val="both"/>
        <w:rPr>
          <w:rFonts w:ascii="David" w:cs="David"/>
          <w:sz w:val="24"/>
          <w:szCs w:val="24"/>
          <w:rtl/>
        </w:rPr>
      </w:pPr>
      <w:r w:rsidRPr="0048114D">
        <w:rPr>
          <w:rFonts w:ascii="David" w:cs="David" w:hint="cs"/>
          <w:sz w:val="24"/>
          <w:szCs w:val="24"/>
          <w:rtl/>
        </w:rPr>
        <w:t xml:space="preserve">למשתתף שנבחר לבצע את העבודות </w:t>
      </w:r>
      <w:r w:rsidRPr="0048114D">
        <w:rPr>
          <w:rFonts w:ascii="David" w:cs="David"/>
          <w:sz w:val="24"/>
          <w:szCs w:val="24"/>
          <w:rtl/>
        </w:rPr>
        <w:t>–</w:t>
      </w:r>
      <w:r w:rsidRPr="0048114D">
        <w:rPr>
          <w:rFonts w:ascii="David" w:cs="David" w:hint="cs"/>
          <w:sz w:val="24"/>
          <w:szCs w:val="24"/>
          <w:rtl/>
        </w:rPr>
        <w:t xml:space="preserve"> עם חתימתו על נוסח ההסכם, המצאת ערבות ביצוע לעבודות נשוא ההסכם, </w:t>
      </w:r>
      <w:r w:rsidRPr="0048114D">
        <w:rPr>
          <w:rFonts w:ascii="David" w:cs="David" w:hint="cs"/>
          <w:color w:val="000000" w:themeColor="text1"/>
          <w:sz w:val="24"/>
          <w:szCs w:val="24"/>
          <w:rtl/>
        </w:rPr>
        <w:t xml:space="preserve">כמפורט </w:t>
      </w:r>
      <w:r w:rsidRPr="0048114D">
        <w:rPr>
          <w:rFonts w:ascii="David" w:cs="David" w:hint="cs"/>
          <w:b/>
          <w:bCs/>
          <w:color w:val="000000" w:themeColor="text1"/>
          <w:sz w:val="24"/>
          <w:szCs w:val="24"/>
          <w:rtl/>
        </w:rPr>
        <w:t xml:space="preserve">בסעיף 8 בפרק א' </w:t>
      </w:r>
      <w:r w:rsidRPr="0048114D">
        <w:rPr>
          <w:rFonts w:ascii="David" w:cs="David" w:hint="cs"/>
          <w:color w:val="000000" w:themeColor="text1"/>
          <w:sz w:val="24"/>
          <w:szCs w:val="24"/>
          <w:rtl/>
        </w:rPr>
        <w:t xml:space="preserve">לנוסח ההסכם והמצאת אישור על קיום ביטוחים המצורף </w:t>
      </w:r>
      <w:r w:rsidRPr="0048114D">
        <w:rPr>
          <w:rFonts w:ascii="David" w:cs="David" w:hint="cs"/>
          <w:b/>
          <w:bCs/>
          <w:color w:val="000000" w:themeColor="text1"/>
          <w:sz w:val="24"/>
          <w:szCs w:val="24"/>
          <w:rtl/>
        </w:rPr>
        <w:t xml:space="preserve">כנספח ד'4 </w:t>
      </w:r>
      <w:r w:rsidRPr="0048114D">
        <w:rPr>
          <w:rFonts w:ascii="David" w:cs="David" w:hint="cs"/>
          <w:color w:val="000000" w:themeColor="text1"/>
          <w:sz w:val="24"/>
          <w:szCs w:val="24"/>
          <w:rtl/>
        </w:rPr>
        <w:t xml:space="preserve">לנוסח ההסכם וכקבוע </w:t>
      </w:r>
      <w:r w:rsidRPr="0048114D">
        <w:rPr>
          <w:rFonts w:ascii="David" w:cs="David" w:hint="cs"/>
          <w:b/>
          <w:bCs/>
          <w:color w:val="000000" w:themeColor="text1"/>
          <w:sz w:val="24"/>
          <w:szCs w:val="24"/>
          <w:rtl/>
        </w:rPr>
        <w:t xml:space="preserve">בסעיף 38 </w:t>
      </w:r>
      <w:r w:rsidRPr="0048114D">
        <w:rPr>
          <w:rFonts w:ascii="David" w:cs="David" w:hint="cs"/>
          <w:color w:val="000000" w:themeColor="text1"/>
          <w:sz w:val="24"/>
          <w:szCs w:val="24"/>
          <w:rtl/>
        </w:rPr>
        <w:t xml:space="preserve">להסכם ויתר המסמכים הדרושים לפי המכרז ו/או הדין, למעט אם קבעה </w:t>
      </w:r>
      <w:r w:rsidR="007073A1">
        <w:rPr>
          <w:rFonts w:ascii="David" w:cs="David" w:hint="cs"/>
          <w:color w:val="000000" w:themeColor="text1"/>
          <w:sz w:val="24"/>
          <w:szCs w:val="24"/>
          <w:rtl/>
        </w:rPr>
        <w:t xml:space="preserve">החברה הכלכלית </w:t>
      </w:r>
      <w:r w:rsidRPr="0048114D">
        <w:rPr>
          <w:rFonts w:ascii="David" w:cs="David" w:hint="cs"/>
          <w:color w:val="000000" w:themeColor="text1"/>
          <w:sz w:val="24"/>
          <w:szCs w:val="24"/>
          <w:rtl/>
        </w:rPr>
        <w:t xml:space="preserve"> כי ערבות המכרז </w:t>
      </w:r>
      <w:r w:rsidRPr="0048114D">
        <w:rPr>
          <w:rFonts w:ascii="David" w:cs="David" w:hint="cs"/>
          <w:sz w:val="24"/>
          <w:szCs w:val="24"/>
          <w:rtl/>
        </w:rPr>
        <w:t>תוארך עד לתום תקופת הבדק וערבות זו תיחשב לערבות הביצוע.</w:t>
      </w:r>
    </w:p>
    <w:p w14:paraId="64515727" w14:textId="764A237F" w:rsidR="00B2460D" w:rsidRPr="0048114D" w:rsidRDefault="00B2460D" w:rsidP="0039307E">
      <w:pPr>
        <w:pStyle w:val="af0"/>
        <w:numPr>
          <w:ilvl w:val="1"/>
          <w:numId w:val="2"/>
        </w:numPr>
        <w:spacing w:before="120" w:after="120"/>
        <w:contextualSpacing w:val="0"/>
        <w:jc w:val="both"/>
        <w:rPr>
          <w:rFonts w:ascii="David" w:cs="David"/>
          <w:sz w:val="24"/>
          <w:szCs w:val="24"/>
          <w:rtl/>
        </w:rPr>
      </w:pPr>
      <w:r w:rsidRPr="0048114D">
        <w:rPr>
          <w:rFonts w:ascii="David" w:cs="David" w:hint="cs"/>
          <w:sz w:val="24"/>
          <w:szCs w:val="24"/>
          <w:rtl/>
        </w:rPr>
        <w:t>משתתף שיערער על תוצאות המכרז ויפנה לבית משפט, תוחזק הערבות הבנקאית שצירף למסמכי המכרז עד לסיום ההליכים המשפטיים.</w:t>
      </w:r>
    </w:p>
    <w:p w14:paraId="76FC369A" w14:textId="5E7EEEB0" w:rsidR="00B2460D" w:rsidRPr="0048114D" w:rsidRDefault="00B2460D" w:rsidP="0039307E">
      <w:pPr>
        <w:pStyle w:val="af0"/>
        <w:numPr>
          <w:ilvl w:val="0"/>
          <w:numId w:val="2"/>
        </w:numPr>
        <w:spacing w:before="120" w:after="120"/>
        <w:contextualSpacing w:val="0"/>
        <w:jc w:val="both"/>
        <w:rPr>
          <w:sz w:val="24"/>
        </w:rPr>
      </w:pPr>
      <w:r w:rsidRPr="0048114D">
        <w:rPr>
          <w:rFonts w:ascii="Arial" w:hAnsi="Arial" w:cs="David" w:hint="cs"/>
          <w:b/>
          <w:bCs/>
          <w:sz w:val="24"/>
          <w:szCs w:val="24"/>
          <w:u w:val="single"/>
          <w:rtl/>
        </w:rPr>
        <w:t>השבת ערבות המכרז</w:t>
      </w:r>
    </w:p>
    <w:p w14:paraId="3D044260" w14:textId="27F3DCDE" w:rsidR="00B2460D" w:rsidRDefault="00B2460D" w:rsidP="0039307E">
      <w:pPr>
        <w:spacing w:before="120" w:after="120"/>
        <w:ind w:left="354"/>
        <w:jc w:val="both"/>
        <w:rPr>
          <w:rFonts w:cs="David"/>
          <w:sz w:val="24"/>
          <w:szCs w:val="24"/>
          <w:rtl/>
        </w:rPr>
      </w:pPr>
      <w:r w:rsidRPr="00C84C4A">
        <w:rPr>
          <w:rFonts w:cs="David" w:hint="cs"/>
          <w:sz w:val="24"/>
          <w:szCs w:val="24"/>
          <w:rtl/>
        </w:rPr>
        <w:t>משתתף במכרז יהיה זכאי להשבת ערבות המכרז שצורפה למסמכי המכרז וזאת באופן כדלקמן:</w:t>
      </w:r>
    </w:p>
    <w:p w14:paraId="516CE745" w14:textId="01108C21" w:rsidR="00E63354" w:rsidRPr="00533566" w:rsidRDefault="00533566" w:rsidP="0039307E">
      <w:pPr>
        <w:pStyle w:val="af0"/>
        <w:numPr>
          <w:ilvl w:val="1"/>
          <w:numId w:val="2"/>
        </w:numPr>
        <w:spacing w:before="120" w:after="120"/>
        <w:contextualSpacing w:val="0"/>
        <w:jc w:val="both"/>
        <w:rPr>
          <w:rFonts w:ascii="Arial" w:hAnsi="Arial" w:cs="David"/>
          <w:b/>
          <w:bCs/>
          <w:sz w:val="24"/>
          <w:szCs w:val="24"/>
          <w:u w:val="single"/>
        </w:rPr>
      </w:pPr>
      <w:r w:rsidRPr="00E63354">
        <w:rPr>
          <w:rFonts w:ascii="David" w:cs="David" w:hint="eastAsia"/>
          <w:sz w:val="24"/>
          <w:szCs w:val="24"/>
          <w:rtl/>
        </w:rPr>
        <w:t>ערבות</w:t>
      </w:r>
      <w:r w:rsidRPr="00E63354">
        <w:rPr>
          <w:rFonts w:ascii="David" w:cs="David"/>
          <w:sz w:val="24"/>
          <w:szCs w:val="24"/>
          <w:rtl/>
        </w:rPr>
        <w:t xml:space="preserve"> בנקאית אשר לא נדרש </w:t>
      </w:r>
      <w:r w:rsidRPr="00E63354">
        <w:rPr>
          <w:rFonts w:ascii="David" w:cs="David" w:hint="eastAsia"/>
          <w:sz w:val="24"/>
          <w:szCs w:val="24"/>
          <w:rtl/>
        </w:rPr>
        <w:t>פ</w:t>
      </w:r>
      <w:r w:rsidRPr="00E63354">
        <w:rPr>
          <w:rFonts w:ascii="David" w:cs="David" w:hint="cs"/>
          <w:sz w:val="24"/>
          <w:szCs w:val="24"/>
          <w:rtl/>
        </w:rPr>
        <w:t>י</w:t>
      </w:r>
      <w:r w:rsidRPr="00E63354">
        <w:rPr>
          <w:rFonts w:ascii="David" w:cs="David" w:hint="eastAsia"/>
          <w:sz w:val="24"/>
          <w:szCs w:val="24"/>
          <w:rtl/>
        </w:rPr>
        <w:t>רעונה</w:t>
      </w:r>
      <w:r w:rsidRPr="00E63354">
        <w:rPr>
          <w:rFonts w:ascii="David" w:cs="David"/>
          <w:sz w:val="24"/>
          <w:szCs w:val="24"/>
          <w:rtl/>
        </w:rPr>
        <w:t xml:space="preserve"> ואשר נמסרה ע"י מציע שלא זכה במכרז</w:t>
      </w:r>
      <w:r w:rsidRPr="00E63354">
        <w:rPr>
          <w:rFonts w:ascii="David" w:cs="David" w:hint="cs"/>
          <w:sz w:val="24"/>
          <w:szCs w:val="24"/>
          <w:rtl/>
        </w:rPr>
        <w:t xml:space="preserve"> או שמסמכי המכרז שלו נפסלו</w:t>
      </w:r>
      <w:r w:rsidRPr="00E63354">
        <w:rPr>
          <w:rFonts w:ascii="David" w:cs="David"/>
          <w:sz w:val="24"/>
          <w:szCs w:val="24"/>
          <w:rtl/>
        </w:rPr>
        <w:t xml:space="preserve">, תוחזר למציע </w:t>
      </w:r>
      <w:r w:rsidRPr="00E63354">
        <w:rPr>
          <w:rFonts w:ascii="David" w:cs="David" w:hint="cs"/>
          <w:sz w:val="24"/>
          <w:szCs w:val="24"/>
          <w:rtl/>
        </w:rPr>
        <w:t>לאחר חתימת ההסכם עם הזוכה במכרז. מציע כאמור אשר יעתור ו/או יערער על תוצאות הזכייה תעוכב ערבותו עד לתום ההליכים. מציע שימשוך את הערבות למרות האמור בסעיף זה, ייחשב כמי שוויתר על זכותו להגיש עתירה על תוצאות הזכייה.</w:t>
      </w:r>
    </w:p>
    <w:p w14:paraId="72DC850F" w14:textId="320EB710" w:rsidR="00533566" w:rsidRPr="00533566" w:rsidRDefault="00893404" w:rsidP="0039307E">
      <w:pPr>
        <w:pStyle w:val="af0"/>
        <w:numPr>
          <w:ilvl w:val="1"/>
          <w:numId w:val="2"/>
        </w:numPr>
        <w:spacing w:before="120" w:after="120"/>
        <w:contextualSpacing w:val="0"/>
        <w:jc w:val="both"/>
        <w:rPr>
          <w:rFonts w:ascii="Arial" w:hAnsi="Arial" w:cs="David"/>
          <w:b/>
          <w:bCs/>
          <w:sz w:val="24"/>
          <w:szCs w:val="24"/>
          <w:u w:val="single"/>
        </w:rPr>
      </w:pPr>
      <w:r w:rsidRPr="00E63354">
        <w:rPr>
          <w:rFonts w:ascii="David" w:cs="David" w:hint="eastAsia"/>
          <w:sz w:val="24"/>
          <w:szCs w:val="24"/>
          <w:rtl/>
        </w:rPr>
        <w:t>למשתתף</w:t>
      </w:r>
      <w:r w:rsidRPr="00E63354">
        <w:rPr>
          <w:rFonts w:ascii="David" w:cs="David"/>
          <w:sz w:val="24"/>
          <w:szCs w:val="24"/>
          <w:rtl/>
        </w:rPr>
        <w:t xml:space="preserve"> </w:t>
      </w:r>
      <w:r w:rsidRPr="00E63354">
        <w:rPr>
          <w:rFonts w:ascii="David" w:cs="David" w:hint="eastAsia"/>
          <w:sz w:val="24"/>
          <w:szCs w:val="24"/>
          <w:rtl/>
        </w:rPr>
        <w:t>שנבחר</w:t>
      </w:r>
      <w:r w:rsidRPr="00E63354">
        <w:rPr>
          <w:rFonts w:ascii="David" w:cs="David"/>
          <w:sz w:val="24"/>
          <w:szCs w:val="24"/>
          <w:rtl/>
        </w:rPr>
        <w:t xml:space="preserve"> </w:t>
      </w:r>
      <w:r w:rsidRPr="00E63354">
        <w:rPr>
          <w:rFonts w:ascii="David" w:cs="David" w:hint="eastAsia"/>
          <w:sz w:val="24"/>
          <w:szCs w:val="24"/>
          <w:rtl/>
        </w:rPr>
        <w:t>לבצע</w:t>
      </w:r>
      <w:r w:rsidRPr="00E63354">
        <w:rPr>
          <w:rFonts w:ascii="David" w:cs="David"/>
          <w:sz w:val="24"/>
          <w:szCs w:val="24"/>
          <w:rtl/>
        </w:rPr>
        <w:t xml:space="preserve"> </w:t>
      </w:r>
      <w:r w:rsidRPr="00E63354">
        <w:rPr>
          <w:rFonts w:ascii="David" w:cs="David" w:hint="eastAsia"/>
          <w:sz w:val="24"/>
          <w:szCs w:val="24"/>
          <w:rtl/>
        </w:rPr>
        <w:t>את</w:t>
      </w:r>
      <w:r w:rsidRPr="00E63354">
        <w:rPr>
          <w:rFonts w:ascii="David" w:cs="David"/>
          <w:sz w:val="24"/>
          <w:szCs w:val="24"/>
          <w:rtl/>
        </w:rPr>
        <w:t xml:space="preserve"> </w:t>
      </w:r>
      <w:r w:rsidRPr="00E63354">
        <w:rPr>
          <w:rFonts w:ascii="David" w:cs="David" w:hint="eastAsia"/>
          <w:sz w:val="24"/>
          <w:szCs w:val="24"/>
          <w:rtl/>
        </w:rPr>
        <w:t>העבודות</w:t>
      </w:r>
      <w:r w:rsidRPr="00E63354">
        <w:rPr>
          <w:rFonts w:ascii="David" w:cs="David"/>
          <w:sz w:val="24"/>
          <w:szCs w:val="24"/>
          <w:rtl/>
        </w:rPr>
        <w:t xml:space="preserve"> - </w:t>
      </w:r>
      <w:r w:rsidRPr="00E63354">
        <w:rPr>
          <w:rFonts w:ascii="David" w:cs="David" w:hint="eastAsia"/>
          <w:sz w:val="24"/>
          <w:szCs w:val="24"/>
          <w:rtl/>
        </w:rPr>
        <w:t>עם</w:t>
      </w:r>
      <w:r w:rsidRPr="00E63354">
        <w:rPr>
          <w:rFonts w:ascii="David" w:cs="David"/>
          <w:sz w:val="24"/>
          <w:szCs w:val="24"/>
          <w:rtl/>
        </w:rPr>
        <w:t xml:space="preserve"> </w:t>
      </w:r>
      <w:r w:rsidRPr="00E63354">
        <w:rPr>
          <w:rFonts w:ascii="David" w:cs="David" w:hint="eastAsia"/>
          <w:sz w:val="24"/>
          <w:szCs w:val="24"/>
          <w:rtl/>
        </w:rPr>
        <w:t>חתימתו</w:t>
      </w:r>
      <w:r w:rsidRPr="00E63354">
        <w:rPr>
          <w:rFonts w:ascii="David" w:cs="David"/>
          <w:sz w:val="24"/>
          <w:szCs w:val="24"/>
          <w:rtl/>
        </w:rPr>
        <w:t xml:space="preserve"> </w:t>
      </w:r>
      <w:r w:rsidRPr="00E63354">
        <w:rPr>
          <w:rFonts w:ascii="David" w:cs="David" w:hint="eastAsia"/>
          <w:sz w:val="24"/>
          <w:szCs w:val="24"/>
          <w:rtl/>
        </w:rPr>
        <w:t>על</w:t>
      </w:r>
      <w:r w:rsidRPr="00E63354">
        <w:rPr>
          <w:rFonts w:ascii="David" w:cs="David"/>
          <w:sz w:val="24"/>
          <w:szCs w:val="24"/>
          <w:rtl/>
        </w:rPr>
        <w:t xml:space="preserve"> </w:t>
      </w:r>
      <w:r w:rsidRPr="00E63354">
        <w:rPr>
          <w:rFonts w:ascii="David" w:cs="David" w:hint="eastAsia"/>
          <w:sz w:val="24"/>
          <w:szCs w:val="24"/>
          <w:rtl/>
        </w:rPr>
        <w:t>נוסח</w:t>
      </w:r>
      <w:r w:rsidRPr="00E63354">
        <w:rPr>
          <w:rFonts w:ascii="David" w:cs="David"/>
          <w:sz w:val="24"/>
          <w:szCs w:val="24"/>
          <w:rtl/>
        </w:rPr>
        <w:t xml:space="preserve"> </w:t>
      </w:r>
      <w:r w:rsidRPr="00E63354">
        <w:rPr>
          <w:rFonts w:ascii="David" w:cs="David" w:hint="eastAsia"/>
          <w:sz w:val="24"/>
          <w:szCs w:val="24"/>
          <w:rtl/>
        </w:rPr>
        <w:t>ההסכם</w:t>
      </w:r>
      <w:r w:rsidRPr="00E63354">
        <w:rPr>
          <w:rFonts w:ascii="David" w:cs="David"/>
          <w:sz w:val="24"/>
          <w:szCs w:val="24"/>
          <w:rtl/>
        </w:rPr>
        <w:t xml:space="preserve">, </w:t>
      </w:r>
      <w:r w:rsidRPr="00E63354">
        <w:rPr>
          <w:rFonts w:ascii="David" w:cs="David" w:hint="eastAsia"/>
          <w:sz w:val="24"/>
          <w:szCs w:val="24"/>
          <w:rtl/>
        </w:rPr>
        <w:t>המצאת</w:t>
      </w:r>
      <w:r w:rsidRPr="00E63354">
        <w:rPr>
          <w:rFonts w:ascii="David" w:cs="David"/>
          <w:sz w:val="24"/>
          <w:szCs w:val="24"/>
          <w:rtl/>
        </w:rPr>
        <w:t xml:space="preserve"> </w:t>
      </w:r>
      <w:r w:rsidRPr="00E63354">
        <w:rPr>
          <w:rFonts w:ascii="David" w:cs="David" w:hint="eastAsia"/>
          <w:sz w:val="24"/>
          <w:szCs w:val="24"/>
          <w:rtl/>
        </w:rPr>
        <w:t>ערבות</w:t>
      </w:r>
      <w:r w:rsidRPr="00E63354">
        <w:rPr>
          <w:rFonts w:ascii="David" w:cs="David"/>
          <w:sz w:val="24"/>
          <w:szCs w:val="24"/>
          <w:rtl/>
        </w:rPr>
        <w:t xml:space="preserve"> </w:t>
      </w:r>
      <w:r w:rsidRPr="00E63354">
        <w:rPr>
          <w:rFonts w:ascii="David" w:cs="David" w:hint="eastAsia"/>
          <w:sz w:val="24"/>
          <w:szCs w:val="24"/>
          <w:rtl/>
        </w:rPr>
        <w:t>ביצוע</w:t>
      </w:r>
      <w:r w:rsidRPr="00E63354">
        <w:rPr>
          <w:rFonts w:ascii="David" w:cs="David" w:hint="cs"/>
          <w:sz w:val="24"/>
          <w:szCs w:val="24"/>
          <w:rtl/>
        </w:rPr>
        <w:t xml:space="preserve"> </w:t>
      </w:r>
      <w:r w:rsidRPr="00E63354">
        <w:rPr>
          <w:rFonts w:ascii="David" w:cs="David" w:hint="eastAsia"/>
          <w:sz w:val="24"/>
          <w:szCs w:val="24"/>
          <w:rtl/>
        </w:rPr>
        <w:t>ל</w:t>
      </w:r>
      <w:r w:rsidRPr="00E63354">
        <w:rPr>
          <w:rFonts w:ascii="David" w:cs="David" w:hint="cs"/>
          <w:sz w:val="24"/>
          <w:szCs w:val="24"/>
          <w:rtl/>
        </w:rPr>
        <w:t xml:space="preserve">שירותים נשוא ההסכם בנוסח המצ"ב </w:t>
      </w:r>
      <w:r w:rsidRPr="00E63354">
        <w:rPr>
          <w:rFonts w:ascii="David" w:cs="David" w:hint="cs"/>
          <w:b/>
          <w:bCs/>
          <w:sz w:val="24"/>
          <w:szCs w:val="24"/>
          <w:u w:val="single"/>
          <w:rtl/>
        </w:rPr>
        <w:t>כמסמך ד'1</w:t>
      </w:r>
      <w:r w:rsidRPr="00E63354">
        <w:rPr>
          <w:rFonts w:ascii="David" w:cs="David" w:hint="cs"/>
          <w:sz w:val="24"/>
          <w:szCs w:val="24"/>
          <w:rtl/>
        </w:rPr>
        <w:t xml:space="preserve">, והמצאת </w:t>
      </w:r>
      <w:r w:rsidRPr="00E63354">
        <w:rPr>
          <w:rFonts w:ascii="David" w:cs="David" w:hint="cs"/>
          <w:b/>
          <w:bCs/>
          <w:sz w:val="24"/>
          <w:szCs w:val="24"/>
          <w:u w:val="single"/>
          <w:rtl/>
        </w:rPr>
        <w:t>אישור על קיום ביטוחים</w:t>
      </w:r>
      <w:r w:rsidRPr="00E63354">
        <w:rPr>
          <w:rFonts w:ascii="David" w:cs="David" w:hint="cs"/>
          <w:sz w:val="24"/>
          <w:szCs w:val="24"/>
          <w:rtl/>
        </w:rPr>
        <w:t xml:space="preserve"> המצורף למכרז ויתר המסמכים הדרושים לפי המכרז ו/או הדין.</w:t>
      </w:r>
    </w:p>
    <w:p w14:paraId="3FC8C924" w14:textId="77777777" w:rsidR="00B2460D" w:rsidRPr="00893404" w:rsidRDefault="00B2460D" w:rsidP="0039307E">
      <w:pPr>
        <w:pStyle w:val="af0"/>
        <w:numPr>
          <w:ilvl w:val="0"/>
          <w:numId w:val="2"/>
        </w:numPr>
        <w:spacing w:before="120" w:after="120"/>
        <w:contextualSpacing w:val="0"/>
        <w:jc w:val="both"/>
        <w:rPr>
          <w:rFonts w:ascii="Arial" w:hAnsi="Arial" w:cs="David"/>
          <w:b/>
          <w:bCs/>
          <w:sz w:val="24"/>
          <w:szCs w:val="24"/>
          <w:u w:val="single"/>
        </w:rPr>
      </w:pPr>
      <w:r w:rsidRPr="00893404">
        <w:rPr>
          <w:rFonts w:ascii="Arial" w:hAnsi="Arial" w:cs="David" w:hint="cs"/>
          <w:b/>
          <w:bCs/>
          <w:sz w:val="24"/>
          <w:szCs w:val="24"/>
          <w:u w:val="single"/>
          <w:rtl/>
        </w:rPr>
        <w:t>מפגש</w:t>
      </w:r>
      <w:r w:rsidRPr="00893404">
        <w:rPr>
          <w:rFonts w:ascii="Arial" w:hAnsi="Arial" w:cs="David"/>
          <w:b/>
          <w:bCs/>
          <w:sz w:val="24"/>
          <w:szCs w:val="24"/>
          <w:u w:val="single"/>
        </w:rPr>
        <w:t xml:space="preserve"> </w:t>
      </w:r>
      <w:r w:rsidRPr="00893404">
        <w:rPr>
          <w:rFonts w:ascii="Arial" w:hAnsi="Arial" w:cs="David" w:hint="cs"/>
          <w:b/>
          <w:bCs/>
          <w:sz w:val="24"/>
          <w:szCs w:val="24"/>
          <w:u w:val="single"/>
          <w:rtl/>
        </w:rPr>
        <w:t>מציעים</w:t>
      </w:r>
      <w:r w:rsidRPr="00893404">
        <w:rPr>
          <w:rFonts w:ascii="Arial" w:hAnsi="Arial" w:cs="David"/>
          <w:b/>
          <w:bCs/>
          <w:sz w:val="24"/>
          <w:szCs w:val="24"/>
          <w:u w:val="single"/>
        </w:rPr>
        <w:t>:</w:t>
      </w:r>
    </w:p>
    <w:p w14:paraId="6FF52A2F" w14:textId="278CEC82" w:rsidR="00775758" w:rsidRPr="00DF77EF" w:rsidRDefault="007073A1" w:rsidP="0039307E">
      <w:pPr>
        <w:pStyle w:val="af0"/>
        <w:numPr>
          <w:ilvl w:val="1"/>
          <w:numId w:val="2"/>
        </w:numPr>
        <w:spacing w:before="120" w:after="120"/>
        <w:contextualSpacing w:val="0"/>
        <w:jc w:val="both"/>
        <w:rPr>
          <w:rFonts w:ascii="David" w:cs="David"/>
          <w:sz w:val="24"/>
          <w:szCs w:val="24"/>
        </w:rPr>
      </w:pPr>
      <w:r>
        <w:rPr>
          <w:rFonts w:ascii="David" w:cs="David" w:hint="cs"/>
          <w:sz w:val="24"/>
          <w:szCs w:val="24"/>
          <w:rtl/>
        </w:rPr>
        <w:t xml:space="preserve">החברה הכלכלית </w:t>
      </w:r>
      <w:r w:rsidR="00B2460D" w:rsidRPr="00DF77EF">
        <w:rPr>
          <w:rFonts w:ascii="David" w:cs="David" w:hint="cs"/>
          <w:sz w:val="24"/>
          <w:szCs w:val="24"/>
          <w:rtl/>
        </w:rPr>
        <w:t xml:space="preserve"> תקיים</w:t>
      </w:r>
      <w:r w:rsidR="00B2460D" w:rsidRPr="00DF77EF">
        <w:rPr>
          <w:rFonts w:ascii="David" w:cs="David"/>
          <w:sz w:val="24"/>
          <w:szCs w:val="24"/>
        </w:rPr>
        <w:t xml:space="preserve"> </w:t>
      </w:r>
      <w:r w:rsidR="00B2460D" w:rsidRPr="00DF77EF">
        <w:rPr>
          <w:rFonts w:ascii="David" w:cs="David" w:hint="cs"/>
          <w:sz w:val="24"/>
          <w:szCs w:val="24"/>
          <w:rtl/>
        </w:rPr>
        <w:t>כנס</w:t>
      </w:r>
      <w:r w:rsidR="00B2460D" w:rsidRPr="00DF77EF">
        <w:rPr>
          <w:rFonts w:ascii="David" w:cs="David"/>
          <w:sz w:val="24"/>
          <w:szCs w:val="24"/>
        </w:rPr>
        <w:t xml:space="preserve"> </w:t>
      </w:r>
      <w:r w:rsidR="00B2460D" w:rsidRPr="00DF77EF">
        <w:rPr>
          <w:rFonts w:ascii="David" w:cs="David" w:hint="cs"/>
          <w:sz w:val="24"/>
          <w:szCs w:val="24"/>
          <w:rtl/>
        </w:rPr>
        <w:t>מציעים</w:t>
      </w:r>
      <w:r w:rsidR="00B2460D" w:rsidRPr="00DF77EF">
        <w:rPr>
          <w:rFonts w:ascii="David" w:cs="David"/>
          <w:sz w:val="24"/>
          <w:szCs w:val="24"/>
        </w:rPr>
        <w:t xml:space="preserve"> </w:t>
      </w:r>
      <w:r w:rsidR="00B2460D" w:rsidRPr="00DF77EF">
        <w:rPr>
          <w:rFonts w:ascii="David" w:cs="David" w:hint="cs"/>
          <w:sz w:val="24"/>
          <w:szCs w:val="24"/>
          <w:rtl/>
        </w:rPr>
        <w:t>שהינו</w:t>
      </w:r>
      <w:r w:rsidR="00B2460D" w:rsidRPr="00DF77EF">
        <w:rPr>
          <w:rFonts w:ascii="David" w:cs="David"/>
          <w:sz w:val="24"/>
          <w:szCs w:val="24"/>
        </w:rPr>
        <w:t xml:space="preserve"> </w:t>
      </w:r>
      <w:r w:rsidR="00B2460D" w:rsidRPr="00DF77EF">
        <w:rPr>
          <w:rFonts w:ascii="David" w:cs="David" w:hint="cs"/>
          <w:sz w:val="24"/>
          <w:szCs w:val="24"/>
          <w:rtl/>
        </w:rPr>
        <w:t>רשות, בנושא</w:t>
      </w:r>
      <w:r w:rsidR="00B2460D" w:rsidRPr="00DF77EF">
        <w:rPr>
          <w:rFonts w:ascii="David" w:cs="David"/>
          <w:sz w:val="24"/>
          <w:szCs w:val="24"/>
        </w:rPr>
        <w:t xml:space="preserve"> </w:t>
      </w:r>
      <w:r w:rsidR="00B2460D" w:rsidRPr="00DF77EF">
        <w:rPr>
          <w:rFonts w:ascii="David" w:cs="David" w:hint="cs"/>
          <w:sz w:val="24"/>
          <w:szCs w:val="24"/>
          <w:rtl/>
        </w:rPr>
        <w:t>מכרז</w:t>
      </w:r>
      <w:r w:rsidR="00B2460D" w:rsidRPr="00DF77EF">
        <w:rPr>
          <w:rFonts w:ascii="David" w:cs="David"/>
          <w:sz w:val="24"/>
          <w:szCs w:val="24"/>
        </w:rPr>
        <w:t xml:space="preserve"> </w:t>
      </w:r>
      <w:r w:rsidR="00B2460D" w:rsidRPr="00DF77EF">
        <w:rPr>
          <w:rFonts w:ascii="David" w:cs="David" w:hint="cs"/>
          <w:sz w:val="24"/>
          <w:szCs w:val="24"/>
          <w:rtl/>
        </w:rPr>
        <w:t xml:space="preserve">זה, ביום </w:t>
      </w:r>
      <w:r w:rsidR="00272F37">
        <w:rPr>
          <w:rFonts w:ascii="Arial" w:hAnsi="Arial" w:cs="David"/>
          <w:b/>
          <w:bCs/>
          <w:color w:val="FF0000"/>
          <w:sz w:val="24"/>
          <w:szCs w:val="24"/>
          <w:rtl/>
        </w:rPr>
        <w:t>"</w:t>
      </w:r>
      <w:r w:rsidR="00A85E51">
        <w:rPr>
          <w:rFonts w:ascii="Arial" w:hAnsi="Arial" w:cs="David" w:hint="cs"/>
          <w:b/>
          <w:bCs/>
          <w:color w:val="FF0000"/>
          <w:sz w:val="24"/>
          <w:szCs w:val="24"/>
          <w:rtl/>
        </w:rPr>
        <w:t>10/04/2022</w:t>
      </w:r>
      <w:r w:rsidR="00272F37">
        <w:rPr>
          <w:rFonts w:ascii="Arial" w:hAnsi="Arial" w:cs="David"/>
          <w:b/>
          <w:bCs/>
          <w:color w:val="FF0000"/>
          <w:sz w:val="24"/>
          <w:szCs w:val="24"/>
          <w:rtl/>
        </w:rPr>
        <w:t>"</w:t>
      </w:r>
      <w:r w:rsidR="00272F37">
        <w:rPr>
          <w:rFonts w:ascii="Arial" w:hAnsi="Arial" w:cs="David" w:hint="cs"/>
          <w:b/>
          <w:bCs/>
          <w:sz w:val="24"/>
          <w:szCs w:val="24"/>
          <w:rtl/>
        </w:rPr>
        <w:t xml:space="preserve"> </w:t>
      </w:r>
      <w:r w:rsidR="00B2460D" w:rsidRPr="00DF77EF">
        <w:rPr>
          <w:rFonts w:ascii="David" w:cs="David" w:hint="cs"/>
          <w:sz w:val="24"/>
          <w:szCs w:val="24"/>
          <w:rtl/>
        </w:rPr>
        <w:t xml:space="preserve">בשעה </w:t>
      </w:r>
      <w:r w:rsidR="00E2432C">
        <w:rPr>
          <w:rFonts w:ascii="David" w:cs="David" w:hint="cs"/>
          <w:color w:val="FF0000"/>
          <w:sz w:val="24"/>
          <w:szCs w:val="24"/>
          <w:rtl/>
        </w:rPr>
        <w:t>11:00</w:t>
      </w:r>
      <w:r w:rsidR="00B2460D" w:rsidRPr="00DF77EF">
        <w:rPr>
          <w:rFonts w:ascii="David" w:cs="David" w:hint="cs"/>
          <w:sz w:val="24"/>
          <w:szCs w:val="24"/>
          <w:rtl/>
        </w:rPr>
        <w:t xml:space="preserve">, במשרדי </w:t>
      </w:r>
      <w:r>
        <w:rPr>
          <w:rFonts w:ascii="David" w:cs="David" w:hint="cs"/>
          <w:sz w:val="24"/>
          <w:szCs w:val="24"/>
          <w:rtl/>
        </w:rPr>
        <w:t xml:space="preserve">החברה הכלכלית </w:t>
      </w:r>
      <w:r w:rsidR="00B2460D" w:rsidRPr="00DF77EF">
        <w:rPr>
          <w:rFonts w:ascii="David" w:cs="David" w:hint="cs"/>
          <w:sz w:val="24"/>
          <w:szCs w:val="24"/>
          <w:rtl/>
        </w:rPr>
        <w:t xml:space="preserve">. </w:t>
      </w:r>
    </w:p>
    <w:p w14:paraId="278D199C" w14:textId="5BABA13C" w:rsidR="00775758" w:rsidRPr="00DF77EF" w:rsidRDefault="00B2460D" w:rsidP="0039307E">
      <w:pPr>
        <w:pStyle w:val="af0"/>
        <w:numPr>
          <w:ilvl w:val="1"/>
          <w:numId w:val="2"/>
        </w:numPr>
        <w:spacing w:before="120" w:after="120"/>
        <w:contextualSpacing w:val="0"/>
        <w:jc w:val="both"/>
        <w:rPr>
          <w:rFonts w:ascii="David" w:cs="David"/>
          <w:sz w:val="24"/>
          <w:szCs w:val="24"/>
        </w:rPr>
      </w:pPr>
      <w:r w:rsidRPr="00DF77EF">
        <w:rPr>
          <w:rFonts w:ascii="David" w:cs="David" w:hint="cs"/>
          <w:sz w:val="24"/>
          <w:szCs w:val="24"/>
          <w:rtl/>
        </w:rPr>
        <w:t>במהלך</w:t>
      </w:r>
      <w:r w:rsidRPr="00DF77EF">
        <w:rPr>
          <w:rFonts w:ascii="David" w:cs="David"/>
          <w:sz w:val="24"/>
          <w:szCs w:val="24"/>
        </w:rPr>
        <w:t xml:space="preserve"> </w:t>
      </w:r>
      <w:r w:rsidRPr="00DF77EF">
        <w:rPr>
          <w:rFonts w:ascii="David" w:cs="David" w:hint="cs"/>
          <w:sz w:val="24"/>
          <w:szCs w:val="24"/>
          <w:rtl/>
        </w:rPr>
        <w:t>כנס</w:t>
      </w:r>
      <w:r w:rsidRPr="00DF77EF">
        <w:rPr>
          <w:rFonts w:ascii="David" w:cs="David"/>
          <w:sz w:val="24"/>
          <w:szCs w:val="24"/>
        </w:rPr>
        <w:t xml:space="preserve"> </w:t>
      </w:r>
      <w:r w:rsidRPr="00DF77EF">
        <w:rPr>
          <w:rFonts w:ascii="David" w:cs="David" w:hint="cs"/>
          <w:sz w:val="24"/>
          <w:szCs w:val="24"/>
          <w:rtl/>
        </w:rPr>
        <w:t>המציעים, יהיו</w:t>
      </w:r>
      <w:r w:rsidRPr="00DF77EF">
        <w:rPr>
          <w:rFonts w:ascii="David" w:cs="David"/>
          <w:sz w:val="24"/>
          <w:szCs w:val="24"/>
        </w:rPr>
        <w:t xml:space="preserve"> </w:t>
      </w:r>
      <w:r w:rsidRPr="00DF77EF">
        <w:rPr>
          <w:rFonts w:ascii="David" w:cs="David" w:hint="cs"/>
          <w:sz w:val="24"/>
          <w:szCs w:val="24"/>
          <w:rtl/>
        </w:rPr>
        <w:t>המציעים</w:t>
      </w:r>
      <w:r w:rsidRPr="00DF77EF">
        <w:rPr>
          <w:rFonts w:ascii="David" w:cs="David"/>
          <w:sz w:val="24"/>
          <w:szCs w:val="24"/>
        </w:rPr>
        <w:t xml:space="preserve"> </w:t>
      </w:r>
      <w:r w:rsidRPr="00DF77EF">
        <w:rPr>
          <w:rFonts w:ascii="David" w:cs="David" w:hint="cs"/>
          <w:sz w:val="24"/>
          <w:szCs w:val="24"/>
          <w:rtl/>
        </w:rPr>
        <w:t>רשאים</w:t>
      </w:r>
      <w:r w:rsidRPr="00DF77EF">
        <w:rPr>
          <w:rFonts w:ascii="David" w:cs="David"/>
          <w:sz w:val="24"/>
          <w:szCs w:val="24"/>
        </w:rPr>
        <w:t xml:space="preserve"> </w:t>
      </w:r>
      <w:r w:rsidRPr="00DF77EF">
        <w:rPr>
          <w:rFonts w:ascii="David" w:cs="David" w:hint="cs"/>
          <w:sz w:val="24"/>
          <w:szCs w:val="24"/>
          <w:rtl/>
        </w:rPr>
        <w:t>להעביר</w:t>
      </w:r>
      <w:r w:rsidRPr="00DF77EF">
        <w:rPr>
          <w:rFonts w:ascii="David" w:cs="David"/>
          <w:sz w:val="24"/>
          <w:szCs w:val="24"/>
        </w:rPr>
        <w:t xml:space="preserve"> </w:t>
      </w:r>
      <w:r w:rsidRPr="00DF77EF">
        <w:rPr>
          <w:rFonts w:ascii="David" w:cs="David" w:hint="cs"/>
          <w:sz w:val="24"/>
          <w:szCs w:val="24"/>
          <w:rtl/>
        </w:rPr>
        <w:t>את</w:t>
      </w:r>
      <w:r w:rsidRPr="00DF77EF">
        <w:rPr>
          <w:rFonts w:ascii="David" w:cs="David"/>
          <w:sz w:val="24"/>
          <w:szCs w:val="24"/>
        </w:rPr>
        <w:t xml:space="preserve"> </w:t>
      </w:r>
      <w:r w:rsidRPr="00DF77EF">
        <w:rPr>
          <w:rFonts w:ascii="David" w:cs="David" w:hint="cs"/>
          <w:sz w:val="24"/>
          <w:szCs w:val="24"/>
          <w:rtl/>
        </w:rPr>
        <w:t>שאלותיהם</w:t>
      </w:r>
      <w:r w:rsidRPr="00DF77EF">
        <w:rPr>
          <w:rFonts w:ascii="David" w:cs="David"/>
          <w:sz w:val="24"/>
          <w:szCs w:val="24"/>
        </w:rPr>
        <w:t xml:space="preserve"> </w:t>
      </w:r>
      <w:r w:rsidRPr="00DF77EF">
        <w:rPr>
          <w:rFonts w:ascii="David" w:cs="David" w:hint="cs"/>
          <w:sz w:val="24"/>
          <w:szCs w:val="24"/>
          <w:rtl/>
        </w:rPr>
        <w:t>ו/או</w:t>
      </w:r>
      <w:r w:rsidRPr="00DF77EF">
        <w:rPr>
          <w:rFonts w:ascii="David" w:cs="David"/>
          <w:sz w:val="24"/>
          <w:szCs w:val="24"/>
        </w:rPr>
        <w:t xml:space="preserve"> </w:t>
      </w:r>
      <w:r w:rsidRPr="00DF77EF">
        <w:rPr>
          <w:rFonts w:ascii="David" w:cs="David" w:hint="cs"/>
          <w:sz w:val="24"/>
          <w:szCs w:val="24"/>
          <w:rtl/>
        </w:rPr>
        <w:t>הערותיהם ו/או בקשות</w:t>
      </w:r>
      <w:r w:rsidRPr="00DF77EF">
        <w:rPr>
          <w:rFonts w:ascii="David" w:cs="David"/>
          <w:sz w:val="24"/>
          <w:szCs w:val="24"/>
        </w:rPr>
        <w:t xml:space="preserve"> </w:t>
      </w:r>
      <w:r w:rsidRPr="00DF77EF">
        <w:rPr>
          <w:rFonts w:ascii="David" w:cs="David" w:hint="cs"/>
          <w:sz w:val="24"/>
          <w:szCs w:val="24"/>
          <w:rtl/>
        </w:rPr>
        <w:t>הבהרה</w:t>
      </w:r>
      <w:r w:rsidRPr="00DF77EF">
        <w:rPr>
          <w:rFonts w:ascii="David" w:cs="David"/>
          <w:sz w:val="24"/>
          <w:szCs w:val="24"/>
        </w:rPr>
        <w:t xml:space="preserve"> </w:t>
      </w:r>
      <w:r w:rsidRPr="00DF77EF">
        <w:rPr>
          <w:rFonts w:ascii="David" w:cs="David" w:hint="cs"/>
          <w:sz w:val="24"/>
          <w:szCs w:val="24"/>
          <w:rtl/>
        </w:rPr>
        <w:t>על</w:t>
      </w:r>
      <w:r w:rsidRPr="00DF77EF">
        <w:rPr>
          <w:rFonts w:ascii="David" w:cs="David"/>
          <w:sz w:val="24"/>
          <w:szCs w:val="24"/>
        </w:rPr>
        <w:t xml:space="preserve"> </w:t>
      </w:r>
      <w:r w:rsidRPr="00DF77EF">
        <w:rPr>
          <w:rFonts w:ascii="David" w:cs="David" w:hint="cs"/>
          <w:sz w:val="24"/>
          <w:szCs w:val="24"/>
          <w:rtl/>
        </w:rPr>
        <w:t>מסמכי</w:t>
      </w:r>
      <w:r w:rsidRPr="00DF77EF">
        <w:rPr>
          <w:rFonts w:ascii="David" w:cs="David"/>
          <w:sz w:val="24"/>
          <w:szCs w:val="24"/>
        </w:rPr>
        <w:t xml:space="preserve"> </w:t>
      </w:r>
      <w:r w:rsidRPr="00DF77EF">
        <w:rPr>
          <w:rFonts w:ascii="David" w:cs="David" w:hint="cs"/>
          <w:sz w:val="24"/>
          <w:szCs w:val="24"/>
          <w:rtl/>
        </w:rPr>
        <w:t>המכרז. מציעים</w:t>
      </w:r>
      <w:r w:rsidRPr="00DF77EF">
        <w:rPr>
          <w:rFonts w:ascii="David" w:cs="David"/>
          <w:sz w:val="24"/>
          <w:szCs w:val="24"/>
        </w:rPr>
        <w:t xml:space="preserve"> </w:t>
      </w:r>
      <w:r w:rsidRPr="00DF77EF">
        <w:rPr>
          <w:rFonts w:ascii="David" w:cs="David" w:hint="cs"/>
          <w:sz w:val="24"/>
          <w:szCs w:val="24"/>
          <w:rtl/>
        </w:rPr>
        <w:t>מתבקשים</w:t>
      </w:r>
      <w:r w:rsidRPr="00DF77EF">
        <w:rPr>
          <w:rFonts w:ascii="David" w:cs="David"/>
          <w:sz w:val="24"/>
          <w:szCs w:val="24"/>
        </w:rPr>
        <w:t xml:space="preserve"> </w:t>
      </w:r>
      <w:r w:rsidRPr="00DF77EF">
        <w:rPr>
          <w:rFonts w:ascii="David" w:cs="David" w:hint="cs"/>
          <w:sz w:val="24"/>
          <w:szCs w:val="24"/>
          <w:rtl/>
        </w:rPr>
        <w:t>להגיע</w:t>
      </w:r>
      <w:r w:rsidRPr="00DF77EF">
        <w:rPr>
          <w:rFonts w:ascii="David" w:cs="David"/>
          <w:sz w:val="24"/>
          <w:szCs w:val="24"/>
        </w:rPr>
        <w:t xml:space="preserve"> </w:t>
      </w:r>
      <w:r w:rsidRPr="00DF77EF">
        <w:rPr>
          <w:rFonts w:ascii="David" w:cs="David" w:hint="cs"/>
          <w:sz w:val="24"/>
          <w:szCs w:val="24"/>
          <w:rtl/>
        </w:rPr>
        <w:t>לכנס</w:t>
      </w:r>
      <w:r w:rsidRPr="00DF77EF">
        <w:rPr>
          <w:rFonts w:ascii="David" w:cs="David"/>
          <w:sz w:val="24"/>
          <w:szCs w:val="24"/>
        </w:rPr>
        <w:t xml:space="preserve"> </w:t>
      </w:r>
      <w:r w:rsidRPr="00DF77EF">
        <w:rPr>
          <w:rFonts w:ascii="David" w:cs="David" w:hint="cs"/>
          <w:sz w:val="24"/>
          <w:szCs w:val="24"/>
          <w:rtl/>
        </w:rPr>
        <w:t>לאחר</w:t>
      </w:r>
      <w:r w:rsidRPr="00DF77EF">
        <w:rPr>
          <w:rFonts w:ascii="David" w:cs="David"/>
          <w:sz w:val="24"/>
          <w:szCs w:val="24"/>
        </w:rPr>
        <w:t xml:space="preserve"> </w:t>
      </w:r>
      <w:r w:rsidRPr="00DF77EF">
        <w:rPr>
          <w:rFonts w:ascii="David" w:cs="David" w:hint="cs"/>
          <w:sz w:val="24"/>
          <w:szCs w:val="24"/>
          <w:rtl/>
        </w:rPr>
        <w:t>שקראו בעיון</w:t>
      </w:r>
      <w:r w:rsidRPr="00DF77EF">
        <w:rPr>
          <w:rFonts w:ascii="David" w:cs="David"/>
          <w:sz w:val="24"/>
          <w:szCs w:val="24"/>
        </w:rPr>
        <w:t xml:space="preserve"> </w:t>
      </w:r>
      <w:r w:rsidRPr="00DF77EF">
        <w:rPr>
          <w:rFonts w:ascii="David" w:cs="David" w:hint="cs"/>
          <w:sz w:val="24"/>
          <w:szCs w:val="24"/>
          <w:rtl/>
        </w:rPr>
        <w:t>את מסמכי</w:t>
      </w:r>
      <w:r w:rsidRPr="00DF77EF">
        <w:rPr>
          <w:rFonts w:ascii="David" w:cs="David"/>
          <w:sz w:val="24"/>
          <w:szCs w:val="24"/>
        </w:rPr>
        <w:t xml:space="preserve"> </w:t>
      </w:r>
      <w:r w:rsidRPr="00DF77EF">
        <w:rPr>
          <w:rFonts w:ascii="David" w:cs="David" w:hint="cs"/>
          <w:sz w:val="24"/>
          <w:szCs w:val="24"/>
          <w:rtl/>
        </w:rPr>
        <w:t>המכרז</w:t>
      </w:r>
      <w:r w:rsidRPr="00DF77EF">
        <w:rPr>
          <w:rFonts w:ascii="David" w:cs="David"/>
          <w:sz w:val="24"/>
          <w:szCs w:val="24"/>
        </w:rPr>
        <w:t>.</w:t>
      </w:r>
    </w:p>
    <w:p w14:paraId="35296889" w14:textId="74F909F2" w:rsidR="00B2460D" w:rsidRPr="00DF77EF" w:rsidRDefault="00B2460D" w:rsidP="0039307E">
      <w:pPr>
        <w:pStyle w:val="af0"/>
        <w:numPr>
          <w:ilvl w:val="1"/>
          <w:numId w:val="2"/>
        </w:numPr>
        <w:spacing w:before="120" w:after="120"/>
        <w:contextualSpacing w:val="0"/>
        <w:jc w:val="both"/>
        <w:rPr>
          <w:rFonts w:cs="David"/>
          <w:sz w:val="24"/>
          <w:szCs w:val="24"/>
          <w:rtl/>
        </w:rPr>
      </w:pPr>
      <w:r w:rsidRPr="00DF77EF">
        <w:rPr>
          <w:rFonts w:ascii="David" w:cs="David" w:hint="cs"/>
          <w:sz w:val="24"/>
          <w:szCs w:val="24"/>
          <w:rtl/>
        </w:rPr>
        <w:t>על</w:t>
      </w:r>
      <w:r w:rsidRPr="00DF77EF">
        <w:rPr>
          <w:rFonts w:ascii="David" w:cs="David"/>
          <w:sz w:val="24"/>
          <w:szCs w:val="24"/>
        </w:rPr>
        <w:t xml:space="preserve"> </w:t>
      </w:r>
      <w:r w:rsidRPr="00DF77EF">
        <w:rPr>
          <w:rFonts w:ascii="David" w:cs="David" w:hint="cs"/>
          <w:sz w:val="24"/>
          <w:szCs w:val="24"/>
          <w:rtl/>
        </w:rPr>
        <w:t>כל</w:t>
      </w:r>
      <w:r w:rsidRPr="00DF77EF">
        <w:rPr>
          <w:rFonts w:ascii="David" w:cs="David"/>
          <w:sz w:val="24"/>
          <w:szCs w:val="24"/>
        </w:rPr>
        <w:t xml:space="preserve"> </w:t>
      </w:r>
      <w:r w:rsidRPr="00DF77EF">
        <w:rPr>
          <w:rFonts w:ascii="David" w:cs="David" w:hint="cs"/>
          <w:sz w:val="24"/>
          <w:szCs w:val="24"/>
          <w:rtl/>
        </w:rPr>
        <w:t>משתתף</w:t>
      </w:r>
      <w:r w:rsidRPr="00DF77EF">
        <w:rPr>
          <w:rFonts w:ascii="David" w:cs="David"/>
          <w:sz w:val="24"/>
          <w:szCs w:val="24"/>
        </w:rPr>
        <w:t xml:space="preserve"> </w:t>
      </w:r>
      <w:r w:rsidRPr="00DF77EF">
        <w:rPr>
          <w:rFonts w:ascii="David" w:cs="David" w:hint="cs"/>
          <w:sz w:val="24"/>
          <w:szCs w:val="24"/>
          <w:rtl/>
        </w:rPr>
        <w:t>בכנס</w:t>
      </w:r>
      <w:r w:rsidRPr="00DF77EF">
        <w:rPr>
          <w:rFonts w:ascii="David" w:cs="David"/>
          <w:sz w:val="24"/>
          <w:szCs w:val="24"/>
        </w:rPr>
        <w:t xml:space="preserve"> </w:t>
      </w:r>
      <w:r w:rsidRPr="00DF77EF">
        <w:rPr>
          <w:rFonts w:ascii="David" w:cs="David" w:hint="cs"/>
          <w:sz w:val="24"/>
          <w:szCs w:val="24"/>
          <w:rtl/>
        </w:rPr>
        <w:t>המציעים</w:t>
      </w:r>
      <w:r w:rsidRPr="00DF77EF">
        <w:rPr>
          <w:rFonts w:ascii="David" w:cs="David"/>
          <w:sz w:val="24"/>
          <w:szCs w:val="24"/>
        </w:rPr>
        <w:t xml:space="preserve"> </w:t>
      </w:r>
      <w:r w:rsidRPr="00DF77EF">
        <w:rPr>
          <w:rFonts w:ascii="David" w:cs="David" w:hint="cs"/>
          <w:sz w:val="24"/>
          <w:szCs w:val="24"/>
          <w:rtl/>
        </w:rPr>
        <w:t>להצטייד</w:t>
      </w:r>
      <w:r w:rsidRPr="00DF77EF">
        <w:rPr>
          <w:rFonts w:ascii="David" w:cs="David"/>
          <w:sz w:val="24"/>
          <w:szCs w:val="24"/>
        </w:rPr>
        <w:t xml:space="preserve"> </w:t>
      </w:r>
      <w:r w:rsidRPr="00DF77EF">
        <w:rPr>
          <w:rFonts w:ascii="David" w:cs="David" w:hint="cs"/>
          <w:sz w:val="24"/>
          <w:szCs w:val="24"/>
          <w:rtl/>
        </w:rPr>
        <w:t>בתעודת</w:t>
      </w:r>
      <w:r w:rsidRPr="00DF77EF">
        <w:rPr>
          <w:rFonts w:ascii="David" w:cs="David"/>
          <w:sz w:val="24"/>
          <w:szCs w:val="24"/>
        </w:rPr>
        <w:t xml:space="preserve"> </w:t>
      </w:r>
      <w:r w:rsidRPr="00DF77EF">
        <w:rPr>
          <w:rFonts w:ascii="David" w:cs="David" w:hint="cs"/>
          <w:sz w:val="24"/>
          <w:szCs w:val="24"/>
          <w:rtl/>
        </w:rPr>
        <w:t>זהות</w:t>
      </w:r>
      <w:r w:rsidRPr="00DF77EF">
        <w:rPr>
          <w:rFonts w:ascii="David" w:cs="David"/>
          <w:sz w:val="24"/>
          <w:szCs w:val="24"/>
        </w:rPr>
        <w:t xml:space="preserve"> </w:t>
      </w:r>
      <w:r w:rsidRPr="00DF77EF">
        <w:rPr>
          <w:rFonts w:ascii="David" w:cs="David" w:hint="cs"/>
          <w:sz w:val="24"/>
          <w:szCs w:val="24"/>
          <w:rtl/>
        </w:rPr>
        <w:t>ובייפוי</w:t>
      </w:r>
      <w:r w:rsidRPr="00DF77EF">
        <w:rPr>
          <w:rFonts w:ascii="David" w:cs="David"/>
          <w:sz w:val="24"/>
          <w:szCs w:val="24"/>
        </w:rPr>
        <w:t xml:space="preserve"> </w:t>
      </w:r>
      <w:r w:rsidRPr="00DF77EF">
        <w:rPr>
          <w:rFonts w:ascii="David" w:cs="David" w:hint="cs"/>
          <w:sz w:val="24"/>
          <w:szCs w:val="24"/>
          <w:rtl/>
        </w:rPr>
        <w:t>כח</w:t>
      </w:r>
      <w:r w:rsidRPr="00DF77EF">
        <w:rPr>
          <w:rFonts w:ascii="David" w:cs="David"/>
          <w:sz w:val="24"/>
          <w:szCs w:val="24"/>
        </w:rPr>
        <w:t xml:space="preserve"> </w:t>
      </w:r>
      <w:r w:rsidRPr="00DF77EF">
        <w:rPr>
          <w:rFonts w:ascii="David" w:cs="David" w:hint="cs"/>
          <w:sz w:val="24"/>
          <w:szCs w:val="24"/>
          <w:rtl/>
        </w:rPr>
        <w:t>חתום</w:t>
      </w:r>
      <w:r w:rsidRPr="00DF77EF">
        <w:rPr>
          <w:rFonts w:ascii="David" w:cs="David"/>
          <w:sz w:val="24"/>
          <w:szCs w:val="24"/>
        </w:rPr>
        <w:t xml:space="preserve"> </w:t>
      </w:r>
      <w:r w:rsidRPr="00DF77EF">
        <w:rPr>
          <w:rFonts w:ascii="David" w:cs="David" w:hint="cs"/>
          <w:sz w:val="24"/>
          <w:szCs w:val="24"/>
          <w:rtl/>
        </w:rPr>
        <w:t>מטעם</w:t>
      </w:r>
      <w:r w:rsidRPr="00DF77EF">
        <w:rPr>
          <w:rFonts w:ascii="David" w:cs="David"/>
          <w:sz w:val="24"/>
          <w:szCs w:val="24"/>
        </w:rPr>
        <w:t xml:space="preserve"> </w:t>
      </w:r>
      <w:r w:rsidRPr="00DF77EF">
        <w:rPr>
          <w:rFonts w:ascii="David" w:cs="David" w:hint="cs"/>
          <w:sz w:val="24"/>
          <w:szCs w:val="24"/>
          <w:rtl/>
        </w:rPr>
        <w:t>המציע</w:t>
      </w:r>
      <w:r w:rsidRPr="00DF77EF">
        <w:rPr>
          <w:rFonts w:ascii="David" w:cs="David"/>
          <w:sz w:val="24"/>
          <w:szCs w:val="24"/>
        </w:rPr>
        <w:t xml:space="preserve"> </w:t>
      </w:r>
      <w:r w:rsidRPr="00DF77EF">
        <w:rPr>
          <w:rFonts w:ascii="David" w:cs="David" w:hint="cs"/>
          <w:sz w:val="24"/>
          <w:szCs w:val="24"/>
          <w:rtl/>
        </w:rPr>
        <w:t>ובו</w:t>
      </w:r>
      <w:r w:rsidRPr="00DF77EF">
        <w:rPr>
          <w:rFonts w:ascii="David" w:cs="David"/>
          <w:sz w:val="24"/>
          <w:szCs w:val="24"/>
        </w:rPr>
        <w:t xml:space="preserve"> </w:t>
      </w:r>
      <w:r w:rsidRPr="00DF77EF">
        <w:rPr>
          <w:rFonts w:ascii="David" w:cs="David" w:hint="cs"/>
          <w:sz w:val="24"/>
          <w:szCs w:val="24"/>
          <w:rtl/>
        </w:rPr>
        <w:t>יצוין</w:t>
      </w:r>
      <w:r w:rsidRPr="00DF77EF">
        <w:rPr>
          <w:rFonts w:ascii="David" w:cs="David"/>
          <w:sz w:val="24"/>
          <w:szCs w:val="24"/>
        </w:rPr>
        <w:t xml:space="preserve"> </w:t>
      </w:r>
      <w:r w:rsidRPr="00DF77EF">
        <w:rPr>
          <w:rFonts w:ascii="David" w:cs="David" w:hint="cs"/>
          <w:sz w:val="24"/>
          <w:szCs w:val="24"/>
          <w:rtl/>
        </w:rPr>
        <w:t>כי</w:t>
      </w:r>
      <w:r w:rsidRPr="00DF77EF">
        <w:rPr>
          <w:rFonts w:ascii="David" w:cs="David"/>
          <w:sz w:val="24"/>
          <w:szCs w:val="24"/>
        </w:rPr>
        <w:t xml:space="preserve"> </w:t>
      </w:r>
      <w:r w:rsidRPr="00DF77EF">
        <w:rPr>
          <w:rFonts w:ascii="David" w:cs="David" w:hint="cs"/>
          <w:sz w:val="24"/>
          <w:szCs w:val="24"/>
          <w:rtl/>
        </w:rPr>
        <w:t>המשתתף</w:t>
      </w:r>
      <w:r w:rsidRPr="00DF77EF">
        <w:rPr>
          <w:rFonts w:ascii="David" w:cs="David"/>
          <w:sz w:val="24"/>
          <w:szCs w:val="24"/>
        </w:rPr>
        <w:t xml:space="preserve"> </w:t>
      </w:r>
      <w:r w:rsidRPr="00DF77EF">
        <w:rPr>
          <w:rFonts w:ascii="David" w:cs="David" w:hint="cs"/>
          <w:sz w:val="24"/>
          <w:szCs w:val="24"/>
          <w:rtl/>
        </w:rPr>
        <w:t>הינו</w:t>
      </w:r>
      <w:r w:rsidRPr="00DF77EF">
        <w:rPr>
          <w:rFonts w:ascii="David" w:cs="David"/>
          <w:sz w:val="24"/>
          <w:szCs w:val="24"/>
        </w:rPr>
        <w:t xml:space="preserve"> </w:t>
      </w:r>
      <w:r w:rsidRPr="00DF77EF">
        <w:rPr>
          <w:rFonts w:ascii="David" w:cs="David" w:hint="cs"/>
          <w:sz w:val="24"/>
          <w:szCs w:val="24"/>
          <w:rtl/>
        </w:rPr>
        <w:t>נציג</w:t>
      </w:r>
      <w:r w:rsidRPr="00DF77EF">
        <w:rPr>
          <w:rFonts w:ascii="David" w:cs="David"/>
          <w:sz w:val="24"/>
          <w:szCs w:val="24"/>
        </w:rPr>
        <w:t xml:space="preserve"> </w:t>
      </w:r>
      <w:r w:rsidRPr="00DF77EF">
        <w:rPr>
          <w:rFonts w:ascii="David" w:cs="David" w:hint="cs"/>
          <w:sz w:val="24"/>
          <w:szCs w:val="24"/>
          <w:rtl/>
        </w:rPr>
        <w:t>מוסמך</w:t>
      </w:r>
      <w:r w:rsidRPr="00DF77EF">
        <w:rPr>
          <w:rFonts w:ascii="David" w:cs="David"/>
          <w:sz w:val="24"/>
          <w:szCs w:val="24"/>
        </w:rPr>
        <w:t xml:space="preserve"> </w:t>
      </w:r>
      <w:r w:rsidRPr="00DF77EF">
        <w:rPr>
          <w:rFonts w:ascii="David" w:cs="David" w:hint="cs"/>
          <w:sz w:val="24"/>
          <w:szCs w:val="24"/>
          <w:rtl/>
        </w:rPr>
        <w:t>של</w:t>
      </w:r>
      <w:r w:rsidRPr="00DF77EF">
        <w:rPr>
          <w:rFonts w:ascii="David" w:cs="David"/>
          <w:sz w:val="24"/>
          <w:szCs w:val="24"/>
        </w:rPr>
        <w:t xml:space="preserve"> </w:t>
      </w:r>
      <w:r w:rsidRPr="00DF77EF">
        <w:rPr>
          <w:rFonts w:ascii="David" w:cs="David" w:hint="cs"/>
          <w:sz w:val="24"/>
          <w:szCs w:val="24"/>
          <w:rtl/>
        </w:rPr>
        <w:t>המציע.</w:t>
      </w:r>
    </w:p>
    <w:p w14:paraId="109C14C8" w14:textId="77777777" w:rsidR="00B2460D" w:rsidRPr="0085742B" w:rsidRDefault="00B2460D" w:rsidP="0039307E">
      <w:pPr>
        <w:pStyle w:val="af0"/>
        <w:numPr>
          <w:ilvl w:val="0"/>
          <w:numId w:val="2"/>
        </w:numPr>
        <w:spacing w:before="120" w:after="120"/>
        <w:contextualSpacing w:val="0"/>
        <w:jc w:val="both"/>
        <w:rPr>
          <w:rFonts w:ascii="Arial" w:hAnsi="Arial" w:cs="David"/>
          <w:b/>
          <w:bCs/>
          <w:sz w:val="24"/>
          <w:szCs w:val="24"/>
          <w:u w:val="single"/>
        </w:rPr>
      </w:pPr>
      <w:r w:rsidRPr="0085742B">
        <w:rPr>
          <w:rFonts w:ascii="Arial" w:hAnsi="Arial" w:cs="David" w:hint="cs"/>
          <w:b/>
          <w:bCs/>
          <w:sz w:val="24"/>
          <w:szCs w:val="24"/>
          <w:u w:val="single"/>
          <w:rtl/>
        </w:rPr>
        <w:t>שאלות מציעים</w:t>
      </w:r>
    </w:p>
    <w:p w14:paraId="021666C2" w14:textId="7F025B19" w:rsidR="00B2460D" w:rsidRPr="006151D0" w:rsidRDefault="00B2460D" w:rsidP="0039307E">
      <w:pPr>
        <w:pStyle w:val="af0"/>
        <w:numPr>
          <w:ilvl w:val="1"/>
          <w:numId w:val="2"/>
        </w:numPr>
        <w:spacing w:before="120" w:after="120"/>
        <w:contextualSpacing w:val="0"/>
        <w:jc w:val="both"/>
        <w:rPr>
          <w:rFonts w:ascii="David" w:cs="David"/>
          <w:sz w:val="24"/>
          <w:szCs w:val="24"/>
        </w:rPr>
      </w:pPr>
      <w:r w:rsidRPr="006151D0">
        <w:rPr>
          <w:rFonts w:ascii="David" w:cs="David" w:hint="cs"/>
          <w:sz w:val="24"/>
          <w:szCs w:val="24"/>
          <w:rtl/>
        </w:rPr>
        <w:t xml:space="preserve">מצא המשתתף סתירה בין מסמכי המכרז, </w:t>
      </w:r>
      <w:r w:rsidR="0062154B">
        <w:rPr>
          <w:rFonts w:ascii="David" w:cs="David" w:hint="cs"/>
          <w:sz w:val="24"/>
          <w:szCs w:val="24"/>
          <w:rtl/>
        </w:rPr>
        <w:t>למנכ</w:t>
      </w:r>
      <w:r w:rsidR="0062154B">
        <w:rPr>
          <w:rFonts w:ascii="David" w:cs="David"/>
          <w:sz w:val="24"/>
          <w:szCs w:val="24"/>
          <w:rtl/>
        </w:rPr>
        <w:t>"</w:t>
      </w:r>
      <w:r w:rsidR="0062154B">
        <w:rPr>
          <w:rFonts w:ascii="David" w:cs="David" w:hint="cs"/>
          <w:sz w:val="24"/>
          <w:szCs w:val="24"/>
          <w:rtl/>
        </w:rPr>
        <w:t xml:space="preserve">ל החברה הכלכלית </w:t>
      </w:r>
      <w:r w:rsidRPr="006151D0">
        <w:rPr>
          <w:rFonts w:ascii="David" w:cs="David" w:hint="cs"/>
          <w:sz w:val="24"/>
          <w:szCs w:val="24"/>
          <w:rtl/>
        </w:rPr>
        <w:t xml:space="preserve"> במייל:</w:t>
      </w:r>
      <w:r w:rsidRPr="006151D0">
        <w:rPr>
          <w:rFonts w:cs="David" w:hint="cs"/>
          <w:sz w:val="24"/>
          <w:szCs w:val="24"/>
          <w:rtl/>
        </w:rPr>
        <w:t xml:space="preserve"> </w:t>
      </w:r>
      <w:hyperlink r:id="rId7" w:history="1">
        <w:r w:rsidR="00A62E31" w:rsidRPr="00AE5F26">
          <w:rPr>
            <w:rStyle w:val="Hyperlink"/>
            <w:rFonts w:cs="David"/>
            <w:sz w:val="24"/>
            <w:szCs w:val="24"/>
          </w:rPr>
          <w:t>aimanj@uefmail.com</w:t>
        </w:r>
      </w:hyperlink>
      <w:r w:rsidRPr="006151D0">
        <w:rPr>
          <w:rFonts w:cs="David" w:hint="cs"/>
          <w:sz w:val="24"/>
          <w:szCs w:val="24"/>
          <w:rtl/>
        </w:rPr>
        <w:t xml:space="preserve">. </w:t>
      </w:r>
      <w:r w:rsidRPr="006151D0">
        <w:rPr>
          <w:rFonts w:ascii="David" w:cs="David" w:hint="cs"/>
          <w:sz w:val="24"/>
          <w:szCs w:val="24"/>
          <w:rtl/>
        </w:rPr>
        <w:t xml:space="preserve">חובה על הפונים לוודא כי שאלותיהם הגיעו ליעדן ולקבל אישור במייל חוזר על כך. </w:t>
      </w:r>
    </w:p>
    <w:p w14:paraId="73662A7A" w14:textId="65A174D4" w:rsidR="00B2460D" w:rsidRPr="006151D0" w:rsidRDefault="007073A1" w:rsidP="0039307E">
      <w:pPr>
        <w:pStyle w:val="af0"/>
        <w:numPr>
          <w:ilvl w:val="1"/>
          <w:numId w:val="2"/>
        </w:numPr>
        <w:spacing w:before="120" w:after="120"/>
        <w:contextualSpacing w:val="0"/>
        <w:jc w:val="both"/>
        <w:rPr>
          <w:rFonts w:ascii="David" w:cs="David"/>
          <w:sz w:val="24"/>
          <w:szCs w:val="24"/>
          <w:rtl/>
        </w:rPr>
      </w:pPr>
      <w:r>
        <w:rPr>
          <w:rFonts w:ascii="David" w:cs="David" w:hint="cs"/>
          <w:sz w:val="24"/>
          <w:szCs w:val="24"/>
          <w:rtl/>
        </w:rPr>
        <w:t xml:space="preserve">החברה הכלכלית </w:t>
      </w:r>
      <w:r w:rsidR="00B2460D" w:rsidRPr="006151D0">
        <w:rPr>
          <w:rFonts w:ascii="David" w:cs="David" w:hint="cs"/>
          <w:sz w:val="24"/>
          <w:szCs w:val="24"/>
          <w:rtl/>
        </w:rPr>
        <w:t xml:space="preserve"> תעביר תשובות בכתב לכל אחד מהנרשמים למכרז, עד ל-</w:t>
      </w:r>
      <w:r w:rsidR="00B2460D" w:rsidRPr="006151D0">
        <w:rPr>
          <w:rFonts w:ascii="David" w:cs="David" w:hint="cs"/>
          <w:color w:val="0070C0"/>
          <w:sz w:val="24"/>
          <w:szCs w:val="24"/>
          <w:rtl/>
        </w:rPr>
        <w:t>48 שעות</w:t>
      </w:r>
      <w:r w:rsidR="00B2460D" w:rsidRPr="006151D0">
        <w:rPr>
          <w:rFonts w:ascii="David" w:cs="David" w:hint="cs"/>
          <w:sz w:val="24"/>
          <w:szCs w:val="24"/>
          <w:rtl/>
        </w:rPr>
        <w:t xml:space="preserve"> לפני המועד האחרון להגשת  הצעות. </w:t>
      </w:r>
    </w:p>
    <w:p w14:paraId="75D7A5E9" w14:textId="7D347B0E" w:rsidR="00B2460D" w:rsidRPr="006151D0" w:rsidRDefault="00B2460D" w:rsidP="0039307E">
      <w:pPr>
        <w:pStyle w:val="af0"/>
        <w:numPr>
          <w:ilvl w:val="1"/>
          <w:numId w:val="2"/>
        </w:numPr>
        <w:spacing w:before="120" w:after="120"/>
        <w:contextualSpacing w:val="0"/>
        <w:jc w:val="both"/>
        <w:rPr>
          <w:rFonts w:ascii="David" w:cs="David"/>
          <w:sz w:val="24"/>
          <w:szCs w:val="24"/>
          <w:rtl/>
        </w:rPr>
      </w:pPr>
      <w:r w:rsidRPr="006151D0">
        <w:rPr>
          <w:rFonts w:ascii="David" w:cs="David" w:hint="cs"/>
          <w:sz w:val="24"/>
          <w:szCs w:val="24"/>
          <w:rtl/>
        </w:rPr>
        <w:lastRenderedPageBreak/>
        <w:t xml:space="preserve">רק תשובות / הבהרות שיינתנו בכתב יחייבו את </w:t>
      </w:r>
      <w:r w:rsidR="007073A1">
        <w:rPr>
          <w:rFonts w:ascii="David" w:cs="David" w:hint="cs"/>
          <w:sz w:val="24"/>
          <w:szCs w:val="24"/>
          <w:rtl/>
        </w:rPr>
        <w:t xml:space="preserve">החברה הכלכלית </w:t>
      </w:r>
      <w:r w:rsidRPr="006151D0">
        <w:rPr>
          <w:rFonts w:ascii="David" w:cs="David" w:hint="cs"/>
          <w:sz w:val="24"/>
          <w:szCs w:val="24"/>
          <w:rtl/>
        </w:rPr>
        <w:t xml:space="preserve">. מציע לא יהא רשאי לטעון כי בהצעתו הסתמך על תשובות או מידע שניתנו על ידי </w:t>
      </w:r>
      <w:r w:rsidR="007073A1">
        <w:rPr>
          <w:rFonts w:ascii="David" w:cs="David" w:hint="cs"/>
          <w:sz w:val="24"/>
          <w:szCs w:val="24"/>
          <w:rtl/>
        </w:rPr>
        <w:t xml:space="preserve">החברה הכלכלית </w:t>
      </w:r>
      <w:r w:rsidRPr="006151D0">
        <w:rPr>
          <w:rFonts w:ascii="David" w:cs="David" w:hint="cs"/>
          <w:sz w:val="24"/>
          <w:szCs w:val="24"/>
          <w:rtl/>
        </w:rPr>
        <w:t xml:space="preserve"> או מי מטעמה, אלא אם ניתנו בכתב. על המציעים לצרף להצעתם את מסמך התשובות כשהוא חתום על ידם.  </w:t>
      </w:r>
    </w:p>
    <w:p w14:paraId="6C819C06" w14:textId="7DD7E170" w:rsidR="00B2460D" w:rsidRPr="006151D0" w:rsidRDefault="007073A1" w:rsidP="0039307E">
      <w:pPr>
        <w:pStyle w:val="af0"/>
        <w:numPr>
          <w:ilvl w:val="1"/>
          <w:numId w:val="2"/>
        </w:numPr>
        <w:spacing w:before="120" w:after="120"/>
        <w:contextualSpacing w:val="0"/>
        <w:jc w:val="both"/>
        <w:rPr>
          <w:rFonts w:ascii="David" w:cs="David"/>
          <w:sz w:val="24"/>
          <w:szCs w:val="24"/>
        </w:rPr>
      </w:pPr>
      <w:r>
        <w:rPr>
          <w:rFonts w:ascii="David" w:cs="David" w:hint="cs"/>
          <w:sz w:val="24"/>
          <w:szCs w:val="24"/>
          <w:rtl/>
        </w:rPr>
        <w:t xml:space="preserve">החברה הכלכלית </w:t>
      </w:r>
      <w:r w:rsidR="00B2460D" w:rsidRPr="006151D0">
        <w:rPr>
          <w:rFonts w:ascii="David" w:cs="David" w:hint="cs"/>
          <w:sz w:val="24"/>
          <w:szCs w:val="24"/>
          <w:rtl/>
        </w:rPr>
        <w:t xml:space="preserve"> רשאית בכל עת, קודם למועד האחרון להגשת המעות למכרז, להכניס שינויים ו/או תיקונים ו/או תנאים ו/או דרישות במכרז ובמסמכיו, ביוזמתה או בתשובה לשאלות המשתתפים ואלה יובאו בכתב לידיעתם של כל המשתתפים. התשובות / ההבהרות יהוו חלק בלתי נפרד ממסמכי המכרז ועל המציעים לצרפם למכרז כשהם חתומים על ידם.</w:t>
      </w:r>
    </w:p>
    <w:p w14:paraId="44DF8F7D" w14:textId="27060B4F" w:rsidR="00B2460D" w:rsidRPr="006151D0" w:rsidRDefault="00B2460D" w:rsidP="0039307E">
      <w:pPr>
        <w:pStyle w:val="af0"/>
        <w:numPr>
          <w:ilvl w:val="1"/>
          <w:numId w:val="2"/>
        </w:numPr>
        <w:spacing w:before="120" w:after="120"/>
        <w:contextualSpacing w:val="0"/>
        <w:jc w:val="both"/>
        <w:rPr>
          <w:rFonts w:ascii="David" w:cs="David"/>
          <w:sz w:val="24"/>
          <w:szCs w:val="24"/>
          <w:rtl/>
        </w:rPr>
      </w:pPr>
      <w:r w:rsidRPr="006151D0">
        <w:rPr>
          <w:rFonts w:ascii="David" w:cs="David" w:hint="cs"/>
          <w:sz w:val="24"/>
          <w:szCs w:val="24"/>
          <w:rtl/>
        </w:rPr>
        <w:t xml:space="preserve">משתתף שלא יעביר את הסתייגויותיו ו/או בקשותיו להבהרה בהתאם לס"ק </w:t>
      </w:r>
      <w:r w:rsidRPr="006151D0">
        <w:rPr>
          <w:rFonts w:ascii="David" w:cs="David" w:hint="cs"/>
          <w:b/>
          <w:bCs/>
          <w:sz w:val="24"/>
          <w:szCs w:val="24"/>
          <w:rtl/>
        </w:rPr>
        <w:t>14.1</w:t>
      </w:r>
      <w:r w:rsidRPr="006151D0">
        <w:rPr>
          <w:rFonts w:ascii="David" w:cs="David" w:hint="cs"/>
          <w:sz w:val="24"/>
          <w:szCs w:val="24"/>
          <w:rtl/>
        </w:rPr>
        <w:t xml:space="preserve"> לעיל, יהיה מנוע לטעון טענות בדבר אי סבירות או אי בהירות, שגיאות או אי התאמות וכיוצ"ב. </w:t>
      </w:r>
    </w:p>
    <w:p w14:paraId="74860AEA" w14:textId="4D262139" w:rsidR="00B2460D" w:rsidRPr="006151D0" w:rsidRDefault="00B2460D" w:rsidP="0039307E">
      <w:pPr>
        <w:numPr>
          <w:ilvl w:val="0"/>
          <w:numId w:val="2"/>
        </w:numPr>
        <w:spacing w:before="120" w:after="120"/>
        <w:jc w:val="both"/>
        <w:rPr>
          <w:rFonts w:ascii="Arial" w:hAnsi="Arial" w:cs="David"/>
          <w:b/>
          <w:bCs/>
          <w:sz w:val="24"/>
          <w:szCs w:val="24"/>
          <w:u w:val="single"/>
        </w:rPr>
      </w:pPr>
      <w:r w:rsidRPr="006151D0">
        <w:rPr>
          <w:rFonts w:ascii="Arial" w:hAnsi="Arial" w:cs="David" w:hint="cs"/>
          <w:b/>
          <w:bCs/>
          <w:sz w:val="24"/>
          <w:szCs w:val="24"/>
          <w:u w:val="single"/>
          <w:rtl/>
        </w:rPr>
        <w:t>בחינת ההצעות ושיקולי ועדת המכרזים בבחירת הזוכה:</w:t>
      </w:r>
    </w:p>
    <w:p w14:paraId="0446EC19" w14:textId="7013A493" w:rsidR="00B2460D" w:rsidRPr="006151D0" w:rsidRDefault="00B2460D" w:rsidP="0039307E">
      <w:pPr>
        <w:numPr>
          <w:ilvl w:val="1"/>
          <w:numId w:val="2"/>
        </w:numPr>
        <w:spacing w:before="120" w:after="120"/>
        <w:jc w:val="both"/>
        <w:rPr>
          <w:rFonts w:ascii="David" w:cs="David"/>
          <w:sz w:val="24"/>
          <w:szCs w:val="24"/>
        </w:rPr>
      </w:pPr>
      <w:r w:rsidRPr="006151D0">
        <w:rPr>
          <w:rFonts w:ascii="David" w:cs="David" w:hint="cs"/>
          <w:sz w:val="24"/>
          <w:szCs w:val="24"/>
          <w:rtl/>
        </w:rPr>
        <w:t xml:space="preserve">מובהר בזאת כי אין </w:t>
      </w:r>
      <w:r w:rsidR="007073A1">
        <w:rPr>
          <w:rFonts w:ascii="David" w:cs="David" w:hint="cs"/>
          <w:sz w:val="24"/>
          <w:szCs w:val="24"/>
          <w:rtl/>
        </w:rPr>
        <w:t xml:space="preserve">החברה הכלכלית </w:t>
      </w:r>
      <w:r w:rsidRPr="006151D0">
        <w:rPr>
          <w:rFonts w:ascii="David" w:cs="David" w:hint="cs"/>
          <w:sz w:val="24"/>
          <w:szCs w:val="24"/>
          <w:rtl/>
        </w:rPr>
        <w:t xml:space="preserve"> מתחייבת לקבל את ההצעה הנמוכה ביותר, או כל הצעה שהיא. </w:t>
      </w:r>
    </w:p>
    <w:p w14:paraId="2D6E9010" w14:textId="02F79733" w:rsidR="00B2460D" w:rsidRPr="006151D0" w:rsidRDefault="007073A1" w:rsidP="0039307E">
      <w:pPr>
        <w:numPr>
          <w:ilvl w:val="1"/>
          <w:numId w:val="2"/>
        </w:numPr>
        <w:spacing w:before="120" w:after="120"/>
        <w:jc w:val="both"/>
        <w:rPr>
          <w:rFonts w:ascii="David" w:cs="David"/>
          <w:sz w:val="24"/>
          <w:szCs w:val="24"/>
        </w:rPr>
      </w:pPr>
      <w:r>
        <w:rPr>
          <w:rFonts w:ascii="David" w:cs="David" w:hint="cs"/>
          <w:sz w:val="24"/>
          <w:szCs w:val="24"/>
          <w:rtl/>
        </w:rPr>
        <w:t xml:space="preserve">החברה הכלכלית </w:t>
      </w:r>
      <w:r w:rsidR="00B2460D" w:rsidRPr="006151D0">
        <w:rPr>
          <w:rFonts w:ascii="David" w:cs="David" w:hint="cs"/>
          <w:sz w:val="24"/>
          <w:szCs w:val="24"/>
          <w:rtl/>
        </w:rPr>
        <w:t xml:space="preserve"> תבחן את עמידתו של המציע בתנאי הסף ומציע אשר לא יעמוד בתנאי הסף, הצעתו תפסל. </w:t>
      </w:r>
    </w:p>
    <w:p w14:paraId="6B88551C" w14:textId="3C703569" w:rsidR="00B2460D" w:rsidRPr="006151D0" w:rsidRDefault="007073A1" w:rsidP="0039307E">
      <w:pPr>
        <w:numPr>
          <w:ilvl w:val="1"/>
          <w:numId w:val="2"/>
        </w:numPr>
        <w:spacing w:before="120" w:after="120"/>
        <w:jc w:val="both"/>
        <w:rPr>
          <w:rFonts w:ascii="David" w:cs="David"/>
          <w:sz w:val="24"/>
          <w:szCs w:val="24"/>
        </w:rPr>
      </w:pPr>
      <w:r>
        <w:rPr>
          <w:rFonts w:ascii="David" w:cs="David" w:hint="cs"/>
          <w:sz w:val="24"/>
          <w:szCs w:val="24"/>
          <w:rtl/>
        </w:rPr>
        <w:t xml:space="preserve">החברה הכלכלית </w:t>
      </w:r>
      <w:r w:rsidR="00B2460D" w:rsidRPr="006151D0">
        <w:rPr>
          <w:rFonts w:ascii="David" w:cs="David" w:hint="cs"/>
          <w:sz w:val="24"/>
          <w:szCs w:val="24"/>
          <w:rtl/>
        </w:rPr>
        <w:t xml:space="preserve"> רשאית לדחות הצעות של מציעים אשר לא ביצעו בעבר עבודתם לשביעות רצונה היא או של רשות אחרת, או שנוכחה לדעת שכישוריו של מציע מסוים אינם מספקים לפי שיקול דעתה.  </w:t>
      </w:r>
    </w:p>
    <w:p w14:paraId="7BC35084" w14:textId="09EA47D7" w:rsidR="00B2460D" w:rsidRPr="006151D0" w:rsidRDefault="00B2460D" w:rsidP="0039307E">
      <w:pPr>
        <w:numPr>
          <w:ilvl w:val="1"/>
          <w:numId w:val="2"/>
        </w:numPr>
        <w:spacing w:before="120" w:after="120"/>
        <w:jc w:val="both"/>
        <w:rPr>
          <w:rFonts w:ascii="David" w:cs="David"/>
          <w:sz w:val="24"/>
          <w:szCs w:val="24"/>
          <w:rtl/>
        </w:rPr>
      </w:pPr>
      <w:r w:rsidRPr="006151D0">
        <w:rPr>
          <w:rFonts w:ascii="David" w:cs="David" w:hint="cs"/>
          <w:sz w:val="24"/>
          <w:szCs w:val="24"/>
          <w:rtl/>
        </w:rPr>
        <w:t xml:space="preserve">מובהר בזאת, כי אין </w:t>
      </w:r>
      <w:r w:rsidR="007073A1">
        <w:rPr>
          <w:rFonts w:ascii="David" w:cs="David" w:hint="cs"/>
          <w:sz w:val="24"/>
          <w:szCs w:val="24"/>
          <w:rtl/>
        </w:rPr>
        <w:t xml:space="preserve">החברה הכלכלית </w:t>
      </w:r>
      <w:r w:rsidRPr="006151D0">
        <w:rPr>
          <w:rFonts w:ascii="David" w:cs="David" w:hint="cs"/>
          <w:sz w:val="24"/>
          <w:szCs w:val="24"/>
          <w:rtl/>
        </w:rPr>
        <w:t xml:space="preserve"> מתחייבת לקבל את ההצעה הזולה ביותר, או כל הצעה שהיא. </w:t>
      </w:r>
    </w:p>
    <w:p w14:paraId="600CFFC2" w14:textId="60C6E05D" w:rsidR="00B2460D" w:rsidRPr="006151D0" w:rsidRDefault="00B2460D" w:rsidP="0039307E">
      <w:pPr>
        <w:numPr>
          <w:ilvl w:val="1"/>
          <w:numId w:val="2"/>
        </w:numPr>
        <w:spacing w:before="120" w:after="120"/>
        <w:jc w:val="both"/>
        <w:rPr>
          <w:rFonts w:ascii="David" w:cs="David"/>
          <w:sz w:val="24"/>
          <w:szCs w:val="24"/>
          <w:rtl/>
        </w:rPr>
      </w:pPr>
      <w:r w:rsidRPr="006151D0">
        <w:rPr>
          <w:rFonts w:ascii="David" w:cs="David" w:hint="cs"/>
          <w:sz w:val="24"/>
          <w:szCs w:val="24"/>
          <w:rtl/>
        </w:rPr>
        <w:t xml:space="preserve">מבלי לגרוע מכלליות האמור לעיל, מובהר, כי במסגרת שיקולי ועדת המכרזים מטעם </w:t>
      </w:r>
      <w:r w:rsidR="007073A1">
        <w:rPr>
          <w:rFonts w:ascii="David" w:cs="David" w:hint="cs"/>
          <w:sz w:val="24"/>
          <w:szCs w:val="24"/>
          <w:rtl/>
        </w:rPr>
        <w:t xml:space="preserve">החברה הכלכלית </w:t>
      </w:r>
      <w:r w:rsidRPr="006151D0">
        <w:rPr>
          <w:rFonts w:ascii="David" w:cs="David" w:hint="cs"/>
          <w:sz w:val="24"/>
          <w:szCs w:val="24"/>
          <w:rtl/>
        </w:rPr>
        <w:t xml:space="preserve"> לבחירת הזוכה (להלן "ועדת המכרזים" או "הועדה") רשאית הועדה לשקול, בין היתר, את הפרמטרים הבאים:</w:t>
      </w:r>
    </w:p>
    <w:p w14:paraId="6DBCADCF" w14:textId="77777777" w:rsidR="00B2460D" w:rsidRPr="00392BC9" w:rsidRDefault="00B2460D" w:rsidP="004E6546">
      <w:pPr>
        <w:pStyle w:val="af0"/>
        <w:numPr>
          <w:ilvl w:val="2"/>
          <w:numId w:val="102"/>
        </w:numPr>
        <w:spacing w:before="120" w:after="120"/>
        <w:contextualSpacing w:val="0"/>
        <w:jc w:val="both"/>
        <w:rPr>
          <w:rFonts w:ascii="David" w:cs="David"/>
          <w:sz w:val="24"/>
          <w:szCs w:val="24"/>
        </w:rPr>
      </w:pPr>
      <w:r w:rsidRPr="00392BC9">
        <w:rPr>
          <w:rFonts w:ascii="David" w:cs="David" w:hint="cs"/>
          <w:sz w:val="24"/>
          <w:szCs w:val="24"/>
          <w:rtl/>
        </w:rPr>
        <w:t>גובה הצעת המשתתף;</w:t>
      </w:r>
    </w:p>
    <w:p w14:paraId="7A64D375" w14:textId="77777777" w:rsidR="00B2460D" w:rsidRPr="00392BC9" w:rsidRDefault="00B2460D" w:rsidP="004E6546">
      <w:pPr>
        <w:pStyle w:val="af0"/>
        <w:numPr>
          <w:ilvl w:val="2"/>
          <w:numId w:val="102"/>
        </w:numPr>
        <w:spacing w:before="120" w:after="120"/>
        <w:contextualSpacing w:val="0"/>
        <w:jc w:val="both"/>
        <w:rPr>
          <w:rFonts w:ascii="David" w:cs="David"/>
          <w:sz w:val="24"/>
          <w:szCs w:val="24"/>
        </w:rPr>
      </w:pPr>
      <w:r w:rsidRPr="00392BC9">
        <w:rPr>
          <w:rFonts w:ascii="David" w:cs="David" w:hint="cs"/>
          <w:sz w:val="24"/>
          <w:szCs w:val="24"/>
          <w:rtl/>
        </w:rPr>
        <w:t>המוניטין או הניסיון של המשתתף בקשר לביצוע עבודות דומות ברשויות מקומיות אחרות ו/או בגופים ציבוריים או ממשלתיים או מסחריים אחרים;</w:t>
      </w:r>
    </w:p>
    <w:p w14:paraId="09113A0D" w14:textId="77777777" w:rsidR="00B2460D" w:rsidRPr="00392BC9" w:rsidRDefault="00B2460D" w:rsidP="004E6546">
      <w:pPr>
        <w:pStyle w:val="af0"/>
        <w:numPr>
          <w:ilvl w:val="2"/>
          <w:numId w:val="102"/>
        </w:numPr>
        <w:spacing w:before="120" w:after="120"/>
        <w:contextualSpacing w:val="0"/>
        <w:jc w:val="both"/>
        <w:rPr>
          <w:rFonts w:ascii="David" w:cs="David"/>
          <w:sz w:val="24"/>
          <w:szCs w:val="24"/>
        </w:rPr>
      </w:pPr>
      <w:r w:rsidRPr="00392BC9">
        <w:rPr>
          <w:rFonts w:ascii="David" w:cs="David" w:hint="cs"/>
          <w:sz w:val="24"/>
          <w:szCs w:val="24"/>
          <w:rtl/>
        </w:rPr>
        <w:t xml:space="preserve">חוסנו הכלכלי והפיננסי של המציע ויכולתו לעמוד בהתחייבויותיו, בלוחות הזמנים ובהוצאות הכרוכות בביצוע ההסכם, </w:t>
      </w:r>
    </w:p>
    <w:p w14:paraId="74ECB2A7" w14:textId="606C0C11" w:rsidR="00B2460D" w:rsidRPr="00392BC9" w:rsidRDefault="00B2460D" w:rsidP="004E6546">
      <w:pPr>
        <w:pStyle w:val="af0"/>
        <w:numPr>
          <w:ilvl w:val="2"/>
          <w:numId w:val="102"/>
        </w:numPr>
        <w:spacing w:before="120" w:after="120"/>
        <w:contextualSpacing w:val="0"/>
        <w:jc w:val="both"/>
        <w:rPr>
          <w:rFonts w:ascii="David" w:cs="David"/>
          <w:sz w:val="24"/>
          <w:szCs w:val="24"/>
        </w:rPr>
      </w:pPr>
      <w:r w:rsidRPr="00392BC9">
        <w:rPr>
          <w:rFonts w:ascii="David" w:cs="David" w:hint="cs"/>
          <w:sz w:val="24"/>
          <w:szCs w:val="24"/>
          <w:rtl/>
        </w:rPr>
        <w:t>ניסיו</w:t>
      </w:r>
      <w:r w:rsidRPr="00392BC9">
        <w:rPr>
          <w:rFonts w:ascii="David" w:cs="David" w:hint="eastAsia"/>
          <w:sz w:val="24"/>
          <w:szCs w:val="24"/>
          <w:rtl/>
        </w:rPr>
        <w:t>ן</w:t>
      </w:r>
      <w:r w:rsidRPr="00392BC9">
        <w:rPr>
          <w:rFonts w:ascii="David" w:cs="David" w:hint="cs"/>
          <w:sz w:val="24"/>
          <w:szCs w:val="24"/>
          <w:rtl/>
        </w:rPr>
        <w:t xml:space="preserve"> קודם של </w:t>
      </w:r>
      <w:r w:rsidR="007073A1">
        <w:rPr>
          <w:rFonts w:ascii="David" w:cs="David" w:hint="cs"/>
          <w:sz w:val="24"/>
          <w:szCs w:val="24"/>
          <w:rtl/>
        </w:rPr>
        <w:t xml:space="preserve">החברה הכלכלית </w:t>
      </w:r>
      <w:r w:rsidRPr="00392BC9">
        <w:rPr>
          <w:rFonts w:ascii="David" w:cs="David" w:hint="cs"/>
          <w:sz w:val="24"/>
          <w:szCs w:val="24"/>
          <w:rtl/>
        </w:rPr>
        <w:t xml:space="preserve"> עם המשתתף (ככל שקיים), </w:t>
      </w:r>
    </w:p>
    <w:p w14:paraId="74613801" w14:textId="08BADB8B" w:rsidR="00B2460D" w:rsidRPr="00392BC9" w:rsidRDefault="00B2460D" w:rsidP="004E6546">
      <w:pPr>
        <w:pStyle w:val="af0"/>
        <w:numPr>
          <w:ilvl w:val="2"/>
          <w:numId w:val="102"/>
        </w:numPr>
        <w:spacing w:before="120" w:after="120"/>
        <w:contextualSpacing w:val="0"/>
        <w:jc w:val="both"/>
        <w:rPr>
          <w:rFonts w:ascii="David" w:cs="David"/>
          <w:sz w:val="24"/>
          <w:szCs w:val="24"/>
        </w:rPr>
      </w:pPr>
      <w:r w:rsidRPr="00392BC9">
        <w:rPr>
          <w:rFonts w:ascii="David" w:cs="David" w:hint="cs"/>
          <w:sz w:val="24"/>
          <w:szCs w:val="24"/>
          <w:rtl/>
        </w:rPr>
        <w:t>כל פרמטר אחר אשר קשור ו/או עשוי להשפיע על ביצוע מעולה של העבודות או השירותים נשוא המכרז בהתאם לתנאי המכרז.</w:t>
      </w:r>
    </w:p>
    <w:p w14:paraId="5114F42E" w14:textId="02DF156A" w:rsidR="00B2460D" w:rsidRPr="00A27F68" w:rsidRDefault="00B2460D" w:rsidP="0039307E">
      <w:pPr>
        <w:pStyle w:val="af0"/>
        <w:numPr>
          <w:ilvl w:val="2"/>
          <w:numId w:val="2"/>
        </w:numPr>
        <w:spacing w:before="120" w:after="120"/>
        <w:contextualSpacing w:val="0"/>
        <w:jc w:val="both"/>
        <w:rPr>
          <w:rFonts w:ascii="David" w:cs="David"/>
          <w:sz w:val="24"/>
          <w:szCs w:val="24"/>
        </w:rPr>
      </w:pPr>
      <w:r w:rsidRPr="00A27F68">
        <w:rPr>
          <w:rFonts w:ascii="David" w:cs="David" w:hint="cs"/>
          <w:sz w:val="24"/>
          <w:szCs w:val="24"/>
          <w:rtl/>
        </w:rPr>
        <w:t>על בסיס שיקולים אלו רשאית הועדה, בין היתר, להמליץ על הצעה שאינה דווקא הזולה ביותר, מבין ההצעות שיובאו בפניה.</w:t>
      </w:r>
    </w:p>
    <w:p w14:paraId="2BE858E3" w14:textId="77777777" w:rsidR="00B2460D" w:rsidRPr="00C84C4A" w:rsidRDefault="00B2460D" w:rsidP="0039307E">
      <w:pPr>
        <w:numPr>
          <w:ilvl w:val="1"/>
          <w:numId w:val="2"/>
        </w:numPr>
        <w:spacing w:before="120" w:after="120"/>
        <w:jc w:val="both"/>
        <w:rPr>
          <w:rFonts w:ascii="David" w:cs="David"/>
          <w:sz w:val="24"/>
          <w:szCs w:val="24"/>
        </w:rPr>
      </w:pPr>
      <w:r w:rsidRPr="00C84C4A">
        <w:rPr>
          <w:rFonts w:ascii="David" w:cs="David" w:hint="cs"/>
          <w:sz w:val="24"/>
          <w:szCs w:val="24"/>
          <w:rtl/>
        </w:rPr>
        <w:t>ועדת המכרזים תפסול כל הצעה שהוגשה בתאום עם משתתפים אחרים אם יוכח לכאורה קשר כזה ו/או אם הזוכה לא ימלא אחר כל דרישות המכרז.</w:t>
      </w:r>
    </w:p>
    <w:p w14:paraId="6B77E632" w14:textId="293E0550" w:rsidR="00B2460D" w:rsidRPr="006151D0" w:rsidRDefault="007073A1" w:rsidP="0039307E">
      <w:pPr>
        <w:numPr>
          <w:ilvl w:val="1"/>
          <w:numId w:val="2"/>
        </w:numPr>
        <w:spacing w:before="120" w:after="120"/>
        <w:jc w:val="both"/>
        <w:rPr>
          <w:rFonts w:ascii="David" w:cs="David"/>
          <w:sz w:val="24"/>
          <w:szCs w:val="24"/>
        </w:rPr>
      </w:pPr>
      <w:r>
        <w:rPr>
          <w:rFonts w:ascii="David" w:cs="David" w:hint="cs"/>
          <w:sz w:val="24"/>
          <w:szCs w:val="24"/>
          <w:rtl/>
        </w:rPr>
        <w:t xml:space="preserve">החברה הכלכלית </w:t>
      </w:r>
      <w:r w:rsidR="00B2460D" w:rsidRPr="006151D0">
        <w:rPr>
          <w:rFonts w:ascii="David" w:cs="David" w:hint="cs"/>
          <w:sz w:val="24"/>
          <w:szCs w:val="24"/>
          <w:rtl/>
        </w:rPr>
        <w:t xml:space="preserve"> שומרת לעצמה את הזכות לדרוש מאת המשתתף, בכל עת לרבות לאחר פתיחת ההצעות, הסברים וניתוחי מחיר, והמשתתף מתחייב למסור את כל ההסברים והניתוחים הנדרשים בתוך 3 ימים מיום הדרישה. וועדת המכרזים תהא רשאית להאריך מועד זה בהתאם לנסיבות.</w:t>
      </w:r>
    </w:p>
    <w:p w14:paraId="792D06C1" w14:textId="5F02EC3E" w:rsidR="00B2460D" w:rsidRPr="006151D0" w:rsidRDefault="00B2460D" w:rsidP="0039307E">
      <w:pPr>
        <w:numPr>
          <w:ilvl w:val="1"/>
          <w:numId w:val="2"/>
        </w:numPr>
        <w:spacing w:before="120" w:after="120"/>
        <w:jc w:val="both"/>
        <w:rPr>
          <w:rFonts w:ascii="David" w:cs="David"/>
          <w:sz w:val="24"/>
          <w:szCs w:val="24"/>
        </w:rPr>
      </w:pPr>
      <w:r w:rsidRPr="006151D0">
        <w:rPr>
          <w:rFonts w:ascii="David" w:cs="David" w:hint="cs"/>
          <w:sz w:val="24"/>
          <w:szCs w:val="24"/>
          <w:rtl/>
        </w:rPr>
        <w:t>הועדה מתחייבת לשמור בסוד את כל ההסברים וניתוחי המחירים של המשתתף, אשר ימסרו לה לפי דרישתה, ככל שמדובר בסוד מקצועי.</w:t>
      </w:r>
    </w:p>
    <w:p w14:paraId="0F93569F" w14:textId="496702CF" w:rsidR="00B2460D" w:rsidRPr="006151D0" w:rsidRDefault="00B2460D" w:rsidP="0039307E">
      <w:pPr>
        <w:numPr>
          <w:ilvl w:val="1"/>
          <w:numId w:val="2"/>
        </w:numPr>
        <w:spacing w:before="120" w:after="120"/>
        <w:jc w:val="both"/>
        <w:rPr>
          <w:rFonts w:ascii="David" w:cs="David"/>
          <w:sz w:val="24"/>
          <w:szCs w:val="24"/>
        </w:rPr>
      </w:pPr>
      <w:r w:rsidRPr="006151D0">
        <w:rPr>
          <w:rFonts w:ascii="David" w:cs="David" w:hint="cs"/>
          <w:sz w:val="24"/>
          <w:szCs w:val="24"/>
          <w:rtl/>
        </w:rPr>
        <w:t>אם המשתתף יסרב למסור הסבר ו/או ניתוח כאמור, או שההסבר שיספק לא יניח את דעתה, רשאית הועדה להסיק מסקנות לפי ראות עיניה ואף לפסול את ההצעה.</w:t>
      </w:r>
    </w:p>
    <w:p w14:paraId="10FB8B08" w14:textId="3F1985BD" w:rsidR="00B2460D" w:rsidRPr="006151D0" w:rsidRDefault="00B2460D" w:rsidP="0039307E">
      <w:pPr>
        <w:numPr>
          <w:ilvl w:val="1"/>
          <w:numId w:val="2"/>
        </w:numPr>
        <w:spacing w:before="120" w:after="120"/>
        <w:jc w:val="both"/>
        <w:rPr>
          <w:rFonts w:ascii="Arial" w:hAnsi="Arial" w:cs="David"/>
          <w:b/>
          <w:bCs/>
          <w:sz w:val="24"/>
          <w:szCs w:val="24"/>
          <w:u w:val="single"/>
          <w:rtl/>
        </w:rPr>
      </w:pPr>
      <w:r w:rsidRPr="006151D0">
        <w:rPr>
          <w:rFonts w:ascii="David" w:cs="David" w:hint="cs"/>
          <w:sz w:val="24"/>
          <w:szCs w:val="24"/>
          <w:rtl/>
        </w:rPr>
        <w:t>הועדה שומרת לעצמה את הזכות לדרוש מכל אחד מהמציעים מידע נוסף אודות הצעתו, לרבות ניסיונ</w:t>
      </w:r>
      <w:r w:rsidRPr="006151D0">
        <w:rPr>
          <w:rFonts w:ascii="David" w:cs="David" w:hint="eastAsia"/>
          <w:sz w:val="24"/>
          <w:szCs w:val="24"/>
          <w:rtl/>
        </w:rPr>
        <w:t>ו</w:t>
      </w:r>
      <w:r w:rsidRPr="006151D0">
        <w:rPr>
          <w:rFonts w:ascii="David" w:cs="David" w:hint="cs"/>
          <w:sz w:val="24"/>
          <w:szCs w:val="24"/>
          <w:rtl/>
        </w:rPr>
        <w:t xml:space="preserve"> ויכולתו של המציע ו/או מי מטעמו, לביצוע התחייבויותיו על פי מסמכי המכרז ו/או ההצעה למכרז, וכן תהא הועדה רשאית, אך לא חייבת, לערוך בדיקות וחקירות אודות ניסיונ</w:t>
      </w:r>
      <w:r w:rsidRPr="006151D0">
        <w:rPr>
          <w:rFonts w:ascii="David" w:cs="David" w:hint="eastAsia"/>
          <w:sz w:val="24"/>
          <w:szCs w:val="24"/>
          <w:rtl/>
        </w:rPr>
        <w:t>ו</w:t>
      </w:r>
      <w:r w:rsidRPr="006151D0">
        <w:rPr>
          <w:rFonts w:ascii="David" w:cs="David" w:hint="cs"/>
          <w:sz w:val="24"/>
          <w:szCs w:val="24"/>
          <w:rtl/>
        </w:rPr>
        <w:t xml:space="preserve"> של המציע ו/או מי מטעמו. הועדה תהא רשאית, אך לא חייבת, להשתמש בתוצאות הבדיקות (אם נעשו) לצורך הערכת ההצעות. </w:t>
      </w:r>
    </w:p>
    <w:p w14:paraId="3ECD1963" w14:textId="3A7F661A" w:rsidR="00B2460D" w:rsidRPr="00306958" w:rsidRDefault="00B2460D" w:rsidP="0039307E">
      <w:pPr>
        <w:pStyle w:val="af0"/>
        <w:numPr>
          <w:ilvl w:val="0"/>
          <w:numId w:val="2"/>
        </w:numPr>
        <w:spacing w:before="120" w:after="120"/>
        <w:contextualSpacing w:val="0"/>
        <w:jc w:val="both"/>
        <w:rPr>
          <w:rFonts w:ascii="Arial" w:hAnsi="Arial" w:cs="David"/>
          <w:b/>
          <w:bCs/>
          <w:sz w:val="24"/>
          <w:szCs w:val="24"/>
          <w:u w:val="single"/>
          <w:rtl/>
        </w:rPr>
      </w:pPr>
      <w:r w:rsidRPr="00306958">
        <w:rPr>
          <w:rFonts w:ascii="Arial" w:hAnsi="Arial" w:cs="David"/>
          <w:b/>
          <w:bCs/>
          <w:sz w:val="24"/>
          <w:szCs w:val="24"/>
          <w:u w:val="single"/>
          <w:rtl/>
        </w:rPr>
        <w:t>פיצול העבודות בין מציעים</w:t>
      </w:r>
      <w:r w:rsidRPr="00306958">
        <w:rPr>
          <w:rFonts w:ascii="Arial" w:hAnsi="Arial" w:cs="David" w:hint="cs"/>
          <w:b/>
          <w:bCs/>
          <w:sz w:val="24"/>
          <w:szCs w:val="24"/>
          <w:u w:val="single"/>
          <w:rtl/>
        </w:rPr>
        <w:t>:</w:t>
      </w:r>
      <w:r w:rsidRPr="00306958">
        <w:rPr>
          <w:rFonts w:ascii="Arial" w:hAnsi="Arial" w:cs="David"/>
          <w:b/>
          <w:bCs/>
          <w:sz w:val="24"/>
          <w:szCs w:val="24"/>
          <w:u w:val="single"/>
          <w:rtl/>
        </w:rPr>
        <w:t xml:space="preserve"> </w:t>
      </w:r>
    </w:p>
    <w:p w14:paraId="71198B5C" w14:textId="06D83790" w:rsidR="00B2460D" w:rsidRPr="00306958" w:rsidRDefault="007073A1" w:rsidP="0039307E">
      <w:pPr>
        <w:pStyle w:val="af0"/>
        <w:numPr>
          <w:ilvl w:val="1"/>
          <w:numId w:val="2"/>
        </w:numPr>
        <w:spacing w:before="120" w:after="120"/>
        <w:contextualSpacing w:val="0"/>
        <w:jc w:val="both"/>
        <w:rPr>
          <w:rFonts w:ascii="David" w:cs="David"/>
          <w:sz w:val="24"/>
          <w:szCs w:val="24"/>
          <w:rtl/>
        </w:rPr>
      </w:pPr>
      <w:r>
        <w:rPr>
          <w:rFonts w:ascii="David" w:cs="David" w:hint="cs"/>
          <w:sz w:val="24"/>
          <w:szCs w:val="24"/>
          <w:rtl/>
        </w:rPr>
        <w:t xml:space="preserve">החברה הכלכלית </w:t>
      </w:r>
      <w:r w:rsidR="00B2460D" w:rsidRPr="00306958">
        <w:rPr>
          <w:rFonts w:ascii="David" w:cs="David"/>
          <w:sz w:val="24"/>
          <w:szCs w:val="24"/>
          <w:rtl/>
        </w:rPr>
        <w:t xml:space="preserve"> רשאית</w:t>
      </w:r>
      <w:r w:rsidR="00B2460D" w:rsidRPr="00306958">
        <w:rPr>
          <w:rFonts w:ascii="David" w:cs="David" w:hint="cs"/>
          <w:sz w:val="24"/>
          <w:szCs w:val="24"/>
          <w:rtl/>
        </w:rPr>
        <w:t xml:space="preserve">, </w:t>
      </w:r>
      <w:r w:rsidR="00B2460D" w:rsidRPr="00306958">
        <w:rPr>
          <w:rFonts w:ascii="David" w:cs="David"/>
          <w:sz w:val="24"/>
          <w:szCs w:val="24"/>
          <w:rtl/>
        </w:rPr>
        <w:t>לפי שיקול דעתה המוחלט לפצל את ביצוע העבודות נשוא המכרז בין מספר זוכים וכן לבצע רק חלק מהעבודות</w:t>
      </w:r>
      <w:r w:rsidR="00B2460D" w:rsidRPr="00306958">
        <w:rPr>
          <w:rFonts w:ascii="David" w:cs="David" w:hint="cs"/>
          <w:sz w:val="24"/>
          <w:szCs w:val="24"/>
          <w:rtl/>
        </w:rPr>
        <w:t>.</w:t>
      </w:r>
      <w:r w:rsidR="00B2460D" w:rsidRPr="00306958">
        <w:rPr>
          <w:rFonts w:ascii="David" w:cs="David"/>
          <w:sz w:val="24"/>
          <w:szCs w:val="24"/>
          <w:rtl/>
        </w:rPr>
        <w:t xml:space="preserve"> </w:t>
      </w:r>
    </w:p>
    <w:p w14:paraId="7C043C68" w14:textId="394E8EE4" w:rsidR="00B2460D" w:rsidRPr="00306958" w:rsidRDefault="00AF7507" w:rsidP="0039307E">
      <w:pPr>
        <w:pStyle w:val="af0"/>
        <w:numPr>
          <w:ilvl w:val="1"/>
          <w:numId w:val="2"/>
        </w:numPr>
        <w:spacing w:before="120" w:after="120"/>
        <w:contextualSpacing w:val="0"/>
        <w:jc w:val="both"/>
        <w:rPr>
          <w:rFonts w:ascii="David" w:cs="David"/>
          <w:sz w:val="24"/>
          <w:szCs w:val="24"/>
        </w:rPr>
      </w:pPr>
      <w:r>
        <w:rPr>
          <w:rFonts w:ascii="David" w:cs="David" w:hint="cs"/>
          <w:sz w:val="24"/>
          <w:szCs w:val="24"/>
          <w:rtl/>
        </w:rPr>
        <w:lastRenderedPageBreak/>
        <w:t xml:space="preserve">לחברה הכלכלית </w:t>
      </w:r>
      <w:r w:rsidR="00B2460D" w:rsidRPr="00306958">
        <w:rPr>
          <w:rFonts w:ascii="David" w:cs="David"/>
          <w:sz w:val="24"/>
          <w:szCs w:val="24"/>
          <w:rtl/>
        </w:rPr>
        <w:t xml:space="preserve"> שיקול דעת מוחלט באשר לדרך חלוקת העבודה בין הזוכים השונים במידה</w:t>
      </w:r>
      <w:r w:rsidR="00B2460D" w:rsidRPr="00306958">
        <w:rPr>
          <w:rFonts w:ascii="David" w:cs="David" w:hint="cs"/>
          <w:sz w:val="24"/>
          <w:szCs w:val="24"/>
          <w:rtl/>
        </w:rPr>
        <w:t xml:space="preserve"> ותחליט</w:t>
      </w:r>
      <w:r w:rsidR="00B2460D" w:rsidRPr="00306958">
        <w:rPr>
          <w:rFonts w:ascii="David" w:cs="David"/>
          <w:sz w:val="24"/>
          <w:szCs w:val="24"/>
          <w:rtl/>
        </w:rPr>
        <w:t xml:space="preserve"> לחלק את העבודה</w:t>
      </w:r>
      <w:r w:rsidR="00B2460D" w:rsidRPr="00306958">
        <w:rPr>
          <w:rFonts w:ascii="David" w:cs="David" w:hint="cs"/>
          <w:sz w:val="24"/>
          <w:szCs w:val="24"/>
          <w:rtl/>
        </w:rPr>
        <w:t xml:space="preserve">, </w:t>
      </w:r>
      <w:r w:rsidR="00B2460D" w:rsidRPr="00306958">
        <w:rPr>
          <w:rFonts w:ascii="David" w:cs="David"/>
          <w:sz w:val="24"/>
          <w:szCs w:val="24"/>
          <w:rtl/>
        </w:rPr>
        <w:t>ולזוכים או למציעים לא תהא כל טענה ו</w:t>
      </w:r>
      <w:r w:rsidR="00B2460D" w:rsidRPr="00306958">
        <w:rPr>
          <w:rFonts w:ascii="David" w:cs="David" w:hint="cs"/>
          <w:sz w:val="24"/>
          <w:szCs w:val="24"/>
          <w:rtl/>
        </w:rPr>
        <w:t xml:space="preserve">/או תביעה בגין חלוקת העבודות או אי- חלוקתן ו/או </w:t>
      </w:r>
      <w:r w:rsidR="00B2460D" w:rsidRPr="00306958">
        <w:rPr>
          <w:rFonts w:ascii="David" w:cs="David"/>
          <w:sz w:val="24"/>
          <w:szCs w:val="24"/>
          <w:rtl/>
        </w:rPr>
        <w:t>אופן חלוקתן כאמור לעיל</w:t>
      </w:r>
      <w:r w:rsidR="00B2460D" w:rsidRPr="00306958">
        <w:rPr>
          <w:rFonts w:ascii="David" w:cs="David" w:hint="cs"/>
          <w:sz w:val="24"/>
          <w:szCs w:val="24"/>
          <w:rtl/>
        </w:rPr>
        <w:t>.</w:t>
      </w:r>
    </w:p>
    <w:p w14:paraId="775A4665" w14:textId="0AF98EAA" w:rsidR="00B2460D" w:rsidRPr="00306958" w:rsidRDefault="00B2460D" w:rsidP="0039307E">
      <w:pPr>
        <w:pStyle w:val="af0"/>
        <w:numPr>
          <w:ilvl w:val="0"/>
          <w:numId w:val="2"/>
        </w:numPr>
        <w:spacing w:before="120" w:after="120"/>
        <w:contextualSpacing w:val="0"/>
        <w:jc w:val="both"/>
        <w:rPr>
          <w:sz w:val="24"/>
        </w:rPr>
      </w:pPr>
      <w:r w:rsidRPr="00306958">
        <w:rPr>
          <w:rFonts w:ascii="Arial" w:hAnsi="Arial" w:cs="David" w:hint="cs"/>
          <w:b/>
          <w:bCs/>
          <w:sz w:val="24"/>
          <w:szCs w:val="24"/>
          <w:u w:val="single"/>
          <w:rtl/>
        </w:rPr>
        <w:t>ביטוחים:</w:t>
      </w:r>
    </w:p>
    <w:p w14:paraId="32E94238" w14:textId="0F58B938" w:rsidR="00B2460D" w:rsidRPr="00C84C4A" w:rsidRDefault="00B2460D" w:rsidP="0039307E">
      <w:pPr>
        <w:pStyle w:val="a0"/>
        <w:numPr>
          <w:ilvl w:val="0"/>
          <w:numId w:val="0"/>
        </w:numPr>
        <w:spacing w:before="120" w:after="120"/>
        <w:ind w:left="363" w:hanging="3"/>
        <w:rPr>
          <w:sz w:val="24"/>
        </w:rPr>
      </w:pPr>
      <w:r w:rsidRPr="00C84C4A">
        <w:rPr>
          <w:rFonts w:hint="cs"/>
          <w:sz w:val="24"/>
          <w:rtl/>
        </w:rPr>
        <w:t>מבלי לגרוע מאחריות חוקית של המציע שהצעתו תוכרז כזוכה, ו/או על פי דין או הסכם, מתחייב הזוכה לקיים</w:t>
      </w:r>
      <w:r w:rsidRPr="00C84C4A">
        <w:rPr>
          <w:sz w:val="24"/>
        </w:rPr>
        <w:t xml:space="preserve"> </w:t>
      </w:r>
      <w:r w:rsidRPr="00C84C4A">
        <w:rPr>
          <w:rFonts w:hint="cs"/>
          <w:sz w:val="24"/>
          <w:rtl/>
        </w:rPr>
        <w:t>אחר</w:t>
      </w:r>
      <w:r w:rsidRPr="00C84C4A">
        <w:rPr>
          <w:sz w:val="24"/>
        </w:rPr>
        <w:t xml:space="preserve"> </w:t>
      </w:r>
      <w:r w:rsidRPr="00C84C4A">
        <w:rPr>
          <w:rFonts w:hint="cs"/>
          <w:sz w:val="24"/>
          <w:rtl/>
        </w:rPr>
        <w:t>הוראות</w:t>
      </w:r>
      <w:r w:rsidRPr="00C84C4A">
        <w:rPr>
          <w:sz w:val="24"/>
        </w:rPr>
        <w:t xml:space="preserve"> </w:t>
      </w:r>
      <w:r w:rsidRPr="00C84C4A">
        <w:rPr>
          <w:rFonts w:hint="cs"/>
          <w:sz w:val="24"/>
          <w:rtl/>
        </w:rPr>
        <w:t>הביטוח</w:t>
      </w:r>
      <w:r w:rsidRPr="00C84C4A">
        <w:rPr>
          <w:sz w:val="24"/>
        </w:rPr>
        <w:t xml:space="preserve"> </w:t>
      </w:r>
      <w:r w:rsidRPr="00C84C4A">
        <w:rPr>
          <w:rFonts w:hint="cs"/>
          <w:sz w:val="24"/>
          <w:rtl/>
        </w:rPr>
        <w:t>המופיעות</w:t>
      </w:r>
      <w:r w:rsidRPr="00C84C4A">
        <w:rPr>
          <w:sz w:val="24"/>
        </w:rPr>
        <w:t xml:space="preserve"> </w:t>
      </w:r>
      <w:r w:rsidRPr="00C84C4A">
        <w:rPr>
          <w:rFonts w:hint="cs"/>
          <w:sz w:val="24"/>
          <w:rtl/>
        </w:rPr>
        <w:t>בנספח</w:t>
      </w:r>
      <w:r w:rsidRPr="00C84C4A">
        <w:rPr>
          <w:sz w:val="24"/>
        </w:rPr>
        <w:t xml:space="preserve"> </w:t>
      </w:r>
      <w:r w:rsidRPr="00C84C4A">
        <w:rPr>
          <w:rFonts w:hint="cs"/>
          <w:sz w:val="24"/>
          <w:rtl/>
        </w:rPr>
        <w:t>הביטוח</w:t>
      </w:r>
      <w:r w:rsidRPr="00C84C4A">
        <w:rPr>
          <w:sz w:val="24"/>
        </w:rPr>
        <w:t xml:space="preserve"> </w:t>
      </w:r>
      <w:r w:rsidRPr="00C84C4A">
        <w:rPr>
          <w:rFonts w:hint="cs"/>
          <w:sz w:val="24"/>
          <w:rtl/>
        </w:rPr>
        <w:t>המסומן כ "נספח</w:t>
      </w:r>
      <w:r w:rsidRPr="00C84C4A">
        <w:rPr>
          <w:sz w:val="24"/>
        </w:rPr>
        <w:t xml:space="preserve"> </w:t>
      </w:r>
      <w:r w:rsidRPr="00C84C4A">
        <w:rPr>
          <w:rFonts w:hint="cs"/>
          <w:sz w:val="24"/>
          <w:rtl/>
        </w:rPr>
        <w:t>ד'2"</w:t>
      </w:r>
      <w:r w:rsidRPr="00C84C4A">
        <w:rPr>
          <w:sz w:val="24"/>
        </w:rPr>
        <w:t xml:space="preserve"> </w:t>
      </w:r>
      <w:r w:rsidRPr="00C84C4A">
        <w:rPr>
          <w:rFonts w:hint="cs"/>
          <w:sz w:val="24"/>
          <w:rtl/>
        </w:rPr>
        <w:t>להסכם</w:t>
      </w:r>
      <w:r w:rsidRPr="00C84C4A">
        <w:rPr>
          <w:sz w:val="24"/>
        </w:rPr>
        <w:t xml:space="preserve"> </w:t>
      </w:r>
      <w:r w:rsidRPr="00C84C4A">
        <w:rPr>
          <w:rFonts w:hint="cs"/>
          <w:sz w:val="24"/>
          <w:rtl/>
        </w:rPr>
        <w:t>וכן באישור</w:t>
      </w:r>
      <w:r w:rsidRPr="00C84C4A">
        <w:rPr>
          <w:sz w:val="24"/>
        </w:rPr>
        <w:t xml:space="preserve"> </w:t>
      </w:r>
      <w:r w:rsidRPr="00C84C4A">
        <w:rPr>
          <w:rFonts w:hint="cs"/>
          <w:sz w:val="24"/>
          <w:rtl/>
        </w:rPr>
        <w:t>עריכת</w:t>
      </w:r>
      <w:r w:rsidRPr="00C84C4A">
        <w:rPr>
          <w:sz w:val="24"/>
        </w:rPr>
        <w:t xml:space="preserve"> </w:t>
      </w:r>
      <w:r w:rsidRPr="00C84C4A">
        <w:rPr>
          <w:rFonts w:hint="cs"/>
          <w:sz w:val="24"/>
          <w:rtl/>
        </w:rPr>
        <w:t>הביטוח</w:t>
      </w:r>
      <w:r w:rsidRPr="00C84C4A">
        <w:rPr>
          <w:sz w:val="24"/>
        </w:rPr>
        <w:t xml:space="preserve"> </w:t>
      </w:r>
      <w:r w:rsidRPr="00C84C4A">
        <w:rPr>
          <w:rFonts w:hint="cs"/>
          <w:sz w:val="24"/>
          <w:rtl/>
        </w:rPr>
        <w:t>המסומן כ "</w:t>
      </w:r>
      <w:r w:rsidRPr="00C84C4A">
        <w:rPr>
          <w:rFonts w:hint="cs"/>
          <w:b/>
          <w:bCs/>
          <w:sz w:val="24"/>
          <w:rtl/>
        </w:rPr>
        <w:t>נספח ד'</w:t>
      </w:r>
      <w:r w:rsidR="00E8607D">
        <w:rPr>
          <w:rFonts w:hint="cs"/>
          <w:b/>
          <w:bCs/>
          <w:sz w:val="24"/>
          <w:rtl/>
        </w:rPr>
        <w:t>3</w:t>
      </w:r>
      <w:r w:rsidRPr="00C84C4A">
        <w:rPr>
          <w:rFonts w:hint="cs"/>
          <w:sz w:val="24"/>
          <w:rtl/>
        </w:rPr>
        <w:t>". על</w:t>
      </w:r>
      <w:r w:rsidRPr="00C84C4A">
        <w:rPr>
          <w:sz w:val="24"/>
        </w:rPr>
        <w:t xml:space="preserve"> </w:t>
      </w:r>
      <w:r w:rsidRPr="00C84C4A">
        <w:rPr>
          <w:rFonts w:hint="cs"/>
          <w:sz w:val="24"/>
          <w:rtl/>
        </w:rPr>
        <w:t>המציע לוודא</w:t>
      </w:r>
      <w:r w:rsidRPr="00C84C4A">
        <w:rPr>
          <w:sz w:val="24"/>
        </w:rPr>
        <w:t xml:space="preserve"> </w:t>
      </w:r>
      <w:r w:rsidRPr="00C84C4A">
        <w:rPr>
          <w:rFonts w:hint="cs"/>
          <w:sz w:val="24"/>
          <w:rtl/>
        </w:rPr>
        <w:t>טרם</w:t>
      </w:r>
      <w:r w:rsidRPr="00C84C4A">
        <w:rPr>
          <w:sz w:val="24"/>
        </w:rPr>
        <w:t xml:space="preserve"> </w:t>
      </w:r>
      <w:r w:rsidRPr="00C84C4A">
        <w:rPr>
          <w:rFonts w:hint="cs"/>
          <w:sz w:val="24"/>
          <w:rtl/>
        </w:rPr>
        <w:t>הגשת</w:t>
      </w:r>
      <w:r w:rsidRPr="00C84C4A">
        <w:rPr>
          <w:sz w:val="24"/>
        </w:rPr>
        <w:t xml:space="preserve"> </w:t>
      </w:r>
      <w:r w:rsidRPr="00C84C4A">
        <w:rPr>
          <w:rFonts w:hint="cs"/>
          <w:sz w:val="24"/>
          <w:rtl/>
        </w:rPr>
        <w:t>הצעתו</w:t>
      </w:r>
      <w:r w:rsidRPr="00C84C4A">
        <w:rPr>
          <w:sz w:val="24"/>
        </w:rPr>
        <w:t xml:space="preserve"> </w:t>
      </w:r>
      <w:r w:rsidRPr="00C84C4A">
        <w:rPr>
          <w:rFonts w:hint="cs"/>
          <w:sz w:val="24"/>
          <w:rtl/>
        </w:rPr>
        <w:t>כי</w:t>
      </w:r>
      <w:r w:rsidRPr="00C84C4A">
        <w:rPr>
          <w:sz w:val="24"/>
        </w:rPr>
        <w:t xml:space="preserve"> </w:t>
      </w:r>
      <w:r w:rsidRPr="00C84C4A">
        <w:rPr>
          <w:rFonts w:hint="cs"/>
          <w:sz w:val="24"/>
          <w:rtl/>
        </w:rPr>
        <w:t>ביכולתו</w:t>
      </w:r>
      <w:r w:rsidRPr="00C84C4A">
        <w:rPr>
          <w:sz w:val="24"/>
        </w:rPr>
        <w:t xml:space="preserve"> </w:t>
      </w:r>
      <w:r w:rsidRPr="00C84C4A">
        <w:rPr>
          <w:rFonts w:hint="cs"/>
          <w:sz w:val="24"/>
          <w:rtl/>
        </w:rPr>
        <w:t>להציג את</w:t>
      </w:r>
      <w:r w:rsidRPr="00C84C4A">
        <w:rPr>
          <w:sz w:val="24"/>
        </w:rPr>
        <w:t xml:space="preserve"> </w:t>
      </w:r>
      <w:r w:rsidRPr="00C84C4A">
        <w:rPr>
          <w:rFonts w:hint="cs"/>
          <w:sz w:val="24"/>
          <w:rtl/>
        </w:rPr>
        <w:t>הביטוחים</w:t>
      </w:r>
      <w:r w:rsidRPr="00C84C4A">
        <w:rPr>
          <w:sz w:val="24"/>
        </w:rPr>
        <w:t xml:space="preserve"> </w:t>
      </w:r>
      <w:r w:rsidRPr="00C84C4A">
        <w:rPr>
          <w:rFonts w:hint="cs"/>
          <w:sz w:val="24"/>
          <w:rtl/>
        </w:rPr>
        <w:t>הנדרשים</w:t>
      </w:r>
      <w:r w:rsidRPr="00C84C4A">
        <w:rPr>
          <w:sz w:val="24"/>
        </w:rPr>
        <w:t xml:space="preserve"> </w:t>
      </w:r>
      <w:r w:rsidRPr="00C84C4A">
        <w:rPr>
          <w:rFonts w:hint="cs"/>
          <w:sz w:val="24"/>
          <w:rtl/>
        </w:rPr>
        <w:t>ככל</w:t>
      </w:r>
      <w:r w:rsidRPr="00C84C4A">
        <w:rPr>
          <w:sz w:val="24"/>
        </w:rPr>
        <w:t xml:space="preserve"> </w:t>
      </w:r>
      <w:r w:rsidRPr="00C84C4A">
        <w:rPr>
          <w:rFonts w:hint="cs"/>
          <w:sz w:val="24"/>
          <w:rtl/>
        </w:rPr>
        <w:t>שיוכרז כזוכה</w:t>
      </w:r>
      <w:r w:rsidRPr="00C84C4A">
        <w:rPr>
          <w:sz w:val="24"/>
        </w:rPr>
        <w:t xml:space="preserve"> </w:t>
      </w:r>
      <w:r w:rsidRPr="00C84C4A">
        <w:rPr>
          <w:rFonts w:hint="cs"/>
          <w:sz w:val="24"/>
          <w:rtl/>
        </w:rPr>
        <w:t>במכרז.</w:t>
      </w:r>
    </w:p>
    <w:p w14:paraId="035771D9" w14:textId="27D06930" w:rsidR="00B2460D" w:rsidRPr="00D37EAB" w:rsidRDefault="00B2460D" w:rsidP="004E6546">
      <w:pPr>
        <w:pStyle w:val="af0"/>
        <w:numPr>
          <w:ilvl w:val="0"/>
          <w:numId w:val="103"/>
        </w:numPr>
        <w:spacing w:before="120" w:after="120"/>
        <w:contextualSpacing w:val="0"/>
        <w:jc w:val="both"/>
        <w:rPr>
          <w:sz w:val="24"/>
        </w:rPr>
      </w:pPr>
      <w:r w:rsidRPr="00D37EAB">
        <w:rPr>
          <w:rFonts w:ascii="Arial" w:hAnsi="Arial" w:cs="David" w:hint="cs"/>
          <w:b/>
          <w:bCs/>
          <w:sz w:val="24"/>
          <w:szCs w:val="24"/>
          <w:u w:val="single"/>
          <w:rtl/>
        </w:rPr>
        <w:t>חתימת ההסכמים:</w:t>
      </w:r>
    </w:p>
    <w:p w14:paraId="2ED38EE6" w14:textId="3A062EC6" w:rsidR="00B2460D" w:rsidRPr="00557ADE" w:rsidRDefault="00B2460D" w:rsidP="004E6546">
      <w:pPr>
        <w:pStyle w:val="af0"/>
        <w:numPr>
          <w:ilvl w:val="1"/>
          <w:numId w:val="103"/>
        </w:numPr>
        <w:spacing w:before="120" w:after="120"/>
        <w:contextualSpacing w:val="0"/>
        <w:jc w:val="both"/>
        <w:rPr>
          <w:rFonts w:ascii="David" w:cs="David"/>
          <w:sz w:val="24"/>
          <w:szCs w:val="24"/>
        </w:rPr>
      </w:pPr>
      <w:r w:rsidRPr="00557ADE">
        <w:rPr>
          <w:rFonts w:ascii="David" w:cs="David" w:hint="cs"/>
          <w:sz w:val="24"/>
          <w:szCs w:val="24"/>
          <w:rtl/>
        </w:rPr>
        <w:t>משתתף אשר יבחר כזוכה במכרז יידרש לחתום על נוסח החוזה ולהמציא ואת אישור קיום הביטוחים הנדרש ואת יתר האישורים והמסמכים הדרושים, בתוך 7 ימים מיום קבלת הודעה על זכייתו במכרז;</w:t>
      </w:r>
    </w:p>
    <w:p w14:paraId="6329AE91" w14:textId="61E18DFA" w:rsidR="00B2460D" w:rsidRPr="00557ADE" w:rsidRDefault="00B2460D" w:rsidP="004E6546">
      <w:pPr>
        <w:pStyle w:val="af0"/>
        <w:numPr>
          <w:ilvl w:val="1"/>
          <w:numId w:val="103"/>
        </w:numPr>
        <w:spacing w:before="120" w:after="120"/>
        <w:contextualSpacing w:val="0"/>
        <w:jc w:val="both"/>
        <w:rPr>
          <w:rFonts w:ascii="David" w:cs="David"/>
          <w:sz w:val="24"/>
          <w:szCs w:val="24"/>
          <w:rtl/>
        </w:rPr>
      </w:pPr>
      <w:r w:rsidRPr="00557ADE">
        <w:rPr>
          <w:rFonts w:ascii="David" w:cs="David" w:hint="cs"/>
          <w:sz w:val="24"/>
          <w:szCs w:val="24"/>
          <w:rtl/>
        </w:rPr>
        <w:t xml:space="preserve">לא מילא הזוכה את התחייבותו לעיל או חלק ממנה, תהא </w:t>
      </w:r>
      <w:r w:rsidR="007073A1">
        <w:rPr>
          <w:rFonts w:ascii="David" w:cs="David" w:hint="cs"/>
          <w:sz w:val="24"/>
          <w:szCs w:val="24"/>
          <w:rtl/>
        </w:rPr>
        <w:t xml:space="preserve">החברה הכלכלית </w:t>
      </w:r>
      <w:r w:rsidRPr="00557ADE">
        <w:rPr>
          <w:rFonts w:ascii="David" w:cs="David" w:hint="cs"/>
          <w:sz w:val="24"/>
          <w:szCs w:val="24"/>
          <w:rtl/>
        </w:rPr>
        <w:t xml:space="preserve"> רשאית על פי שיקול דעתה לחלט את הערבות הבנקאית שצירף המשתתף למסמכי המכרז מטעמו, והמשתתף יהא מנוע מלהשמיע כל טענה כנגד החילוט. כמו כן </w:t>
      </w:r>
      <w:r w:rsidR="007073A1">
        <w:rPr>
          <w:rFonts w:ascii="David" w:cs="David" w:hint="cs"/>
          <w:sz w:val="24"/>
          <w:szCs w:val="24"/>
          <w:rtl/>
        </w:rPr>
        <w:t xml:space="preserve">החברה הכלכלית </w:t>
      </w:r>
      <w:r w:rsidRPr="00557ADE">
        <w:rPr>
          <w:rFonts w:ascii="David" w:cs="David" w:hint="cs"/>
          <w:sz w:val="24"/>
          <w:szCs w:val="24"/>
          <w:rtl/>
        </w:rPr>
        <w:t xml:space="preserve"> רשאית במקרה זה למסור את ביצוע המכרז למי שייקבע על ידה, והזוכה שלא מילא אחר התחייבויותיו כלפי </w:t>
      </w:r>
      <w:r w:rsidR="007073A1">
        <w:rPr>
          <w:rFonts w:ascii="David" w:cs="David" w:hint="cs"/>
          <w:sz w:val="24"/>
          <w:szCs w:val="24"/>
          <w:rtl/>
        </w:rPr>
        <w:t xml:space="preserve">החברה הכלכלית </w:t>
      </w:r>
      <w:r w:rsidRPr="00557ADE">
        <w:rPr>
          <w:rFonts w:ascii="David" w:cs="David" w:hint="cs"/>
          <w:sz w:val="24"/>
          <w:szCs w:val="24"/>
          <w:rtl/>
        </w:rPr>
        <w:t xml:space="preserve">, יפצה את </w:t>
      </w:r>
      <w:r w:rsidR="007073A1">
        <w:rPr>
          <w:rFonts w:ascii="David" w:cs="David" w:hint="cs"/>
          <w:sz w:val="24"/>
          <w:szCs w:val="24"/>
          <w:rtl/>
        </w:rPr>
        <w:t xml:space="preserve">החברה הכלכלית </w:t>
      </w:r>
      <w:r w:rsidRPr="00557ADE">
        <w:rPr>
          <w:rFonts w:ascii="David" w:cs="David" w:hint="cs"/>
          <w:sz w:val="24"/>
          <w:szCs w:val="24"/>
          <w:rtl/>
        </w:rPr>
        <w:t xml:space="preserve"> על כל הפסד אשר ייגרם לה בגין כך ולא תהיינה לו כל טענות בקשר לכך.</w:t>
      </w:r>
    </w:p>
    <w:p w14:paraId="41D1F4A8" w14:textId="3CD8A18F" w:rsidR="00B2460D" w:rsidRPr="00557ADE" w:rsidRDefault="00B2460D" w:rsidP="004E6546">
      <w:pPr>
        <w:pStyle w:val="af0"/>
        <w:numPr>
          <w:ilvl w:val="1"/>
          <w:numId w:val="103"/>
        </w:numPr>
        <w:spacing w:before="120" w:after="120"/>
        <w:contextualSpacing w:val="0"/>
        <w:jc w:val="both"/>
        <w:rPr>
          <w:rFonts w:ascii="David" w:cs="David"/>
          <w:sz w:val="24"/>
          <w:szCs w:val="24"/>
        </w:rPr>
      </w:pPr>
      <w:r w:rsidRPr="00557ADE">
        <w:rPr>
          <w:rFonts w:ascii="David" w:cs="David" w:hint="cs"/>
          <w:sz w:val="24"/>
          <w:szCs w:val="24"/>
          <w:rtl/>
        </w:rPr>
        <w:t>הזוכה</w:t>
      </w:r>
      <w:r w:rsidRPr="00557ADE">
        <w:rPr>
          <w:rFonts w:ascii="David" w:cs="David"/>
          <w:sz w:val="24"/>
          <w:szCs w:val="24"/>
        </w:rPr>
        <w:t xml:space="preserve"> </w:t>
      </w:r>
      <w:r w:rsidRPr="00557ADE">
        <w:rPr>
          <w:rFonts w:ascii="David" w:cs="David" w:hint="cs"/>
          <w:sz w:val="24"/>
          <w:szCs w:val="24"/>
          <w:rtl/>
        </w:rPr>
        <w:t>חייב</w:t>
      </w:r>
      <w:r w:rsidRPr="00557ADE">
        <w:rPr>
          <w:rFonts w:ascii="David" w:cs="David"/>
          <w:sz w:val="24"/>
          <w:szCs w:val="24"/>
        </w:rPr>
        <w:t xml:space="preserve"> </w:t>
      </w:r>
      <w:r w:rsidRPr="00557ADE">
        <w:rPr>
          <w:rFonts w:ascii="David" w:cs="David" w:hint="cs"/>
          <w:sz w:val="24"/>
          <w:szCs w:val="24"/>
          <w:rtl/>
        </w:rPr>
        <w:t>להתחיל</w:t>
      </w:r>
      <w:r w:rsidRPr="00557ADE">
        <w:rPr>
          <w:rFonts w:ascii="David" w:cs="David"/>
          <w:sz w:val="24"/>
          <w:szCs w:val="24"/>
        </w:rPr>
        <w:t xml:space="preserve"> </w:t>
      </w:r>
      <w:r w:rsidRPr="00557ADE">
        <w:rPr>
          <w:rFonts w:ascii="David" w:cs="David" w:hint="cs"/>
          <w:sz w:val="24"/>
          <w:szCs w:val="24"/>
          <w:rtl/>
        </w:rPr>
        <w:t>בביצוע</w:t>
      </w:r>
      <w:r w:rsidRPr="00557ADE">
        <w:rPr>
          <w:rFonts w:ascii="David" w:cs="David"/>
          <w:sz w:val="24"/>
          <w:szCs w:val="24"/>
        </w:rPr>
        <w:t xml:space="preserve"> </w:t>
      </w:r>
      <w:r w:rsidRPr="00557ADE">
        <w:rPr>
          <w:rFonts w:ascii="David" w:cs="David" w:hint="cs"/>
          <w:sz w:val="24"/>
          <w:szCs w:val="24"/>
          <w:rtl/>
        </w:rPr>
        <w:t>העבודות</w:t>
      </w:r>
      <w:r w:rsidRPr="00557ADE">
        <w:rPr>
          <w:rFonts w:ascii="David" w:cs="David"/>
          <w:sz w:val="24"/>
          <w:szCs w:val="24"/>
        </w:rPr>
        <w:t xml:space="preserve"> </w:t>
      </w:r>
      <w:r w:rsidRPr="00557ADE">
        <w:rPr>
          <w:rFonts w:ascii="David" w:cs="David" w:hint="cs"/>
          <w:b/>
          <w:bCs/>
          <w:sz w:val="24"/>
          <w:szCs w:val="24"/>
          <w:u w:val="single"/>
          <w:rtl/>
        </w:rPr>
        <w:t>מיידית</w:t>
      </w:r>
      <w:r w:rsidRPr="00557ADE">
        <w:rPr>
          <w:rFonts w:ascii="David" w:cs="David"/>
          <w:sz w:val="24"/>
          <w:szCs w:val="24"/>
        </w:rPr>
        <w:t xml:space="preserve"> </w:t>
      </w:r>
      <w:r w:rsidRPr="00557ADE">
        <w:rPr>
          <w:rFonts w:ascii="David" w:cs="David" w:hint="cs"/>
          <w:sz w:val="24"/>
          <w:szCs w:val="24"/>
          <w:rtl/>
        </w:rPr>
        <w:t>עם</w:t>
      </w:r>
      <w:r w:rsidRPr="00557ADE">
        <w:rPr>
          <w:rFonts w:ascii="David" w:cs="David"/>
          <w:sz w:val="24"/>
          <w:szCs w:val="24"/>
        </w:rPr>
        <w:t xml:space="preserve"> </w:t>
      </w:r>
      <w:r w:rsidRPr="00557ADE">
        <w:rPr>
          <w:rFonts w:ascii="David" w:cs="David" w:hint="cs"/>
          <w:sz w:val="24"/>
          <w:szCs w:val="24"/>
          <w:rtl/>
        </w:rPr>
        <w:t>חתימת</w:t>
      </w:r>
      <w:r w:rsidRPr="00557ADE">
        <w:rPr>
          <w:rFonts w:ascii="David" w:cs="David"/>
          <w:sz w:val="24"/>
          <w:szCs w:val="24"/>
        </w:rPr>
        <w:t xml:space="preserve"> </w:t>
      </w:r>
      <w:r w:rsidRPr="00557ADE">
        <w:rPr>
          <w:rFonts w:ascii="David" w:cs="David" w:hint="cs"/>
          <w:sz w:val="24"/>
          <w:szCs w:val="24"/>
          <w:rtl/>
        </w:rPr>
        <w:t>החוזה</w:t>
      </w:r>
      <w:r w:rsidRPr="00557ADE">
        <w:rPr>
          <w:rFonts w:ascii="David" w:cs="David"/>
          <w:sz w:val="24"/>
          <w:szCs w:val="24"/>
        </w:rPr>
        <w:t xml:space="preserve"> </w:t>
      </w:r>
      <w:r w:rsidRPr="00557ADE">
        <w:rPr>
          <w:rFonts w:ascii="David" w:cs="David" w:hint="cs"/>
          <w:sz w:val="24"/>
          <w:szCs w:val="24"/>
          <w:rtl/>
        </w:rPr>
        <w:t>ע"י</w:t>
      </w:r>
      <w:r w:rsidRPr="00557ADE">
        <w:rPr>
          <w:rFonts w:ascii="David" w:cs="David"/>
          <w:sz w:val="24"/>
          <w:szCs w:val="24"/>
        </w:rPr>
        <w:t xml:space="preserve"> </w:t>
      </w:r>
      <w:r w:rsidRPr="00557ADE">
        <w:rPr>
          <w:rFonts w:ascii="David" w:cs="David" w:hint="cs"/>
          <w:sz w:val="24"/>
          <w:szCs w:val="24"/>
          <w:rtl/>
        </w:rPr>
        <w:t xml:space="preserve">מורשי החתימה של </w:t>
      </w:r>
      <w:r w:rsidR="007073A1">
        <w:rPr>
          <w:rFonts w:ascii="David" w:cs="David" w:hint="cs"/>
          <w:sz w:val="24"/>
          <w:szCs w:val="24"/>
          <w:rtl/>
        </w:rPr>
        <w:t xml:space="preserve">החברה הכלכלית </w:t>
      </w:r>
      <w:r w:rsidRPr="00557ADE">
        <w:rPr>
          <w:rFonts w:ascii="David" w:cs="David" w:hint="cs"/>
          <w:sz w:val="24"/>
          <w:szCs w:val="24"/>
          <w:rtl/>
        </w:rPr>
        <w:t xml:space="preserve"> (ראש</w:t>
      </w:r>
      <w:r w:rsidRPr="00557ADE">
        <w:rPr>
          <w:rFonts w:ascii="David" w:cs="David"/>
          <w:sz w:val="24"/>
          <w:szCs w:val="24"/>
        </w:rPr>
        <w:t xml:space="preserve"> </w:t>
      </w:r>
      <w:r w:rsidRPr="00557ADE">
        <w:rPr>
          <w:rFonts w:ascii="David" w:cs="David" w:hint="cs"/>
          <w:sz w:val="24"/>
          <w:szCs w:val="24"/>
          <w:rtl/>
        </w:rPr>
        <w:t xml:space="preserve"> </w:t>
      </w:r>
      <w:r w:rsidR="007073A1">
        <w:rPr>
          <w:rFonts w:ascii="David" w:cs="David" w:hint="cs"/>
          <w:sz w:val="24"/>
          <w:szCs w:val="24"/>
          <w:rtl/>
        </w:rPr>
        <w:t xml:space="preserve">החברה הכלכלית </w:t>
      </w:r>
      <w:r w:rsidRPr="00557ADE">
        <w:rPr>
          <w:rFonts w:ascii="David" w:cs="David"/>
          <w:sz w:val="24"/>
          <w:szCs w:val="24"/>
        </w:rPr>
        <w:t xml:space="preserve"> </w:t>
      </w:r>
      <w:r w:rsidRPr="00557ADE">
        <w:rPr>
          <w:rFonts w:ascii="David" w:cs="David" w:hint="cs"/>
          <w:sz w:val="24"/>
          <w:szCs w:val="24"/>
          <w:rtl/>
        </w:rPr>
        <w:t xml:space="preserve">וגזבר </w:t>
      </w:r>
      <w:r w:rsidR="007073A1">
        <w:rPr>
          <w:rFonts w:ascii="David" w:cs="David" w:hint="cs"/>
          <w:sz w:val="24"/>
          <w:szCs w:val="24"/>
          <w:rtl/>
        </w:rPr>
        <w:t xml:space="preserve">החברה הכלכלית </w:t>
      </w:r>
      <w:r w:rsidRPr="00557ADE">
        <w:rPr>
          <w:rFonts w:ascii="David" w:cs="David" w:hint="cs"/>
          <w:sz w:val="24"/>
          <w:szCs w:val="24"/>
          <w:rtl/>
        </w:rPr>
        <w:t>). לזוכה</w:t>
      </w:r>
      <w:r w:rsidRPr="00557ADE">
        <w:rPr>
          <w:rFonts w:ascii="David" w:cs="David"/>
          <w:sz w:val="24"/>
          <w:szCs w:val="24"/>
        </w:rPr>
        <w:t xml:space="preserve"> </w:t>
      </w:r>
      <w:r w:rsidRPr="00557ADE">
        <w:rPr>
          <w:rFonts w:ascii="David" w:cs="David" w:hint="cs"/>
          <w:sz w:val="24"/>
          <w:szCs w:val="24"/>
          <w:rtl/>
        </w:rPr>
        <w:t>יינתנו 7 ימים</w:t>
      </w:r>
      <w:r w:rsidRPr="00557ADE">
        <w:rPr>
          <w:rFonts w:cs="David"/>
          <w:sz w:val="24"/>
          <w:szCs w:val="24"/>
        </w:rPr>
        <w:t xml:space="preserve"> </w:t>
      </w:r>
      <w:r w:rsidRPr="00557ADE">
        <w:rPr>
          <w:rFonts w:cs="David" w:hint="cs"/>
          <w:sz w:val="24"/>
          <w:szCs w:val="24"/>
          <w:rtl/>
        </w:rPr>
        <w:t>לצורך</w:t>
      </w:r>
      <w:r w:rsidRPr="00557ADE">
        <w:rPr>
          <w:rFonts w:cs="David"/>
          <w:sz w:val="24"/>
          <w:szCs w:val="24"/>
        </w:rPr>
        <w:t xml:space="preserve"> </w:t>
      </w:r>
      <w:r w:rsidRPr="00557ADE">
        <w:rPr>
          <w:rFonts w:cs="David" w:hint="cs"/>
          <w:sz w:val="24"/>
          <w:szCs w:val="24"/>
          <w:rtl/>
        </w:rPr>
        <w:t>הערכות, ובכל</w:t>
      </w:r>
      <w:r w:rsidRPr="00557ADE">
        <w:rPr>
          <w:rFonts w:cs="David"/>
          <w:sz w:val="24"/>
          <w:szCs w:val="24"/>
        </w:rPr>
        <w:t xml:space="preserve"> </w:t>
      </w:r>
      <w:r w:rsidRPr="00557ADE">
        <w:rPr>
          <w:rFonts w:cs="David" w:hint="cs"/>
          <w:sz w:val="24"/>
          <w:szCs w:val="24"/>
          <w:rtl/>
        </w:rPr>
        <w:t xml:space="preserve">מקרה, </w:t>
      </w:r>
      <w:r w:rsidRPr="00557ADE">
        <w:rPr>
          <w:rFonts w:cs="David" w:hint="cs"/>
          <w:b/>
          <w:bCs/>
          <w:sz w:val="24"/>
          <w:szCs w:val="24"/>
          <w:u w:val="single"/>
          <w:rtl/>
        </w:rPr>
        <w:t xml:space="preserve">תחילת </w:t>
      </w:r>
      <w:r w:rsidR="001C3829" w:rsidRPr="00557ADE">
        <w:rPr>
          <w:rFonts w:cs="David" w:hint="cs"/>
          <w:b/>
          <w:bCs/>
          <w:sz w:val="24"/>
          <w:szCs w:val="24"/>
          <w:u w:val="single"/>
          <w:rtl/>
        </w:rPr>
        <w:t>העבודה תוך שבועיים מיום הזכייה.</w:t>
      </w:r>
    </w:p>
    <w:p w14:paraId="59F5A6A1" w14:textId="21947E88" w:rsidR="00B2460D" w:rsidRPr="0085647A" w:rsidRDefault="00B2460D" w:rsidP="004E6546">
      <w:pPr>
        <w:pStyle w:val="af0"/>
        <w:numPr>
          <w:ilvl w:val="0"/>
          <w:numId w:val="103"/>
        </w:numPr>
        <w:spacing w:before="120" w:after="120"/>
        <w:contextualSpacing w:val="0"/>
        <w:jc w:val="both"/>
        <w:rPr>
          <w:sz w:val="24"/>
        </w:rPr>
      </w:pPr>
      <w:r w:rsidRPr="0085647A">
        <w:rPr>
          <w:rFonts w:ascii="Arial" w:hAnsi="Arial" w:cs="David" w:hint="cs"/>
          <w:b/>
          <w:bCs/>
          <w:sz w:val="24"/>
          <w:szCs w:val="24"/>
          <w:u w:val="single"/>
          <w:rtl/>
        </w:rPr>
        <w:t>שינויים במסמכי המכרז</w:t>
      </w:r>
    </w:p>
    <w:p w14:paraId="4C1D0FAB" w14:textId="26B84250" w:rsidR="00B2460D" w:rsidRPr="0085647A" w:rsidRDefault="00B2460D" w:rsidP="004E6546">
      <w:pPr>
        <w:numPr>
          <w:ilvl w:val="1"/>
          <w:numId w:val="103"/>
        </w:numPr>
        <w:spacing w:before="120" w:after="120"/>
        <w:jc w:val="both"/>
        <w:rPr>
          <w:rFonts w:ascii="David" w:cs="David"/>
          <w:sz w:val="24"/>
          <w:szCs w:val="24"/>
        </w:rPr>
      </w:pPr>
      <w:r w:rsidRPr="0085647A">
        <w:rPr>
          <w:rFonts w:ascii="David" w:cs="David" w:hint="cs"/>
          <w:sz w:val="24"/>
          <w:szCs w:val="24"/>
          <w:rtl/>
        </w:rPr>
        <w:t xml:space="preserve">כל שינוי או תוספת שיערוך המשתתף במסמכי המכרז או כל הסתייגות ביחס אליהם, בין אם על ידי שינוי או תוספת בגוף מסמכי המכרז ובין אם במכתב לוואי או בכל דרך אחרת, לא יחייבו את </w:t>
      </w:r>
      <w:r w:rsidR="007073A1">
        <w:rPr>
          <w:rFonts w:ascii="David" w:cs="David" w:hint="cs"/>
          <w:sz w:val="24"/>
          <w:szCs w:val="24"/>
          <w:rtl/>
        </w:rPr>
        <w:t xml:space="preserve">החברה הכלכלית </w:t>
      </w:r>
      <w:r w:rsidRPr="0085647A">
        <w:rPr>
          <w:rFonts w:ascii="David" w:cs="David" w:hint="cs"/>
          <w:sz w:val="24"/>
          <w:szCs w:val="24"/>
          <w:rtl/>
        </w:rPr>
        <w:t xml:space="preserve"> ולא יהיה להם כל תוקף מחייב כלפי </w:t>
      </w:r>
      <w:r w:rsidR="007073A1">
        <w:rPr>
          <w:rFonts w:ascii="David" w:cs="David" w:hint="cs"/>
          <w:sz w:val="24"/>
          <w:szCs w:val="24"/>
          <w:rtl/>
        </w:rPr>
        <w:t xml:space="preserve">החברה הכלכלית </w:t>
      </w:r>
      <w:r w:rsidRPr="0085647A">
        <w:rPr>
          <w:rFonts w:ascii="David" w:cs="David" w:hint="cs"/>
          <w:sz w:val="24"/>
          <w:szCs w:val="24"/>
          <w:rtl/>
        </w:rPr>
        <w:t xml:space="preserve">.  </w:t>
      </w:r>
    </w:p>
    <w:p w14:paraId="193B860E" w14:textId="45A810B2" w:rsidR="00B2460D" w:rsidRPr="0085647A" w:rsidRDefault="00B2460D" w:rsidP="004E6546">
      <w:pPr>
        <w:numPr>
          <w:ilvl w:val="1"/>
          <w:numId w:val="103"/>
        </w:numPr>
        <w:spacing w:before="120" w:after="120"/>
        <w:jc w:val="both"/>
        <w:rPr>
          <w:rFonts w:ascii="David" w:cs="David"/>
          <w:sz w:val="24"/>
          <w:szCs w:val="24"/>
        </w:rPr>
      </w:pPr>
      <w:r w:rsidRPr="0085647A">
        <w:rPr>
          <w:rFonts w:ascii="David" w:cs="David" w:hint="cs"/>
          <w:sz w:val="24"/>
          <w:szCs w:val="24"/>
          <w:rtl/>
        </w:rPr>
        <w:t>הרשות</w:t>
      </w:r>
      <w:r w:rsidRPr="0085647A">
        <w:rPr>
          <w:rFonts w:ascii="David" w:cs="David"/>
          <w:sz w:val="24"/>
          <w:szCs w:val="24"/>
        </w:rPr>
        <w:t xml:space="preserve"> </w:t>
      </w:r>
      <w:r w:rsidRPr="0085647A">
        <w:rPr>
          <w:rFonts w:ascii="David" w:cs="David" w:hint="cs"/>
          <w:sz w:val="24"/>
          <w:szCs w:val="24"/>
          <w:rtl/>
        </w:rPr>
        <w:t>תהא</w:t>
      </w:r>
      <w:r w:rsidRPr="0085647A">
        <w:rPr>
          <w:rFonts w:ascii="David" w:cs="David"/>
          <w:sz w:val="24"/>
          <w:szCs w:val="24"/>
        </w:rPr>
        <w:t xml:space="preserve"> </w:t>
      </w:r>
      <w:r w:rsidRPr="0085647A">
        <w:rPr>
          <w:rFonts w:ascii="David" w:cs="David" w:hint="cs"/>
          <w:sz w:val="24"/>
          <w:szCs w:val="24"/>
          <w:rtl/>
        </w:rPr>
        <w:t>רשאית</w:t>
      </w:r>
      <w:r w:rsidRPr="0085647A">
        <w:rPr>
          <w:rFonts w:ascii="David" w:cs="David"/>
          <w:sz w:val="24"/>
          <w:szCs w:val="24"/>
        </w:rPr>
        <w:t xml:space="preserve"> </w:t>
      </w:r>
      <w:r w:rsidRPr="0085647A">
        <w:rPr>
          <w:rFonts w:ascii="David" w:cs="David" w:hint="cs"/>
          <w:sz w:val="24"/>
          <w:szCs w:val="24"/>
          <w:rtl/>
        </w:rPr>
        <w:t>אך</w:t>
      </w:r>
      <w:r w:rsidRPr="0085647A">
        <w:rPr>
          <w:rFonts w:ascii="David" w:cs="David"/>
          <w:sz w:val="24"/>
          <w:szCs w:val="24"/>
        </w:rPr>
        <w:t xml:space="preserve"> </w:t>
      </w:r>
      <w:r w:rsidRPr="0085647A">
        <w:rPr>
          <w:rFonts w:ascii="David" w:cs="David" w:hint="cs"/>
          <w:sz w:val="24"/>
          <w:szCs w:val="24"/>
          <w:rtl/>
        </w:rPr>
        <w:t>לא</w:t>
      </w:r>
      <w:r w:rsidRPr="0085647A">
        <w:rPr>
          <w:rFonts w:ascii="David" w:cs="David"/>
          <w:sz w:val="24"/>
          <w:szCs w:val="24"/>
        </w:rPr>
        <w:t xml:space="preserve"> </w:t>
      </w:r>
      <w:r w:rsidRPr="0085647A">
        <w:rPr>
          <w:rFonts w:ascii="David" w:cs="David" w:hint="cs"/>
          <w:sz w:val="24"/>
          <w:szCs w:val="24"/>
          <w:rtl/>
        </w:rPr>
        <w:t>חייבת</w:t>
      </w:r>
      <w:r w:rsidRPr="0085647A">
        <w:rPr>
          <w:rFonts w:ascii="David" w:cs="David"/>
          <w:sz w:val="24"/>
          <w:szCs w:val="24"/>
        </w:rPr>
        <w:t xml:space="preserve">, </w:t>
      </w:r>
      <w:r w:rsidRPr="0085647A">
        <w:rPr>
          <w:rFonts w:ascii="David" w:cs="David" w:hint="cs"/>
          <w:sz w:val="24"/>
          <w:szCs w:val="24"/>
          <w:rtl/>
        </w:rPr>
        <w:t>וזאת</w:t>
      </w:r>
      <w:r w:rsidRPr="0085647A">
        <w:rPr>
          <w:rFonts w:ascii="David" w:cs="David"/>
          <w:sz w:val="24"/>
          <w:szCs w:val="24"/>
        </w:rPr>
        <w:t xml:space="preserve"> </w:t>
      </w:r>
      <w:r w:rsidRPr="0085647A">
        <w:rPr>
          <w:rFonts w:ascii="David" w:cs="David" w:hint="cs"/>
          <w:sz w:val="24"/>
          <w:szCs w:val="24"/>
          <w:rtl/>
        </w:rPr>
        <w:t>על</w:t>
      </w:r>
      <w:r w:rsidRPr="0085647A">
        <w:rPr>
          <w:rFonts w:ascii="David" w:cs="David"/>
          <w:sz w:val="24"/>
          <w:szCs w:val="24"/>
        </w:rPr>
        <w:t xml:space="preserve"> </w:t>
      </w:r>
      <w:r w:rsidRPr="0085647A">
        <w:rPr>
          <w:rFonts w:ascii="David" w:cs="David" w:hint="cs"/>
          <w:sz w:val="24"/>
          <w:szCs w:val="24"/>
          <w:rtl/>
        </w:rPr>
        <w:t>פי</w:t>
      </w:r>
      <w:r w:rsidRPr="0085647A">
        <w:rPr>
          <w:rFonts w:ascii="David" w:cs="David"/>
          <w:sz w:val="24"/>
          <w:szCs w:val="24"/>
        </w:rPr>
        <w:t xml:space="preserve"> </w:t>
      </w:r>
      <w:r w:rsidRPr="0085647A">
        <w:rPr>
          <w:rFonts w:ascii="David" w:cs="David" w:hint="cs"/>
          <w:sz w:val="24"/>
          <w:szCs w:val="24"/>
          <w:rtl/>
        </w:rPr>
        <w:t>לפי</w:t>
      </w:r>
      <w:r w:rsidRPr="0085647A">
        <w:rPr>
          <w:rFonts w:ascii="David" w:cs="David"/>
          <w:sz w:val="24"/>
          <w:szCs w:val="24"/>
        </w:rPr>
        <w:t xml:space="preserve"> </w:t>
      </w:r>
      <w:r w:rsidRPr="0085647A">
        <w:rPr>
          <w:rFonts w:ascii="David" w:cs="David" w:hint="cs"/>
          <w:sz w:val="24"/>
          <w:szCs w:val="24"/>
          <w:rtl/>
        </w:rPr>
        <w:t>שיקול</w:t>
      </w:r>
      <w:r w:rsidRPr="0085647A">
        <w:rPr>
          <w:rFonts w:ascii="David" w:cs="David"/>
          <w:sz w:val="24"/>
          <w:szCs w:val="24"/>
        </w:rPr>
        <w:t xml:space="preserve"> </w:t>
      </w:r>
      <w:r w:rsidRPr="0085647A">
        <w:rPr>
          <w:rFonts w:ascii="David" w:cs="David" w:hint="cs"/>
          <w:sz w:val="24"/>
          <w:szCs w:val="24"/>
          <w:rtl/>
        </w:rPr>
        <w:t>דעתה</w:t>
      </w:r>
      <w:r w:rsidRPr="0085647A">
        <w:rPr>
          <w:rFonts w:ascii="David" w:cs="David"/>
          <w:sz w:val="24"/>
          <w:szCs w:val="24"/>
        </w:rPr>
        <w:t xml:space="preserve">, </w:t>
      </w:r>
      <w:r w:rsidRPr="0085647A">
        <w:rPr>
          <w:rFonts w:ascii="David" w:cs="David" w:hint="cs"/>
          <w:sz w:val="24"/>
          <w:szCs w:val="24"/>
          <w:rtl/>
        </w:rPr>
        <w:t>לפסול</w:t>
      </w:r>
      <w:r w:rsidRPr="0085647A">
        <w:rPr>
          <w:rFonts w:ascii="David" w:cs="David"/>
          <w:sz w:val="24"/>
          <w:szCs w:val="24"/>
        </w:rPr>
        <w:t xml:space="preserve"> </w:t>
      </w:r>
      <w:r w:rsidRPr="0085647A">
        <w:rPr>
          <w:rFonts w:ascii="David" w:cs="David" w:hint="cs"/>
          <w:sz w:val="24"/>
          <w:szCs w:val="24"/>
          <w:rtl/>
        </w:rPr>
        <w:t>כל</w:t>
      </w:r>
      <w:r w:rsidRPr="0085647A">
        <w:rPr>
          <w:rFonts w:ascii="David" w:cs="David"/>
          <w:sz w:val="24"/>
          <w:szCs w:val="24"/>
        </w:rPr>
        <w:t xml:space="preserve"> </w:t>
      </w:r>
      <w:r w:rsidRPr="0085647A">
        <w:rPr>
          <w:rFonts w:ascii="David" w:cs="David" w:hint="cs"/>
          <w:sz w:val="24"/>
          <w:szCs w:val="24"/>
          <w:rtl/>
        </w:rPr>
        <w:t>הצעה שאינה</w:t>
      </w:r>
      <w:r w:rsidRPr="0085647A">
        <w:rPr>
          <w:rFonts w:ascii="David" w:cs="David"/>
          <w:sz w:val="24"/>
          <w:szCs w:val="24"/>
        </w:rPr>
        <w:t xml:space="preserve"> </w:t>
      </w:r>
      <w:r w:rsidRPr="0085647A">
        <w:rPr>
          <w:rFonts w:ascii="David" w:cs="David" w:hint="cs"/>
          <w:sz w:val="24"/>
          <w:szCs w:val="24"/>
          <w:rtl/>
        </w:rPr>
        <w:t>עונה</w:t>
      </w:r>
      <w:r w:rsidRPr="0085647A">
        <w:rPr>
          <w:rFonts w:ascii="David" w:cs="David"/>
          <w:sz w:val="24"/>
          <w:szCs w:val="24"/>
        </w:rPr>
        <w:t xml:space="preserve"> </w:t>
      </w:r>
      <w:r w:rsidRPr="0085647A">
        <w:rPr>
          <w:rFonts w:ascii="David" w:cs="David" w:hint="cs"/>
          <w:sz w:val="24"/>
          <w:szCs w:val="24"/>
          <w:rtl/>
        </w:rPr>
        <w:t>על</w:t>
      </w:r>
      <w:r w:rsidRPr="0085647A">
        <w:rPr>
          <w:rFonts w:ascii="David" w:cs="David"/>
          <w:sz w:val="24"/>
          <w:szCs w:val="24"/>
        </w:rPr>
        <w:t xml:space="preserve"> </w:t>
      </w:r>
      <w:r w:rsidRPr="0085647A">
        <w:rPr>
          <w:rFonts w:ascii="David" w:cs="David" w:hint="cs"/>
          <w:sz w:val="24"/>
          <w:szCs w:val="24"/>
          <w:rtl/>
        </w:rPr>
        <w:t>הנדרש</w:t>
      </w:r>
      <w:r w:rsidRPr="0085647A">
        <w:rPr>
          <w:rFonts w:ascii="David" w:cs="David"/>
          <w:sz w:val="24"/>
          <w:szCs w:val="24"/>
        </w:rPr>
        <w:t xml:space="preserve"> </w:t>
      </w:r>
      <w:r w:rsidRPr="0085647A">
        <w:rPr>
          <w:rFonts w:ascii="David" w:cs="David" w:hint="cs"/>
          <w:sz w:val="24"/>
          <w:szCs w:val="24"/>
          <w:rtl/>
        </w:rPr>
        <w:t>על</w:t>
      </w:r>
      <w:r w:rsidRPr="0085647A">
        <w:rPr>
          <w:rFonts w:ascii="David" w:cs="David"/>
          <w:sz w:val="24"/>
          <w:szCs w:val="24"/>
        </w:rPr>
        <w:t xml:space="preserve"> </w:t>
      </w:r>
      <w:r w:rsidRPr="0085647A">
        <w:rPr>
          <w:rFonts w:ascii="David" w:cs="David" w:hint="cs"/>
          <w:sz w:val="24"/>
          <w:szCs w:val="24"/>
          <w:rtl/>
        </w:rPr>
        <w:t>פי</w:t>
      </w:r>
      <w:r w:rsidRPr="0085647A">
        <w:rPr>
          <w:rFonts w:ascii="David" w:cs="David"/>
          <w:sz w:val="24"/>
          <w:szCs w:val="24"/>
        </w:rPr>
        <w:t xml:space="preserve"> </w:t>
      </w:r>
      <w:r w:rsidRPr="0085647A">
        <w:rPr>
          <w:rFonts w:ascii="David" w:cs="David" w:hint="cs"/>
          <w:sz w:val="24"/>
          <w:szCs w:val="24"/>
          <w:rtl/>
        </w:rPr>
        <w:t>מכרז</w:t>
      </w:r>
      <w:r w:rsidRPr="0085647A">
        <w:rPr>
          <w:rFonts w:ascii="David" w:cs="David"/>
          <w:sz w:val="24"/>
          <w:szCs w:val="24"/>
        </w:rPr>
        <w:t xml:space="preserve"> </w:t>
      </w:r>
      <w:r w:rsidRPr="0085647A">
        <w:rPr>
          <w:rFonts w:ascii="David" w:cs="David" w:hint="cs"/>
          <w:sz w:val="24"/>
          <w:szCs w:val="24"/>
          <w:rtl/>
        </w:rPr>
        <w:t>זה</w:t>
      </w:r>
      <w:r w:rsidRPr="0085647A">
        <w:rPr>
          <w:rFonts w:ascii="David" w:cs="David"/>
          <w:sz w:val="24"/>
          <w:szCs w:val="24"/>
        </w:rPr>
        <w:t>.</w:t>
      </w:r>
    </w:p>
    <w:p w14:paraId="5EFBA665" w14:textId="4D2324D6" w:rsidR="00B2460D" w:rsidRPr="0085647A" w:rsidRDefault="007073A1" w:rsidP="004E6546">
      <w:pPr>
        <w:numPr>
          <w:ilvl w:val="1"/>
          <w:numId w:val="103"/>
        </w:numPr>
        <w:spacing w:before="120" w:after="120"/>
        <w:jc w:val="both"/>
        <w:rPr>
          <w:rFonts w:ascii="David" w:cs="David"/>
          <w:sz w:val="24"/>
          <w:szCs w:val="24"/>
          <w:rtl/>
        </w:rPr>
      </w:pPr>
      <w:r>
        <w:rPr>
          <w:rFonts w:ascii="David" w:cs="David" w:hint="cs"/>
          <w:sz w:val="24"/>
          <w:szCs w:val="24"/>
          <w:rtl/>
        </w:rPr>
        <w:t xml:space="preserve">החברה הכלכלית </w:t>
      </w:r>
      <w:r w:rsidR="00B2460D" w:rsidRPr="0085647A">
        <w:rPr>
          <w:rFonts w:ascii="David" w:cs="David" w:hint="cs"/>
          <w:sz w:val="24"/>
          <w:szCs w:val="24"/>
          <w:rtl/>
        </w:rPr>
        <w:t xml:space="preserve"> רשאית בכל עת עד 48 שעות לפני המועד האחרון להגשת הצעות למכרז, להכניס שינויים ו/או תיקונים ו/או תנאים ו/או דרישות במכרז ומסמכיו, ביוזמתה או בתשובה לשאלות המשתתפים ואלה יובאו בכתב לידיעתם של כל המשתתפים. התשובות / ההבהרות יהוו חלק בלתי נפרד ממסמכי המכרז ועל המציעים לצרפם למכרז כשהם חתומים על ידם. </w:t>
      </w:r>
    </w:p>
    <w:p w14:paraId="5504BBFD" w14:textId="646DDD77" w:rsidR="00B2460D" w:rsidRPr="00E20235" w:rsidRDefault="00B2460D" w:rsidP="004E6546">
      <w:pPr>
        <w:pStyle w:val="af0"/>
        <w:numPr>
          <w:ilvl w:val="0"/>
          <w:numId w:val="103"/>
        </w:numPr>
        <w:spacing w:before="120" w:after="120"/>
        <w:contextualSpacing w:val="0"/>
        <w:jc w:val="both"/>
        <w:rPr>
          <w:rFonts w:ascii="Arial" w:hAnsi="Arial" w:cs="David"/>
          <w:b/>
          <w:bCs/>
          <w:sz w:val="24"/>
          <w:szCs w:val="24"/>
          <w:u w:val="single"/>
        </w:rPr>
      </w:pPr>
      <w:r w:rsidRPr="00E20235">
        <w:rPr>
          <w:rFonts w:ascii="Arial" w:hAnsi="Arial" w:cs="David" w:hint="cs"/>
          <w:b/>
          <w:bCs/>
          <w:sz w:val="24"/>
          <w:szCs w:val="24"/>
          <w:u w:val="single"/>
          <w:rtl/>
        </w:rPr>
        <w:t>הצהרות המציע:</w:t>
      </w:r>
    </w:p>
    <w:p w14:paraId="4A2CB798" w14:textId="2E562F56" w:rsidR="00B2460D" w:rsidRPr="00E20235" w:rsidRDefault="00B2460D" w:rsidP="004E6546">
      <w:pPr>
        <w:pStyle w:val="af0"/>
        <w:numPr>
          <w:ilvl w:val="1"/>
          <w:numId w:val="103"/>
        </w:numPr>
        <w:spacing w:before="120" w:after="120"/>
        <w:contextualSpacing w:val="0"/>
        <w:jc w:val="both"/>
        <w:rPr>
          <w:rFonts w:ascii="David" w:cs="David"/>
          <w:sz w:val="24"/>
          <w:szCs w:val="24"/>
        </w:rPr>
      </w:pPr>
      <w:r w:rsidRPr="00E20235">
        <w:rPr>
          <w:rFonts w:ascii="David" w:cs="David" w:hint="cs"/>
          <w:sz w:val="24"/>
          <w:szCs w:val="24"/>
          <w:rtl/>
        </w:rPr>
        <w:t xml:space="preserve">המציע מצהיר כי הגשת הצעתו כמוה כהודעה ואישור שכל פרטי המכרז וההסכם ידועים לו ונהירים לו והוא מסוגל למלא אחר ההתחייבויות בהצעה ובהסכם. </w:t>
      </w:r>
    </w:p>
    <w:p w14:paraId="091A88C4" w14:textId="08066D68" w:rsidR="00B2460D" w:rsidRPr="00E20235" w:rsidRDefault="00B2460D" w:rsidP="004E6546">
      <w:pPr>
        <w:pStyle w:val="af0"/>
        <w:numPr>
          <w:ilvl w:val="1"/>
          <w:numId w:val="103"/>
        </w:numPr>
        <w:spacing w:before="120" w:after="120"/>
        <w:contextualSpacing w:val="0"/>
        <w:jc w:val="both"/>
        <w:rPr>
          <w:rFonts w:ascii="David" w:cs="David"/>
          <w:sz w:val="24"/>
          <w:szCs w:val="24"/>
        </w:rPr>
      </w:pPr>
      <w:r w:rsidRPr="00E20235">
        <w:rPr>
          <w:rFonts w:ascii="David" w:cs="David" w:hint="cs"/>
          <w:sz w:val="24"/>
          <w:szCs w:val="24"/>
          <w:rtl/>
        </w:rPr>
        <w:t xml:space="preserve">המציע מצהיר כי ידוע לו שכל טענה בדבר טעות או אי הבנה בקשר לפרט כלשהו או לפרטים כלשהם מפרטי המכרז ו/או ההסכם לא תתקבל לאחר הגשת הצעת המציע. </w:t>
      </w:r>
    </w:p>
    <w:p w14:paraId="6A5E4DA4" w14:textId="03D35200" w:rsidR="00B2460D" w:rsidRPr="00E20235" w:rsidRDefault="00B2460D" w:rsidP="004E6546">
      <w:pPr>
        <w:pStyle w:val="af0"/>
        <w:numPr>
          <w:ilvl w:val="1"/>
          <w:numId w:val="103"/>
        </w:numPr>
        <w:spacing w:before="120" w:after="120"/>
        <w:contextualSpacing w:val="0"/>
        <w:jc w:val="both"/>
        <w:rPr>
          <w:rFonts w:ascii="David" w:cs="David"/>
          <w:sz w:val="24"/>
          <w:szCs w:val="24"/>
        </w:rPr>
      </w:pPr>
      <w:r w:rsidRPr="00E20235">
        <w:rPr>
          <w:rFonts w:ascii="David" w:cs="David" w:hint="cs"/>
          <w:sz w:val="24"/>
          <w:szCs w:val="24"/>
          <w:rtl/>
        </w:rPr>
        <w:t>המציע מצהיר שכל ההוצאות מכל מין וסוג הכרוכות בהכנת ההצעה למכרז ובהשתתפות במכרז יחולו עליו.</w:t>
      </w:r>
    </w:p>
    <w:p w14:paraId="20EB6D50" w14:textId="3DC1B9CF" w:rsidR="00B2460D" w:rsidRPr="00E20235" w:rsidRDefault="00B2460D" w:rsidP="004E6546">
      <w:pPr>
        <w:pStyle w:val="af0"/>
        <w:numPr>
          <w:ilvl w:val="1"/>
          <w:numId w:val="103"/>
        </w:numPr>
        <w:spacing w:before="120" w:after="120"/>
        <w:contextualSpacing w:val="0"/>
        <w:jc w:val="both"/>
        <w:rPr>
          <w:rFonts w:ascii="David" w:cs="David"/>
          <w:sz w:val="24"/>
          <w:szCs w:val="24"/>
        </w:rPr>
      </w:pPr>
      <w:r w:rsidRPr="00E20235">
        <w:rPr>
          <w:rFonts w:ascii="David" w:cs="David" w:hint="cs"/>
          <w:sz w:val="24"/>
          <w:szCs w:val="24"/>
          <w:rtl/>
        </w:rPr>
        <w:t xml:space="preserve">המציע מצהיר כי ידוע לו שאין </w:t>
      </w:r>
      <w:r w:rsidR="007073A1">
        <w:rPr>
          <w:rFonts w:ascii="David" w:cs="David" w:hint="cs"/>
          <w:sz w:val="24"/>
          <w:szCs w:val="24"/>
          <w:rtl/>
        </w:rPr>
        <w:t xml:space="preserve">החברה הכלכלית </w:t>
      </w:r>
      <w:r w:rsidRPr="00E20235">
        <w:rPr>
          <w:rFonts w:ascii="David" w:cs="David" w:hint="cs"/>
          <w:sz w:val="24"/>
          <w:szCs w:val="24"/>
          <w:rtl/>
        </w:rPr>
        <w:t xml:space="preserve"> מתחייבת לקבל את ההצעה הנמוכה ביותר או כל הצעה שהיא והיא רשאית להוציא אל הפועל רק חלק מההצעה וזאת לפי שיקול דעתה הבלעדי. </w:t>
      </w:r>
      <w:r w:rsidR="007073A1">
        <w:rPr>
          <w:rFonts w:ascii="David" w:cs="David" w:hint="cs"/>
          <w:sz w:val="24"/>
          <w:szCs w:val="24"/>
          <w:rtl/>
        </w:rPr>
        <w:t xml:space="preserve">החברה הכלכלית </w:t>
      </w:r>
      <w:r w:rsidRPr="00E20235">
        <w:rPr>
          <w:rFonts w:ascii="David" w:cs="David" w:hint="cs"/>
          <w:sz w:val="24"/>
          <w:szCs w:val="24"/>
          <w:rtl/>
        </w:rPr>
        <w:t xml:space="preserve"> רשאית לפצל את הזכייה בין זוכים שונים, על פי שיקול דעתה. </w:t>
      </w:r>
    </w:p>
    <w:p w14:paraId="1D14508F" w14:textId="052C87CD" w:rsidR="00B2460D" w:rsidRPr="00E20235" w:rsidRDefault="00B2460D" w:rsidP="004E6546">
      <w:pPr>
        <w:pStyle w:val="af0"/>
        <w:numPr>
          <w:ilvl w:val="1"/>
          <w:numId w:val="103"/>
        </w:numPr>
        <w:spacing w:before="120" w:after="120"/>
        <w:contextualSpacing w:val="0"/>
        <w:jc w:val="both"/>
        <w:rPr>
          <w:rFonts w:ascii="David" w:cs="David"/>
          <w:sz w:val="24"/>
          <w:szCs w:val="24"/>
        </w:rPr>
      </w:pPr>
      <w:r w:rsidRPr="00E20235">
        <w:rPr>
          <w:rFonts w:ascii="David" w:cs="David" w:hint="cs"/>
          <w:sz w:val="24"/>
          <w:szCs w:val="24"/>
          <w:rtl/>
        </w:rPr>
        <w:t>המציע מצהיר שידוע לו ש</w:t>
      </w:r>
      <w:r w:rsidR="007073A1">
        <w:rPr>
          <w:rFonts w:ascii="David" w:cs="David" w:hint="cs"/>
          <w:sz w:val="24"/>
          <w:szCs w:val="24"/>
          <w:rtl/>
        </w:rPr>
        <w:t xml:space="preserve">החברה הכלכלית </w:t>
      </w:r>
      <w:r w:rsidRPr="00E20235">
        <w:rPr>
          <w:rFonts w:ascii="David" w:cs="David" w:hint="cs"/>
          <w:sz w:val="24"/>
          <w:szCs w:val="24"/>
          <w:rtl/>
        </w:rPr>
        <w:t xml:space="preserve"> רשאית על פי שיקול דעתה הבלעדי, שלא לקבל את הצעתו של מציע שהיה לה ו/או לרשות אחרת ניסיון רע, או שנוכחה לדעת על סמך בירורים שערכה שכישוריו אינם מספקים על פי שיקול דעתה. </w:t>
      </w:r>
    </w:p>
    <w:p w14:paraId="0ED02438" w14:textId="41B55293" w:rsidR="00B2460D" w:rsidRPr="00E20235" w:rsidRDefault="00B2460D" w:rsidP="004E6546">
      <w:pPr>
        <w:pStyle w:val="af0"/>
        <w:numPr>
          <w:ilvl w:val="1"/>
          <w:numId w:val="103"/>
        </w:numPr>
        <w:spacing w:before="120" w:after="120"/>
        <w:contextualSpacing w:val="0"/>
        <w:jc w:val="both"/>
        <w:rPr>
          <w:sz w:val="24"/>
          <w:rtl/>
        </w:rPr>
      </w:pPr>
      <w:r w:rsidRPr="00E20235">
        <w:rPr>
          <w:rFonts w:ascii="David" w:cs="David" w:hint="cs"/>
          <w:sz w:val="24"/>
          <w:szCs w:val="24"/>
          <w:rtl/>
        </w:rPr>
        <w:t xml:space="preserve">ידוע למציע כי השימוש בלשון "הצעה" בגוף המסמך אין בו כדי להכשיר, בשום דרך, את המסמכים שיוגשו על ידי המשתתף לכדי הצעה על פי דיני המכרזים. </w:t>
      </w:r>
    </w:p>
    <w:p w14:paraId="620A37BB" w14:textId="77777777" w:rsidR="00B2460D" w:rsidRPr="00E20235" w:rsidRDefault="00B2460D" w:rsidP="004E6546">
      <w:pPr>
        <w:pStyle w:val="af0"/>
        <w:numPr>
          <w:ilvl w:val="0"/>
          <w:numId w:val="103"/>
        </w:numPr>
        <w:spacing w:before="120" w:after="120"/>
        <w:contextualSpacing w:val="0"/>
        <w:jc w:val="both"/>
        <w:rPr>
          <w:rFonts w:ascii="Arial" w:hAnsi="Arial" w:cs="David"/>
          <w:b/>
          <w:bCs/>
          <w:sz w:val="24"/>
          <w:szCs w:val="24"/>
          <w:u w:val="single"/>
        </w:rPr>
      </w:pPr>
      <w:r w:rsidRPr="00E20235">
        <w:rPr>
          <w:rFonts w:ascii="Arial" w:hAnsi="Arial" w:cs="David" w:hint="cs"/>
          <w:b/>
          <w:bCs/>
          <w:sz w:val="24"/>
          <w:szCs w:val="24"/>
          <w:u w:val="single"/>
          <w:rtl/>
        </w:rPr>
        <w:t>עובדים זרים:</w:t>
      </w:r>
    </w:p>
    <w:p w14:paraId="3517F6F1" w14:textId="18F3A13F" w:rsidR="00B2460D" w:rsidRPr="00C84C4A" w:rsidRDefault="00B2460D" w:rsidP="0039307E">
      <w:pPr>
        <w:pStyle w:val="af0"/>
        <w:spacing w:before="120" w:after="120"/>
        <w:ind w:left="507" w:hanging="6"/>
        <w:contextualSpacing w:val="0"/>
        <w:jc w:val="both"/>
        <w:rPr>
          <w:rFonts w:ascii="David" w:cs="David"/>
          <w:b/>
          <w:bCs/>
          <w:color w:val="000000"/>
          <w:sz w:val="24"/>
          <w:szCs w:val="24"/>
          <w:rtl/>
        </w:rPr>
      </w:pPr>
      <w:r w:rsidRPr="00C84C4A">
        <w:rPr>
          <w:rFonts w:ascii="David" w:cs="David" w:hint="cs"/>
          <w:sz w:val="24"/>
          <w:szCs w:val="24"/>
          <w:rtl/>
        </w:rPr>
        <w:t>הקבלן הזוכה יתחייב בהסכם ההתקשרות כי לא יועסקו על ידו לצורך ביצוע העבודות, עובדים זרים, למעט מומחי חוץ ןלמעט עובדים זרים שהם תושבי האוטונומיה ביהודה שומרון וחבל עזה, שברשותם היתר התעסוקה תקף השירות התעסוקה לעבוד בישראל, וזאת בין במישירין ובין בעקיפין, בין אם ע"י הקבלן הזוכה ובין באמצעות כוח אדם, קבלן משנה או כל גורם אחר עימו יתקשר הקבלן הזוכה.</w:t>
      </w:r>
    </w:p>
    <w:p w14:paraId="736956D0" w14:textId="63D9A6EF" w:rsidR="00B2460D" w:rsidRPr="00C1701E" w:rsidRDefault="00B2460D" w:rsidP="004E6546">
      <w:pPr>
        <w:pStyle w:val="af0"/>
        <w:numPr>
          <w:ilvl w:val="0"/>
          <w:numId w:val="103"/>
        </w:numPr>
        <w:spacing w:before="120" w:after="120"/>
        <w:contextualSpacing w:val="0"/>
        <w:jc w:val="both"/>
        <w:rPr>
          <w:rFonts w:ascii="Arial" w:hAnsi="Arial" w:cs="David"/>
          <w:b/>
          <w:bCs/>
          <w:sz w:val="24"/>
          <w:szCs w:val="24"/>
          <w:u w:val="single"/>
        </w:rPr>
      </w:pPr>
      <w:r w:rsidRPr="00C1701E">
        <w:rPr>
          <w:rFonts w:ascii="Arial" w:hAnsi="Arial" w:cs="David" w:hint="cs"/>
          <w:b/>
          <w:bCs/>
          <w:sz w:val="24"/>
          <w:szCs w:val="24"/>
          <w:u w:val="single"/>
          <w:rtl/>
        </w:rPr>
        <w:lastRenderedPageBreak/>
        <w:t>הוראות כלליות:</w:t>
      </w:r>
    </w:p>
    <w:p w14:paraId="10694864" w14:textId="79AC7AA3" w:rsidR="00B2460D" w:rsidRDefault="00B2460D" w:rsidP="004E6546">
      <w:pPr>
        <w:pStyle w:val="af0"/>
        <w:numPr>
          <w:ilvl w:val="1"/>
          <w:numId w:val="103"/>
        </w:numPr>
        <w:spacing w:before="120" w:after="120"/>
        <w:contextualSpacing w:val="0"/>
        <w:jc w:val="both"/>
        <w:rPr>
          <w:rFonts w:ascii="David" w:cs="David"/>
          <w:sz w:val="24"/>
          <w:szCs w:val="24"/>
        </w:rPr>
      </w:pPr>
      <w:r w:rsidRPr="004A0F4F">
        <w:rPr>
          <w:rFonts w:ascii="David" w:cs="David" w:hint="cs"/>
          <w:sz w:val="24"/>
          <w:szCs w:val="24"/>
          <w:rtl/>
        </w:rPr>
        <w:t xml:space="preserve">כל שינוי או תוספת שיערכו במסמכי המכרז או כל הסתייגות ביחס אליהם, בין אם על ידי שינוי או תוספת בגוף מסמכי המכרז ובין אם במכתב לוואי או בכל דרך אחרת, לא יחייבו את </w:t>
      </w:r>
      <w:r w:rsidR="007073A1">
        <w:rPr>
          <w:rFonts w:ascii="David" w:cs="David" w:hint="cs"/>
          <w:sz w:val="24"/>
          <w:szCs w:val="24"/>
          <w:rtl/>
        </w:rPr>
        <w:t xml:space="preserve">החברה הכלכלית </w:t>
      </w:r>
      <w:r w:rsidRPr="004A0F4F">
        <w:rPr>
          <w:rFonts w:ascii="David" w:cs="David" w:hint="cs"/>
          <w:sz w:val="24"/>
          <w:szCs w:val="24"/>
          <w:rtl/>
        </w:rPr>
        <w:t xml:space="preserve"> ולא יהיה להם כל תוקף מחייב כלפי </w:t>
      </w:r>
      <w:r w:rsidR="007073A1">
        <w:rPr>
          <w:rFonts w:ascii="David" w:cs="David" w:hint="cs"/>
          <w:sz w:val="24"/>
          <w:szCs w:val="24"/>
          <w:rtl/>
        </w:rPr>
        <w:t xml:space="preserve">החברה הכלכלית </w:t>
      </w:r>
      <w:r w:rsidRPr="004A0F4F">
        <w:rPr>
          <w:rFonts w:ascii="David" w:cs="David" w:hint="cs"/>
          <w:sz w:val="24"/>
          <w:szCs w:val="24"/>
          <w:rtl/>
        </w:rPr>
        <w:t>.</w:t>
      </w:r>
    </w:p>
    <w:p w14:paraId="68DCFA64" w14:textId="46FCEBA1" w:rsidR="004A0F4F" w:rsidRDefault="004A0F4F" w:rsidP="004E6546">
      <w:pPr>
        <w:pStyle w:val="af0"/>
        <w:numPr>
          <w:ilvl w:val="1"/>
          <w:numId w:val="103"/>
        </w:numPr>
        <w:spacing w:before="120" w:after="120"/>
        <w:contextualSpacing w:val="0"/>
        <w:jc w:val="both"/>
        <w:rPr>
          <w:rFonts w:ascii="David" w:cs="David"/>
          <w:sz w:val="24"/>
          <w:szCs w:val="24"/>
        </w:rPr>
      </w:pPr>
      <w:r w:rsidRPr="00C1701E">
        <w:rPr>
          <w:rFonts w:ascii="David" w:cs="David" w:hint="cs"/>
          <w:sz w:val="24"/>
          <w:szCs w:val="24"/>
          <w:rtl/>
        </w:rPr>
        <w:t>מובהר בזאת כי השימוש בלשון "הצעה" בגוף המסמך אין בו כדי להכשיר, בשום דרך, את המסמכים שיוגשו על ידי המשתתף לכדי הצעה על פי דיני המכרזים</w:t>
      </w:r>
    </w:p>
    <w:p w14:paraId="6FE86ADC" w14:textId="25689533" w:rsidR="004A0F4F" w:rsidRPr="00BC67C4" w:rsidRDefault="004A0F4F" w:rsidP="004E6546">
      <w:pPr>
        <w:pStyle w:val="af0"/>
        <w:numPr>
          <w:ilvl w:val="1"/>
          <w:numId w:val="103"/>
        </w:numPr>
        <w:spacing w:before="120" w:after="120"/>
        <w:contextualSpacing w:val="0"/>
        <w:jc w:val="both"/>
        <w:rPr>
          <w:rFonts w:ascii="David" w:cs="David"/>
          <w:sz w:val="24"/>
          <w:szCs w:val="24"/>
        </w:rPr>
      </w:pPr>
      <w:r w:rsidRPr="00C84C4A">
        <w:rPr>
          <w:rFonts w:ascii="David" w:cs="David" w:hint="cs"/>
          <w:b/>
          <w:bCs/>
          <w:sz w:val="24"/>
          <w:szCs w:val="24"/>
          <w:u w:val="single"/>
          <w:rtl/>
        </w:rPr>
        <w:t>הוראות כלליות לעבודה באתר:</w:t>
      </w:r>
    </w:p>
    <w:p w14:paraId="38309600" w14:textId="5DD454A2" w:rsidR="00BC67C4" w:rsidRDefault="00BC67C4" w:rsidP="004E6546">
      <w:pPr>
        <w:pStyle w:val="af0"/>
        <w:numPr>
          <w:ilvl w:val="2"/>
          <w:numId w:val="103"/>
        </w:numPr>
        <w:spacing w:before="120" w:after="120"/>
        <w:contextualSpacing w:val="0"/>
        <w:jc w:val="both"/>
        <w:rPr>
          <w:rFonts w:ascii="David" w:cs="David"/>
          <w:sz w:val="24"/>
          <w:szCs w:val="24"/>
        </w:rPr>
      </w:pPr>
      <w:r w:rsidRPr="00C84C4A">
        <w:rPr>
          <w:rFonts w:ascii="David" w:cs="David" w:hint="cs"/>
          <w:sz w:val="24"/>
          <w:szCs w:val="24"/>
          <w:rtl/>
        </w:rPr>
        <w:t>המחירים כוללים עבודה בכל שעות היממה, ללא תוספת מחיר.</w:t>
      </w:r>
    </w:p>
    <w:p w14:paraId="35BFB8FF" w14:textId="6B89505F" w:rsidR="00BC67C4" w:rsidRDefault="00BC67C4" w:rsidP="004E6546">
      <w:pPr>
        <w:pStyle w:val="af0"/>
        <w:numPr>
          <w:ilvl w:val="2"/>
          <w:numId w:val="103"/>
        </w:numPr>
        <w:spacing w:before="120" w:after="120"/>
        <w:contextualSpacing w:val="0"/>
        <w:jc w:val="both"/>
        <w:rPr>
          <w:rFonts w:ascii="David" w:cs="David"/>
          <w:sz w:val="24"/>
          <w:szCs w:val="24"/>
        </w:rPr>
      </w:pPr>
      <w:r w:rsidRPr="00C84C4A">
        <w:rPr>
          <w:rFonts w:ascii="David" w:cs="David" w:hint="cs"/>
          <w:sz w:val="24"/>
          <w:szCs w:val="24"/>
          <w:rtl/>
        </w:rPr>
        <w:t xml:space="preserve">תשומת לב הקבלן שהעבודות מבוצעות בין היתר בתוך ו/או סמוך למוסדות </w:t>
      </w:r>
      <w:r w:rsidR="007073A1">
        <w:rPr>
          <w:rFonts w:ascii="David" w:cs="David" w:hint="cs"/>
          <w:sz w:val="24"/>
          <w:szCs w:val="24"/>
          <w:rtl/>
        </w:rPr>
        <w:t xml:space="preserve">החברה הכלכלית </w:t>
      </w:r>
      <w:r w:rsidRPr="00C84C4A">
        <w:rPr>
          <w:rFonts w:ascii="David" w:cs="David" w:hint="cs"/>
          <w:sz w:val="24"/>
          <w:szCs w:val="24"/>
          <w:rtl/>
        </w:rPr>
        <w:t xml:space="preserve"> שיש בהם פעילות שוטפת. יתכנו מקרים בהם תידרש העברת החומרים באמצעות ידניים למרחקים שונים, על פי צרכי המקום ובהתאם לפעילות השוטפת של המוסד. הובלת החומרים כלולה במחירי היחידות ולא תשולם תוספת בגין עבודות אלו.</w:t>
      </w:r>
    </w:p>
    <w:p w14:paraId="600BACE2" w14:textId="625466B7" w:rsidR="00BC67C4" w:rsidRDefault="00BC67C4" w:rsidP="004E6546">
      <w:pPr>
        <w:pStyle w:val="af0"/>
        <w:numPr>
          <w:ilvl w:val="2"/>
          <w:numId w:val="103"/>
        </w:numPr>
        <w:spacing w:before="120" w:after="120"/>
        <w:contextualSpacing w:val="0"/>
        <w:jc w:val="both"/>
        <w:rPr>
          <w:rFonts w:ascii="David" w:cs="David"/>
          <w:sz w:val="24"/>
          <w:szCs w:val="24"/>
        </w:rPr>
      </w:pPr>
      <w:r w:rsidRPr="00C84C4A">
        <w:rPr>
          <w:rFonts w:ascii="David" w:cs="David" w:hint="cs"/>
          <w:sz w:val="24"/>
          <w:szCs w:val="24"/>
          <w:rtl/>
        </w:rPr>
        <w:t>כל המחירים בכתב הכמויות כוללים את פינוי הפסולת מאתר הבנייה אל אתר פינוי פסולת מאושר על ידי המשרד להגנת הסביבה (להלן: "אתר פינוי פסולת מאושר").</w:t>
      </w:r>
    </w:p>
    <w:p w14:paraId="5AF55C7C" w14:textId="327D2954" w:rsidR="00BC67C4" w:rsidRDefault="00BC67C4" w:rsidP="004E6546">
      <w:pPr>
        <w:pStyle w:val="af0"/>
        <w:numPr>
          <w:ilvl w:val="2"/>
          <w:numId w:val="103"/>
        </w:numPr>
        <w:spacing w:before="120" w:after="120"/>
        <w:contextualSpacing w:val="0"/>
        <w:jc w:val="both"/>
        <w:rPr>
          <w:rFonts w:ascii="David" w:cs="David"/>
          <w:sz w:val="24"/>
          <w:szCs w:val="24"/>
        </w:rPr>
      </w:pPr>
      <w:r w:rsidRPr="00C84C4A">
        <w:rPr>
          <w:rFonts w:ascii="David" w:cs="David" w:hint="cs"/>
          <w:sz w:val="24"/>
          <w:szCs w:val="24"/>
          <w:rtl/>
        </w:rPr>
        <w:t>אם וככל שהקבלן או מי מטעמו יבצע עבודות נגרות אומן, מסגרות פלדה, מסגרות חרש, ריהוט וציוד מורכב בבניין וכו' במסגרת חוזה זה, מתחייב הקבלן כי יבצע בהתאם להוראות כל דין כאשר ברשותו או ברשות מי מטעמו רישיון עסק מתאים בהתאם לצו רישוי עסקים.</w:t>
      </w:r>
    </w:p>
    <w:p w14:paraId="06A73B6F" w14:textId="1DD84337" w:rsidR="0075757B" w:rsidRPr="0075757B" w:rsidRDefault="0075757B" w:rsidP="004E6546">
      <w:pPr>
        <w:pStyle w:val="af0"/>
        <w:numPr>
          <w:ilvl w:val="0"/>
          <w:numId w:val="103"/>
        </w:numPr>
        <w:spacing w:before="120" w:after="120"/>
        <w:contextualSpacing w:val="0"/>
        <w:jc w:val="both"/>
        <w:rPr>
          <w:rFonts w:ascii="David" w:cs="David"/>
          <w:sz w:val="24"/>
          <w:szCs w:val="24"/>
        </w:rPr>
      </w:pPr>
      <w:r w:rsidRPr="00C84C4A">
        <w:rPr>
          <w:rFonts w:ascii="Arial" w:hAnsi="Arial" w:cs="David" w:hint="cs"/>
          <w:b/>
          <w:bCs/>
          <w:sz w:val="24"/>
          <w:szCs w:val="24"/>
          <w:u w:val="single"/>
          <w:rtl/>
        </w:rPr>
        <w:t>הגשת ההצעות</w:t>
      </w:r>
    </w:p>
    <w:p w14:paraId="2A41E1F6" w14:textId="22464C15" w:rsidR="00B2460D" w:rsidRPr="00301CB7" w:rsidRDefault="0075757B" w:rsidP="0039307E">
      <w:pPr>
        <w:spacing w:before="120" w:after="120"/>
        <w:ind w:left="360"/>
        <w:jc w:val="both"/>
        <w:rPr>
          <w:rFonts w:cs="David"/>
          <w:sz w:val="24"/>
          <w:szCs w:val="24"/>
          <w:rtl/>
        </w:rPr>
      </w:pPr>
      <w:r w:rsidRPr="00301CB7">
        <w:rPr>
          <w:rFonts w:cs="David" w:hint="cs"/>
          <w:sz w:val="24"/>
          <w:szCs w:val="24"/>
          <w:rtl/>
        </w:rPr>
        <w:t>את מסמכי המכרז בצירוף כל המסמכים, הערבות והאסמכתאות הנדרשים, יש למסור בעותק אחד כרוך, במעטפה סגורה נושאת ציון "</w:t>
      </w:r>
      <w:r w:rsidRPr="00301CB7">
        <w:rPr>
          <w:rFonts w:cs="David" w:hint="cs"/>
          <w:b/>
          <w:bCs/>
          <w:sz w:val="24"/>
          <w:szCs w:val="24"/>
          <w:rtl/>
        </w:rPr>
        <w:t xml:space="preserve">מכרז פומבי </w:t>
      </w:r>
      <w:r w:rsidR="00465B3E">
        <w:rPr>
          <w:rFonts w:cs="David"/>
          <w:b/>
          <w:bCs/>
          <w:color w:val="FF0000"/>
          <w:sz w:val="24"/>
          <w:szCs w:val="24"/>
          <w:u w:val="single"/>
          <w:rtl/>
        </w:rPr>
        <w:t>"</w:t>
      </w:r>
      <w:r w:rsidR="009F5886">
        <w:rPr>
          <w:rFonts w:cs="David" w:hint="cs"/>
          <w:b/>
          <w:bCs/>
          <w:color w:val="FF0000"/>
          <w:sz w:val="24"/>
          <w:szCs w:val="24"/>
          <w:u w:val="single"/>
          <w:rtl/>
        </w:rPr>
        <w:t>02/2022</w:t>
      </w:r>
      <w:r w:rsidRPr="00301CB7">
        <w:rPr>
          <w:rFonts w:cs="David" w:hint="cs"/>
          <w:sz w:val="24"/>
          <w:szCs w:val="24"/>
          <w:rtl/>
        </w:rPr>
        <w:t xml:space="preserve">", במסירה ידנית (לא לשלוח בדואר) לתיבת המכרזים בבניין </w:t>
      </w:r>
      <w:r w:rsidR="007073A1">
        <w:rPr>
          <w:rFonts w:cs="David" w:hint="cs"/>
          <w:sz w:val="24"/>
          <w:szCs w:val="24"/>
          <w:rtl/>
        </w:rPr>
        <w:t xml:space="preserve">החברה הכלכלית </w:t>
      </w:r>
      <w:r w:rsidRPr="00301CB7">
        <w:rPr>
          <w:rFonts w:cs="David" w:hint="cs"/>
          <w:sz w:val="24"/>
          <w:szCs w:val="24"/>
          <w:rtl/>
        </w:rPr>
        <w:t xml:space="preserve"> </w:t>
      </w:r>
      <w:r w:rsidRPr="00301CB7">
        <w:rPr>
          <w:rFonts w:cs="David" w:hint="cs"/>
          <w:b/>
          <w:bCs/>
          <w:sz w:val="24"/>
          <w:szCs w:val="24"/>
          <w:u w:val="single"/>
          <w:rtl/>
        </w:rPr>
        <w:t xml:space="preserve">ביום </w:t>
      </w:r>
      <w:r w:rsidR="00272F37">
        <w:rPr>
          <w:rFonts w:cs="David"/>
          <w:b/>
          <w:bCs/>
          <w:color w:val="FF0000"/>
          <w:sz w:val="24"/>
          <w:szCs w:val="24"/>
          <w:u w:val="single"/>
          <w:rtl/>
        </w:rPr>
        <w:t>"</w:t>
      </w:r>
      <w:r w:rsidR="00A85E51">
        <w:rPr>
          <w:rFonts w:cs="David" w:hint="cs"/>
          <w:b/>
          <w:bCs/>
          <w:color w:val="FF0000"/>
          <w:sz w:val="24"/>
          <w:szCs w:val="24"/>
          <w:u w:val="single"/>
          <w:rtl/>
        </w:rPr>
        <w:t>17/04/2022</w:t>
      </w:r>
      <w:r w:rsidR="00272F37">
        <w:rPr>
          <w:rFonts w:cs="David"/>
          <w:b/>
          <w:bCs/>
          <w:color w:val="FF0000"/>
          <w:sz w:val="24"/>
          <w:szCs w:val="24"/>
          <w:u w:val="single"/>
          <w:rtl/>
        </w:rPr>
        <w:t>"</w:t>
      </w:r>
      <w:r w:rsidRPr="00301CB7">
        <w:rPr>
          <w:rFonts w:cs="David" w:hint="cs"/>
          <w:b/>
          <w:bCs/>
          <w:sz w:val="24"/>
          <w:szCs w:val="24"/>
          <w:u w:val="single"/>
          <w:rtl/>
        </w:rPr>
        <w:t xml:space="preserve">, עד השעה </w:t>
      </w:r>
      <w:r w:rsidR="00A85E51">
        <w:rPr>
          <w:rFonts w:cs="David" w:hint="cs"/>
          <w:b/>
          <w:bCs/>
          <w:color w:val="FF0000"/>
          <w:sz w:val="24"/>
          <w:szCs w:val="24"/>
          <w:u w:val="single"/>
          <w:rtl/>
        </w:rPr>
        <w:t>14</w:t>
      </w:r>
      <w:r w:rsidRPr="00301CB7">
        <w:rPr>
          <w:rFonts w:cs="David" w:hint="cs"/>
          <w:b/>
          <w:bCs/>
          <w:color w:val="FF0000"/>
          <w:sz w:val="24"/>
          <w:szCs w:val="24"/>
          <w:u w:val="single"/>
          <w:rtl/>
        </w:rPr>
        <w:t>:00</w:t>
      </w:r>
      <w:r w:rsidRPr="00301CB7">
        <w:rPr>
          <w:rFonts w:cs="David" w:hint="cs"/>
          <w:color w:val="FF0000"/>
          <w:sz w:val="24"/>
          <w:szCs w:val="24"/>
          <w:rtl/>
        </w:rPr>
        <w:t xml:space="preserve"> </w:t>
      </w:r>
      <w:r w:rsidRPr="00301CB7">
        <w:rPr>
          <w:rFonts w:cs="David" w:hint="cs"/>
          <w:sz w:val="24"/>
          <w:szCs w:val="24"/>
          <w:rtl/>
        </w:rPr>
        <w:t>בצהריים.</w:t>
      </w:r>
    </w:p>
    <w:p w14:paraId="0D80E2CA" w14:textId="4BC2FF20" w:rsidR="00B2460D" w:rsidRDefault="00B2460D" w:rsidP="0039307E">
      <w:pPr>
        <w:spacing w:before="120" w:after="120"/>
        <w:ind w:left="360" w:hanging="6"/>
        <w:jc w:val="both"/>
        <w:rPr>
          <w:rFonts w:cs="David"/>
          <w:sz w:val="24"/>
          <w:szCs w:val="24"/>
          <w:rtl/>
        </w:rPr>
      </w:pPr>
      <w:r w:rsidRPr="00C84C4A">
        <w:rPr>
          <w:rFonts w:cs="David" w:hint="cs"/>
          <w:sz w:val="24"/>
          <w:szCs w:val="24"/>
          <w:rtl/>
        </w:rPr>
        <w:t xml:space="preserve">מסמכים שימסרו לאחר המועד והשעה הנקובים לעיל, ייפסלו. </w:t>
      </w:r>
    </w:p>
    <w:p w14:paraId="12C2592D" w14:textId="5EF27C41" w:rsidR="00301CB7" w:rsidRDefault="00301CB7" w:rsidP="004E6546">
      <w:pPr>
        <w:pStyle w:val="af0"/>
        <w:numPr>
          <w:ilvl w:val="0"/>
          <w:numId w:val="103"/>
        </w:numPr>
        <w:spacing w:before="120" w:after="120"/>
        <w:contextualSpacing w:val="0"/>
        <w:jc w:val="both"/>
        <w:rPr>
          <w:rFonts w:ascii="Arial" w:hAnsi="Arial" w:cs="David"/>
          <w:b/>
          <w:bCs/>
          <w:sz w:val="24"/>
          <w:szCs w:val="24"/>
          <w:u w:val="single"/>
        </w:rPr>
      </w:pPr>
      <w:r w:rsidRPr="00C84C4A">
        <w:rPr>
          <w:rFonts w:ascii="Arial" w:hAnsi="Arial" w:cs="David" w:hint="cs"/>
          <w:b/>
          <w:bCs/>
          <w:sz w:val="24"/>
          <w:szCs w:val="24"/>
          <w:u w:val="single"/>
          <w:rtl/>
        </w:rPr>
        <w:t>הודעות ונציגות</w:t>
      </w:r>
    </w:p>
    <w:p w14:paraId="1795C087" w14:textId="655943A9" w:rsidR="00301CB7" w:rsidRPr="00BE7C59" w:rsidRDefault="00BE7C59" w:rsidP="004E6546">
      <w:pPr>
        <w:pStyle w:val="af0"/>
        <w:numPr>
          <w:ilvl w:val="1"/>
          <w:numId w:val="103"/>
        </w:numPr>
        <w:spacing w:before="120" w:after="120"/>
        <w:contextualSpacing w:val="0"/>
        <w:jc w:val="both"/>
        <w:rPr>
          <w:rFonts w:ascii="Arial" w:hAnsi="Arial" w:cs="David"/>
          <w:b/>
          <w:bCs/>
          <w:sz w:val="24"/>
          <w:szCs w:val="24"/>
          <w:u w:val="single"/>
        </w:rPr>
      </w:pPr>
      <w:r w:rsidRPr="00C84C4A">
        <w:rPr>
          <w:rFonts w:ascii="David" w:cs="David" w:hint="cs"/>
          <w:sz w:val="24"/>
          <w:szCs w:val="24"/>
          <w:rtl/>
        </w:rPr>
        <w:t xml:space="preserve">בעת רכישת מסמכי המכרז, על המציע להודיע </w:t>
      </w:r>
      <w:r w:rsidR="00AF7507">
        <w:rPr>
          <w:rFonts w:ascii="David" w:cs="David" w:hint="cs"/>
          <w:sz w:val="24"/>
          <w:szCs w:val="24"/>
          <w:rtl/>
        </w:rPr>
        <w:t xml:space="preserve">לחברה הכלכלית </w:t>
      </w:r>
      <w:r w:rsidRPr="00C84C4A">
        <w:rPr>
          <w:rFonts w:ascii="David" w:cs="David" w:hint="cs"/>
          <w:sz w:val="24"/>
          <w:szCs w:val="24"/>
          <w:rtl/>
        </w:rPr>
        <w:t xml:space="preserve"> את כתובתו לצורך מסירת הודעות בכל הקשור במכרז זה, וכן את שמו, מספר הטלפון, מספר הפקסימיליה וכתובת הדואר האלקטרוני של האדם אשר ייצג אותו בכל הקשור במכרז זה.</w:t>
      </w:r>
      <w:r>
        <w:rPr>
          <w:rFonts w:ascii="David" w:cs="David" w:hint="cs"/>
          <w:sz w:val="24"/>
          <w:szCs w:val="24"/>
          <w:rtl/>
        </w:rPr>
        <w:t xml:space="preserve"> </w:t>
      </w:r>
      <w:r w:rsidRPr="00C84C4A">
        <w:rPr>
          <w:rFonts w:ascii="David" w:cs="David" w:hint="cs"/>
          <w:sz w:val="24"/>
          <w:szCs w:val="24"/>
          <w:rtl/>
        </w:rPr>
        <w:t xml:space="preserve">בכל הקשור במכרז זה תעמוד </w:t>
      </w:r>
      <w:r w:rsidR="007073A1">
        <w:rPr>
          <w:rFonts w:ascii="David" w:cs="David" w:hint="cs"/>
          <w:sz w:val="24"/>
          <w:szCs w:val="24"/>
          <w:rtl/>
        </w:rPr>
        <w:t xml:space="preserve">החברה הכלכלית </w:t>
      </w:r>
      <w:r w:rsidRPr="00C84C4A">
        <w:rPr>
          <w:rFonts w:ascii="David" w:cs="David" w:hint="cs"/>
          <w:sz w:val="24"/>
          <w:szCs w:val="24"/>
          <w:rtl/>
        </w:rPr>
        <w:t xml:space="preserve"> בקשר עם הנציג עליו יודיע המציע, כאמור לעיל, או עם אדם אחר עליו יודיע המציע בכתב בציון כל הפרטים הנזכרים שם.</w:t>
      </w:r>
    </w:p>
    <w:p w14:paraId="2885B527" w14:textId="02F57C3F" w:rsidR="00BE7C59" w:rsidRPr="00BE7C59" w:rsidRDefault="00BE7C59" w:rsidP="004E6546">
      <w:pPr>
        <w:pStyle w:val="af0"/>
        <w:numPr>
          <w:ilvl w:val="1"/>
          <w:numId w:val="103"/>
        </w:numPr>
        <w:spacing w:before="120" w:after="120"/>
        <w:contextualSpacing w:val="0"/>
        <w:jc w:val="both"/>
        <w:rPr>
          <w:rFonts w:ascii="Arial" w:hAnsi="Arial" w:cs="David"/>
          <w:b/>
          <w:bCs/>
          <w:sz w:val="24"/>
          <w:szCs w:val="24"/>
          <w:u w:val="single"/>
        </w:rPr>
      </w:pPr>
      <w:r w:rsidRPr="00FB60D3">
        <w:rPr>
          <w:rFonts w:ascii="David" w:cs="David" w:hint="cs"/>
          <w:sz w:val="24"/>
          <w:szCs w:val="24"/>
          <w:rtl/>
        </w:rPr>
        <w:t xml:space="preserve">כל הודעה שתשלח על ידי </w:t>
      </w:r>
      <w:r w:rsidR="007073A1">
        <w:rPr>
          <w:rFonts w:ascii="David" w:cs="David" w:hint="cs"/>
          <w:sz w:val="24"/>
          <w:szCs w:val="24"/>
          <w:rtl/>
        </w:rPr>
        <w:t xml:space="preserve">החברה הכלכלית </w:t>
      </w:r>
      <w:r w:rsidRPr="00FB60D3">
        <w:rPr>
          <w:rFonts w:ascii="David" w:cs="David" w:hint="cs"/>
          <w:sz w:val="24"/>
          <w:szCs w:val="24"/>
          <w:rtl/>
        </w:rPr>
        <w:t xml:space="preserve"> בדואר רשום לפי המען שמסר המציע, כאמור בסעיף 22.1 לעיל, תחשב כאילו נתקבלה על ידי המציע כעבור 72 שעות ממועד מסירתה למשלוח במשרד הדואר. הודעה שתשלח בפקסימיליה/דואר אלקטרוני למספר/כתובת דוא"ל שנמסרו על ידי המציע, כאמור בסעיף 21.1 לעיל, תחשב כנתקבלה בתחילת יום העסקים הראשון שלאחר שידורה, שניתן עליו אישור טלפוני/אישור בדוא"ל חוזר.</w:t>
      </w:r>
    </w:p>
    <w:p w14:paraId="0F4E4BCA" w14:textId="77777777" w:rsidR="00BE7C59" w:rsidRPr="00BE7C59" w:rsidRDefault="00BE7C59" w:rsidP="0039307E">
      <w:pPr>
        <w:spacing w:before="120" w:after="120"/>
        <w:jc w:val="both"/>
        <w:rPr>
          <w:rFonts w:ascii="Arial" w:hAnsi="Arial" w:cs="David"/>
          <w:b/>
          <w:bCs/>
          <w:sz w:val="24"/>
          <w:szCs w:val="24"/>
          <w:u w:val="single"/>
          <w:rtl/>
        </w:rPr>
      </w:pPr>
    </w:p>
    <w:p w14:paraId="624FA8F8" w14:textId="77777777" w:rsidR="00BE7C59" w:rsidRDefault="00BE7C59">
      <w:pPr>
        <w:bidi w:val="0"/>
        <w:spacing w:after="160" w:line="259" w:lineRule="auto"/>
        <w:rPr>
          <w:rFonts w:cs="David"/>
          <w:b/>
          <w:bCs/>
          <w:sz w:val="24"/>
          <w:szCs w:val="24"/>
          <w:rtl/>
        </w:rPr>
      </w:pPr>
      <w:r>
        <w:rPr>
          <w:rFonts w:cs="David"/>
          <w:b/>
          <w:bCs/>
          <w:sz w:val="24"/>
          <w:szCs w:val="24"/>
          <w:rtl/>
        </w:rPr>
        <w:br w:type="page"/>
      </w:r>
    </w:p>
    <w:p w14:paraId="4849AE4B" w14:textId="5131106B" w:rsidR="00B2460D" w:rsidRPr="00C84C4A" w:rsidRDefault="00B2460D" w:rsidP="00B2460D">
      <w:pPr>
        <w:pBdr>
          <w:top w:val="single" w:sz="4" w:space="1" w:color="auto"/>
          <w:bottom w:val="single" w:sz="4" w:space="1" w:color="auto"/>
        </w:pBdr>
        <w:jc w:val="center"/>
        <w:rPr>
          <w:rFonts w:cs="David"/>
          <w:b/>
          <w:bCs/>
          <w:sz w:val="24"/>
          <w:szCs w:val="24"/>
          <w:rtl/>
        </w:rPr>
      </w:pPr>
      <w:r w:rsidRPr="00C84C4A">
        <w:rPr>
          <w:rFonts w:cs="David" w:hint="eastAsia"/>
          <w:b/>
          <w:bCs/>
          <w:sz w:val="24"/>
          <w:szCs w:val="24"/>
          <w:rtl/>
        </w:rPr>
        <w:lastRenderedPageBreak/>
        <w:t>מסמך</w:t>
      </w:r>
      <w:r w:rsidRPr="00C84C4A">
        <w:rPr>
          <w:rFonts w:cs="David"/>
          <w:b/>
          <w:bCs/>
          <w:sz w:val="24"/>
          <w:szCs w:val="24"/>
          <w:rtl/>
        </w:rPr>
        <w:t xml:space="preserve"> </w:t>
      </w:r>
      <w:r w:rsidRPr="00C84C4A">
        <w:rPr>
          <w:rFonts w:cs="David" w:hint="eastAsia"/>
          <w:b/>
          <w:bCs/>
          <w:sz w:val="24"/>
          <w:szCs w:val="24"/>
          <w:rtl/>
        </w:rPr>
        <w:t>ב</w:t>
      </w:r>
      <w:r w:rsidRPr="00C84C4A">
        <w:rPr>
          <w:rFonts w:cs="David"/>
          <w:b/>
          <w:bCs/>
          <w:sz w:val="24"/>
          <w:szCs w:val="24"/>
          <w:rtl/>
        </w:rPr>
        <w:t>'</w:t>
      </w:r>
      <w:r w:rsidRPr="00C84C4A">
        <w:rPr>
          <w:rFonts w:cs="David" w:hint="cs"/>
          <w:b/>
          <w:bCs/>
          <w:sz w:val="24"/>
          <w:szCs w:val="24"/>
          <w:rtl/>
        </w:rPr>
        <w:t xml:space="preserve"> 1</w:t>
      </w:r>
    </w:p>
    <w:p w14:paraId="4DB04B49" w14:textId="77777777" w:rsidR="00B2460D" w:rsidRPr="00C84C4A" w:rsidRDefault="00B2460D" w:rsidP="00B2460D">
      <w:pPr>
        <w:pBdr>
          <w:top w:val="single" w:sz="4" w:space="1" w:color="auto"/>
          <w:bottom w:val="single" w:sz="4" w:space="1" w:color="auto"/>
        </w:pBdr>
        <w:jc w:val="center"/>
        <w:rPr>
          <w:rFonts w:cs="David"/>
          <w:b/>
          <w:bCs/>
          <w:sz w:val="24"/>
          <w:szCs w:val="24"/>
          <w:rtl/>
        </w:rPr>
      </w:pPr>
      <w:r w:rsidRPr="00C84C4A">
        <w:rPr>
          <w:rFonts w:cs="David" w:hint="cs"/>
          <w:b/>
          <w:bCs/>
          <w:sz w:val="24"/>
          <w:szCs w:val="24"/>
          <w:rtl/>
        </w:rPr>
        <w:t>נוסח ערבות להשתתפות במכרז</w:t>
      </w:r>
    </w:p>
    <w:p w14:paraId="7F4519C4" w14:textId="77777777" w:rsidR="00B2460D" w:rsidRPr="00C84C4A" w:rsidRDefault="00B2460D" w:rsidP="00B2460D">
      <w:pPr>
        <w:jc w:val="center"/>
        <w:rPr>
          <w:rFonts w:ascii="Arial" w:hAnsi="Arial" w:cs="David"/>
          <w:sz w:val="24"/>
          <w:szCs w:val="24"/>
          <w:rtl/>
        </w:rPr>
      </w:pPr>
    </w:p>
    <w:p w14:paraId="18FA63C6" w14:textId="77777777" w:rsidR="00B2460D" w:rsidRPr="00C84C4A" w:rsidRDefault="00B2460D" w:rsidP="00B2460D">
      <w:pPr>
        <w:jc w:val="both"/>
        <w:rPr>
          <w:rFonts w:ascii="Arial" w:hAnsi="Arial" w:cs="David"/>
          <w:sz w:val="24"/>
          <w:szCs w:val="24"/>
          <w:rtl/>
        </w:rPr>
      </w:pPr>
      <w:r w:rsidRPr="00C84C4A">
        <w:rPr>
          <w:rFonts w:ascii="Arial" w:hAnsi="Arial" w:cs="David"/>
          <w:sz w:val="24"/>
          <w:szCs w:val="24"/>
          <w:rtl/>
        </w:rPr>
        <w:t>לכבוד</w:t>
      </w:r>
      <w:r w:rsidRPr="00C84C4A">
        <w:rPr>
          <w:rFonts w:ascii="Arial" w:hAnsi="Arial" w:cs="David"/>
          <w:sz w:val="24"/>
          <w:szCs w:val="24"/>
          <w:rtl/>
        </w:rPr>
        <w:tab/>
      </w:r>
      <w:r w:rsidRPr="00C84C4A">
        <w:rPr>
          <w:rFonts w:ascii="Arial" w:hAnsi="Arial" w:cs="David"/>
          <w:sz w:val="24"/>
          <w:szCs w:val="24"/>
          <w:rtl/>
        </w:rPr>
        <w:tab/>
      </w:r>
    </w:p>
    <w:p w14:paraId="58D2683D" w14:textId="4E6C3A17" w:rsidR="00B2460D" w:rsidRPr="00C84C4A" w:rsidRDefault="00260EFB" w:rsidP="00B2460D">
      <w:pPr>
        <w:jc w:val="both"/>
        <w:rPr>
          <w:rFonts w:ascii="Arial" w:hAnsi="Arial" w:cs="David"/>
          <w:sz w:val="24"/>
          <w:szCs w:val="24"/>
          <w:u w:val="single"/>
          <w:rtl/>
        </w:rPr>
      </w:pPr>
      <w:r>
        <w:rPr>
          <w:rFonts w:ascii="Arial" w:hAnsi="Arial" w:cs="David" w:hint="cs"/>
          <w:sz w:val="24"/>
          <w:szCs w:val="24"/>
          <w:u w:val="single"/>
          <w:rtl/>
        </w:rPr>
        <w:t>עיריית אום אל פחם</w:t>
      </w:r>
    </w:p>
    <w:p w14:paraId="1AF5C6AD" w14:textId="77777777" w:rsidR="00B2460D" w:rsidRPr="00C84C4A" w:rsidRDefault="00B2460D" w:rsidP="00B2460D">
      <w:pPr>
        <w:jc w:val="both"/>
        <w:rPr>
          <w:rFonts w:ascii="Arial" w:hAnsi="Arial" w:cs="David"/>
          <w:sz w:val="24"/>
          <w:szCs w:val="24"/>
          <w:rtl/>
        </w:rPr>
      </w:pPr>
    </w:p>
    <w:p w14:paraId="2F58EB6D" w14:textId="4C9F0251" w:rsidR="00B2460D" w:rsidRDefault="00B2460D" w:rsidP="00A60998">
      <w:pPr>
        <w:jc w:val="center"/>
        <w:rPr>
          <w:rFonts w:ascii="Arial" w:hAnsi="Arial" w:cs="David"/>
          <w:b/>
          <w:bCs/>
          <w:sz w:val="24"/>
          <w:szCs w:val="24"/>
          <w:u w:val="single"/>
          <w:rtl/>
        </w:rPr>
      </w:pPr>
      <w:r w:rsidRPr="00C84C4A">
        <w:rPr>
          <w:rFonts w:ascii="Arial" w:hAnsi="Arial" w:cs="David"/>
          <w:b/>
          <w:bCs/>
          <w:sz w:val="24"/>
          <w:szCs w:val="24"/>
          <w:rtl/>
        </w:rPr>
        <w:t xml:space="preserve">הנדון: </w:t>
      </w:r>
      <w:r w:rsidRPr="00C84C4A">
        <w:rPr>
          <w:rFonts w:ascii="Arial" w:hAnsi="Arial" w:cs="David"/>
          <w:b/>
          <w:bCs/>
          <w:sz w:val="24"/>
          <w:szCs w:val="24"/>
          <w:u w:val="single"/>
          <w:rtl/>
        </w:rPr>
        <w:t>ערבות בנקאית</w:t>
      </w:r>
    </w:p>
    <w:p w14:paraId="0B28C880" w14:textId="77777777" w:rsidR="00A60998" w:rsidRPr="00C84C4A" w:rsidRDefault="00A60998" w:rsidP="00A60998">
      <w:pPr>
        <w:jc w:val="center"/>
        <w:rPr>
          <w:rFonts w:ascii="Arial" w:hAnsi="Arial" w:cs="David"/>
          <w:sz w:val="24"/>
          <w:szCs w:val="24"/>
          <w:rtl/>
        </w:rPr>
      </w:pPr>
    </w:p>
    <w:p w14:paraId="6FE49D29" w14:textId="67A1F232" w:rsidR="001077BA" w:rsidRPr="00883AD7" w:rsidRDefault="001077BA" w:rsidP="00A60998">
      <w:pPr>
        <w:numPr>
          <w:ilvl w:val="5"/>
          <w:numId w:val="29"/>
        </w:numPr>
        <w:spacing w:before="120" w:after="120" w:line="276" w:lineRule="auto"/>
        <w:ind w:left="515" w:hanging="425"/>
        <w:jc w:val="both"/>
        <w:rPr>
          <w:rFonts w:cs="David"/>
          <w:sz w:val="24"/>
          <w:szCs w:val="24"/>
        </w:rPr>
      </w:pPr>
      <w:r w:rsidRPr="00883AD7">
        <w:rPr>
          <w:rFonts w:cs="David" w:hint="cs"/>
          <w:sz w:val="24"/>
          <w:szCs w:val="24"/>
          <w:rtl/>
        </w:rPr>
        <w:t xml:space="preserve">לפי בקשת _______________ ח.פ / ת.ז _____________ כתובת: ______________ (להלן : "הנערב") אנו ערבים בזה כלפיכם לתשלום כל סכום עד לסכום כולל של </w:t>
      </w:r>
      <w:r w:rsidR="00E2432C">
        <w:rPr>
          <w:rFonts w:cs="David" w:hint="cs"/>
          <w:b/>
          <w:bCs/>
          <w:color w:val="FF0000"/>
          <w:sz w:val="24"/>
          <w:szCs w:val="24"/>
          <w:u w:val="single"/>
          <w:rtl/>
        </w:rPr>
        <w:t>70,000</w:t>
      </w:r>
      <w:r w:rsidRPr="00883AD7">
        <w:rPr>
          <w:rFonts w:cs="David" w:hint="cs"/>
          <w:b/>
          <w:bCs/>
          <w:sz w:val="24"/>
          <w:szCs w:val="24"/>
          <w:u w:val="single"/>
          <w:rtl/>
        </w:rPr>
        <w:t xml:space="preserve">₪ </w:t>
      </w:r>
      <w:r w:rsidRPr="00883AD7">
        <w:rPr>
          <w:rFonts w:cs="David" w:hint="cs"/>
          <w:sz w:val="24"/>
          <w:szCs w:val="24"/>
          <w:rtl/>
        </w:rPr>
        <w:t xml:space="preserve">(במילים : </w:t>
      </w:r>
      <w:r w:rsidR="00E2432C">
        <w:rPr>
          <w:rFonts w:cs="David" w:hint="cs"/>
          <w:color w:val="FF0000"/>
          <w:sz w:val="24"/>
          <w:szCs w:val="24"/>
          <w:rtl/>
        </w:rPr>
        <w:t xml:space="preserve">שבעים אלף </w:t>
      </w:r>
      <w:r w:rsidRPr="00883AD7">
        <w:rPr>
          <w:rFonts w:cs="David" w:hint="cs"/>
          <w:sz w:val="24"/>
          <w:szCs w:val="24"/>
          <w:u w:val="single"/>
          <w:rtl/>
        </w:rPr>
        <w:t>₪</w:t>
      </w:r>
      <w:r w:rsidRPr="00883AD7">
        <w:rPr>
          <w:rFonts w:cs="David" w:hint="cs"/>
          <w:sz w:val="24"/>
          <w:szCs w:val="24"/>
          <w:rtl/>
        </w:rPr>
        <w:t xml:space="preserve"> ), (</w:t>
      </w:r>
      <w:r w:rsidRPr="00883AD7">
        <w:rPr>
          <w:rFonts w:ascii="MT Extra" w:hAnsi="MT Extra" w:cs="David" w:hint="cs"/>
          <w:sz w:val="24"/>
          <w:szCs w:val="24"/>
          <w:rtl/>
        </w:rPr>
        <w:t>להלן - "</w:t>
      </w:r>
      <w:r w:rsidRPr="00883AD7">
        <w:rPr>
          <w:rFonts w:ascii="MT Extra" w:hAnsi="MT Extra" w:cs="David" w:hint="cs"/>
          <w:b/>
          <w:bCs/>
          <w:sz w:val="24"/>
          <w:szCs w:val="24"/>
          <w:rtl/>
        </w:rPr>
        <w:t>סכום הקרן</w:t>
      </w:r>
      <w:r w:rsidRPr="00883AD7">
        <w:rPr>
          <w:rFonts w:ascii="MT Extra" w:hAnsi="MT Extra" w:cs="David" w:hint="cs"/>
          <w:sz w:val="24"/>
          <w:szCs w:val="24"/>
          <w:rtl/>
        </w:rPr>
        <w:t xml:space="preserve">") </w:t>
      </w:r>
      <w:r w:rsidRPr="00883AD7">
        <w:rPr>
          <w:rFonts w:ascii="MT Extra" w:hAnsi="MT Extra" w:cs="David"/>
          <w:sz w:val="24"/>
          <w:szCs w:val="24"/>
          <w:rtl/>
        </w:rPr>
        <w:t>בתוספת הפרשי הצמדה למדד הנובעים מהצמדת ס</w:t>
      </w:r>
      <w:r w:rsidRPr="00883AD7">
        <w:rPr>
          <w:rFonts w:ascii="MT Extra" w:hAnsi="MT Extra" w:cs="David" w:hint="cs"/>
          <w:sz w:val="24"/>
          <w:szCs w:val="24"/>
          <w:rtl/>
        </w:rPr>
        <w:t>כום</w:t>
      </w:r>
      <w:r w:rsidRPr="00883AD7">
        <w:rPr>
          <w:rFonts w:ascii="MT Extra" w:hAnsi="MT Extra" w:cs="David"/>
          <w:sz w:val="24"/>
          <w:szCs w:val="24"/>
          <w:rtl/>
        </w:rPr>
        <w:t xml:space="preserve"> </w:t>
      </w:r>
      <w:r w:rsidRPr="00883AD7">
        <w:rPr>
          <w:rFonts w:ascii="MT Extra" w:hAnsi="MT Extra" w:cs="David" w:hint="cs"/>
          <w:sz w:val="24"/>
          <w:szCs w:val="24"/>
          <w:rtl/>
        </w:rPr>
        <w:t>הקרן</w:t>
      </w:r>
      <w:r w:rsidRPr="00883AD7">
        <w:rPr>
          <w:rFonts w:ascii="MT Extra" w:hAnsi="MT Extra" w:cs="David"/>
          <w:sz w:val="24"/>
          <w:szCs w:val="24"/>
          <w:rtl/>
        </w:rPr>
        <w:t xml:space="preserve"> למדד כמפורט להלן (להלן</w:t>
      </w:r>
      <w:r w:rsidRPr="00883AD7">
        <w:rPr>
          <w:rFonts w:ascii="MT Extra" w:hAnsi="MT Extra" w:cs="David" w:hint="cs"/>
          <w:sz w:val="24"/>
          <w:szCs w:val="24"/>
          <w:rtl/>
        </w:rPr>
        <w:t xml:space="preserve"> - </w:t>
      </w:r>
      <w:r w:rsidRPr="00883AD7">
        <w:rPr>
          <w:rFonts w:ascii="MT Extra" w:hAnsi="MT Extra" w:cs="David"/>
          <w:sz w:val="24"/>
          <w:szCs w:val="24"/>
          <w:rtl/>
        </w:rPr>
        <w:t xml:space="preserve"> "</w:t>
      </w:r>
      <w:r w:rsidRPr="00883AD7">
        <w:rPr>
          <w:rFonts w:ascii="MT Extra" w:hAnsi="MT Extra" w:cs="David"/>
          <w:b/>
          <w:bCs/>
          <w:sz w:val="24"/>
          <w:szCs w:val="24"/>
          <w:rtl/>
        </w:rPr>
        <w:t>הפרשי הצמדה</w:t>
      </w:r>
      <w:r w:rsidRPr="00883AD7">
        <w:rPr>
          <w:rFonts w:ascii="MT Extra" w:hAnsi="MT Extra" w:cs="David"/>
          <w:sz w:val="24"/>
          <w:szCs w:val="24"/>
          <w:rtl/>
        </w:rPr>
        <w:t xml:space="preserve">") </w:t>
      </w:r>
      <w:r w:rsidRPr="00883AD7">
        <w:rPr>
          <w:rFonts w:cs="David" w:hint="cs"/>
          <w:sz w:val="24"/>
          <w:szCs w:val="24"/>
          <w:rtl/>
        </w:rPr>
        <w:t xml:space="preserve">שתדרשו מאת הנערב בקשר להשתתפות במכרז פומבי מס' </w:t>
      </w:r>
      <w:r w:rsidR="00465B3E">
        <w:rPr>
          <w:rFonts w:cs="David"/>
          <w:b/>
          <w:bCs/>
          <w:color w:val="FF0000"/>
          <w:sz w:val="24"/>
          <w:szCs w:val="24"/>
          <w:u w:val="single"/>
          <w:rtl/>
        </w:rPr>
        <w:t>"</w:t>
      </w:r>
      <w:r w:rsidR="009F5886">
        <w:rPr>
          <w:rFonts w:cs="David" w:hint="cs"/>
          <w:b/>
          <w:bCs/>
          <w:color w:val="FF0000"/>
          <w:sz w:val="24"/>
          <w:szCs w:val="24"/>
          <w:u w:val="single"/>
          <w:rtl/>
        </w:rPr>
        <w:t>02/2022</w:t>
      </w:r>
      <w:r w:rsidRPr="00883AD7">
        <w:rPr>
          <w:rFonts w:cs="David" w:hint="cs"/>
          <w:sz w:val="24"/>
          <w:szCs w:val="24"/>
          <w:rtl/>
        </w:rPr>
        <w:t xml:space="preserve"> </w:t>
      </w:r>
      <w:r w:rsidRPr="00883AD7">
        <w:rPr>
          <w:rFonts w:ascii="David" w:hAnsi="David" w:cs="David"/>
          <w:b/>
          <w:bCs/>
          <w:sz w:val="24"/>
          <w:szCs w:val="24"/>
          <w:rtl/>
        </w:rPr>
        <w:t xml:space="preserve">לבצוע עבודות </w:t>
      </w:r>
      <w:r w:rsidR="00E153E0">
        <w:rPr>
          <w:rFonts w:ascii="David" w:hAnsi="David" w:cs="David" w:hint="cs"/>
          <w:b/>
          <w:bCs/>
          <w:color w:val="FF0000"/>
          <w:sz w:val="24"/>
          <w:szCs w:val="24"/>
          <w:rtl/>
        </w:rPr>
        <w:t>מבנה חניון בה</w:t>
      </w:r>
      <w:r w:rsidR="00E153E0">
        <w:rPr>
          <w:rFonts w:ascii="David" w:hAnsi="David" w:cs="David"/>
          <w:b/>
          <w:bCs/>
          <w:color w:val="FF0000"/>
          <w:sz w:val="24"/>
          <w:szCs w:val="24"/>
          <w:rtl/>
        </w:rPr>
        <w:t>"</w:t>
      </w:r>
      <w:r w:rsidR="00E153E0">
        <w:rPr>
          <w:rFonts w:ascii="David" w:hAnsi="David" w:cs="David" w:hint="cs"/>
          <w:b/>
          <w:bCs/>
          <w:color w:val="FF0000"/>
          <w:sz w:val="24"/>
          <w:szCs w:val="24"/>
          <w:rtl/>
        </w:rPr>
        <w:t xml:space="preserve">ס </w:t>
      </w:r>
      <w:proofErr w:type="spellStart"/>
      <w:r w:rsidR="00E153E0">
        <w:rPr>
          <w:rFonts w:ascii="David" w:hAnsi="David" w:cs="David" w:hint="cs"/>
          <w:b/>
          <w:bCs/>
          <w:color w:val="FF0000"/>
          <w:sz w:val="24"/>
          <w:szCs w:val="24"/>
          <w:rtl/>
        </w:rPr>
        <w:t>אלזהראא</w:t>
      </w:r>
      <w:proofErr w:type="spellEnd"/>
      <w:r w:rsidRPr="00883AD7">
        <w:rPr>
          <w:rFonts w:ascii="David" w:hAnsi="David" w:cs="David" w:hint="cs"/>
          <w:b/>
          <w:bCs/>
          <w:sz w:val="24"/>
          <w:szCs w:val="24"/>
          <w:rtl/>
        </w:rPr>
        <w:t xml:space="preserve"> </w:t>
      </w:r>
      <w:r w:rsidRPr="00883AD7">
        <w:rPr>
          <w:rFonts w:cs="David" w:hint="cs"/>
          <w:sz w:val="24"/>
          <w:szCs w:val="24"/>
          <w:rtl/>
        </w:rPr>
        <w:t xml:space="preserve">עבור </w:t>
      </w:r>
      <w:r w:rsidR="00260EFB" w:rsidRPr="00883AD7">
        <w:rPr>
          <w:rFonts w:cs="David" w:hint="cs"/>
          <w:sz w:val="24"/>
          <w:szCs w:val="24"/>
          <w:rtl/>
        </w:rPr>
        <w:t>עיריית אום אל פחם</w:t>
      </w:r>
      <w:r w:rsidRPr="00883AD7">
        <w:rPr>
          <w:rFonts w:cs="David" w:hint="cs"/>
          <w:sz w:val="24"/>
          <w:szCs w:val="24"/>
          <w:rtl/>
        </w:rPr>
        <w:t xml:space="preserve">, ולהבטחת מילוי מלא ושלם של כל תנאי ההסכם ע"י הנערב. </w:t>
      </w:r>
    </w:p>
    <w:p w14:paraId="306E1FA3" w14:textId="77777777" w:rsidR="001077BA" w:rsidRPr="00A424CB" w:rsidRDefault="001077BA" w:rsidP="00A60998">
      <w:pPr>
        <w:numPr>
          <w:ilvl w:val="5"/>
          <w:numId w:val="29"/>
        </w:numPr>
        <w:spacing w:before="120" w:after="120" w:line="276" w:lineRule="auto"/>
        <w:ind w:left="515" w:hanging="425"/>
        <w:jc w:val="both"/>
        <w:rPr>
          <w:rFonts w:cs="David"/>
          <w:sz w:val="24"/>
          <w:szCs w:val="24"/>
          <w:rtl/>
        </w:rPr>
      </w:pPr>
      <w:r w:rsidRPr="00A424CB">
        <w:rPr>
          <w:rFonts w:ascii="MT Extra" w:hAnsi="MT Extra" w:cs="David" w:hint="cs"/>
          <w:sz w:val="24"/>
          <w:szCs w:val="24"/>
          <w:rtl/>
        </w:rPr>
        <w:t>סכ</w:t>
      </w:r>
      <w:r>
        <w:rPr>
          <w:rFonts w:ascii="MT Extra" w:hAnsi="MT Extra" w:cs="David" w:hint="cs"/>
          <w:sz w:val="24"/>
          <w:szCs w:val="24"/>
          <w:rtl/>
        </w:rPr>
        <w:t>ו</w:t>
      </w:r>
      <w:r w:rsidRPr="00A424CB">
        <w:rPr>
          <w:rFonts w:ascii="MT Extra" w:hAnsi="MT Extra" w:cs="David" w:hint="cs"/>
          <w:sz w:val="24"/>
          <w:szCs w:val="24"/>
          <w:rtl/>
        </w:rPr>
        <w:t>ם הערבות יהיה צמוד למדד המחירים לצרכן, כפי שהוא מתפרסם בכל חודש על ידי הלשכה המרכזית לסטטיסטיקה (להלן: המדד ) בתנאי ההצמדה שלהלן:</w:t>
      </w:r>
    </w:p>
    <w:p w14:paraId="0BC08B42" w14:textId="4A30802F" w:rsidR="001077BA" w:rsidRDefault="001077BA" w:rsidP="004E6546">
      <w:pPr>
        <w:pStyle w:val="af0"/>
        <w:numPr>
          <w:ilvl w:val="1"/>
          <w:numId w:val="98"/>
        </w:numPr>
        <w:spacing w:before="120" w:after="120" w:line="276" w:lineRule="auto"/>
        <w:ind w:hanging="280"/>
        <w:contextualSpacing w:val="0"/>
        <w:jc w:val="both"/>
        <w:rPr>
          <w:rFonts w:ascii="MT Extra" w:hAnsi="MT Extra" w:cs="David"/>
          <w:sz w:val="24"/>
          <w:szCs w:val="24"/>
        </w:rPr>
      </w:pPr>
      <w:r w:rsidRPr="00A424CB">
        <w:rPr>
          <w:rFonts w:ascii="MT Extra" w:hAnsi="MT Extra" w:cs="David" w:hint="cs"/>
          <w:sz w:val="24"/>
          <w:szCs w:val="24"/>
          <w:rtl/>
        </w:rPr>
        <w:t xml:space="preserve">" המדד היסודי": לעניין ערבות זו יהא </w:t>
      </w:r>
      <w:r w:rsidR="00A85E51">
        <w:rPr>
          <w:rFonts w:ascii="MT Extra" w:hAnsi="MT Extra" w:cs="David" w:hint="cs"/>
          <w:sz w:val="24"/>
          <w:szCs w:val="24"/>
          <w:rtl/>
        </w:rPr>
        <w:t>מדד חודש 03/2022</w:t>
      </w:r>
      <w:r w:rsidRPr="00A424CB">
        <w:rPr>
          <w:rFonts w:ascii="MT Extra" w:hAnsi="MT Extra" w:cs="David" w:hint="cs"/>
          <w:sz w:val="24"/>
          <w:szCs w:val="24"/>
          <w:rtl/>
        </w:rPr>
        <w:t xml:space="preserve"> שהתפרסם בתאריך </w:t>
      </w:r>
      <w:r w:rsidR="00E8607D" w:rsidRPr="00883AD7">
        <w:rPr>
          <w:rFonts w:ascii="MT Extra" w:hAnsi="MT Extra" w:cs="David" w:hint="cs"/>
          <w:color w:val="FF0000"/>
          <w:sz w:val="24"/>
          <w:szCs w:val="24"/>
          <w:rtl/>
        </w:rPr>
        <w:t>15/</w:t>
      </w:r>
      <w:r w:rsidR="002A1DC2">
        <w:rPr>
          <w:rFonts w:ascii="MT Extra" w:hAnsi="MT Extra" w:cs="David" w:hint="cs"/>
          <w:color w:val="FF0000"/>
          <w:sz w:val="24"/>
          <w:szCs w:val="24"/>
          <w:rtl/>
        </w:rPr>
        <w:t>15</w:t>
      </w:r>
      <w:r w:rsidR="00E8607D" w:rsidRPr="00883AD7">
        <w:rPr>
          <w:rFonts w:ascii="MT Extra" w:hAnsi="MT Extra" w:cs="David" w:hint="cs"/>
          <w:color w:val="FF0000"/>
          <w:sz w:val="24"/>
          <w:szCs w:val="24"/>
          <w:rtl/>
        </w:rPr>
        <w:t>/</w:t>
      </w:r>
      <w:r w:rsidR="002A1DC2">
        <w:rPr>
          <w:rFonts w:ascii="MT Extra" w:hAnsi="MT Extra" w:cs="David" w:hint="cs"/>
          <w:color w:val="FF0000"/>
          <w:sz w:val="24"/>
          <w:szCs w:val="24"/>
          <w:rtl/>
        </w:rPr>
        <w:t>2022</w:t>
      </w:r>
      <w:r w:rsidRPr="00A424CB">
        <w:rPr>
          <w:rFonts w:ascii="MT Extra" w:hAnsi="MT Extra" w:cs="David" w:hint="cs"/>
          <w:sz w:val="24"/>
          <w:szCs w:val="24"/>
          <w:rtl/>
        </w:rPr>
        <w:t xml:space="preserve">. </w:t>
      </w:r>
    </w:p>
    <w:p w14:paraId="60C5E61D" w14:textId="33360E93" w:rsidR="001077BA" w:rsidRPr="00883AD7" w:rsidRDefault="001077BA" w:rsidP="004E6546">
      <w:pPr>
        <w:pStyle w:val="af0"/>
        <w:numPr>
          <w:ilvl w:val="1"/>
          <w:numId w:val="98"/>
        </w:numPr>
        <w:spacing w:before="120" w:after="120" w:line="276" w:lineRule="auto"/>
        <w:ind w:hanging="280"/>
        <w:contextualSpacing w:val="0"/>
        <w:jc w:val="both"/>
        <w:rPr>
          <w:rFonts w:cs="David"/>
          <w:sz w:val="24"/>
          <w:szCs w:val="24"/>
          <w:rtl/>
        </w:rPr>
      </w:pPr>
      <w:r w:rsidRPr="00883AD7">
        <w:rPr>
          <w:rFonts w:ascii="MT Extra" w:hAnsi="MT Extra" w:cs="David" w:hint="cs"/>
          <w:sz w:val="24"/>
          <w:szCs w:val="24"/>
          <w:rtl/>
        </w:rPr>
        <w:t>"המדד החדש"</w:t>
      </w:r>
      <w:r w:rsidR="00E8607D" w:rsidRPr="00883AD7">
        <w:rPr>
          <w:rFonts w:ascii="MT Extra" w:hAnsi="MT Extra" w:cs="David" w:hint="cs"/>
          <w:sz w:val="24"/>
          <w:szCs w:val="24"/>
          <w:rtl/>
        </w:rPr>
        <w:t>:</w:t>
      </w:r>
      <w:r w:rsidRPr="00883AD7">
        <w:rPr>
          <w:rFonts w:ascii="MT Extra" w:hAnsi="MT Extra" w:cs="David" w:hint="cs"/>
          <w:sz w:val="24"/>
          <w:szCs w:val="24"/>
          <w:rtl/>
        </w:rPr>
        <w:t xml:space="preserve"> לעניין ערבות זו יהא המדד האחרון שפורסם קודם לקבלת דרישתכם ע"פי ערבות זו. </w:t>
      </w:r>
    </w:p>
    <w:p w14:paraId="32E0FBE7" w14:textId="74A8972D" w:rsidR="001077BA" w:rsidRDefault="001077BA" w:rsidP="00A60998">
      <w:pPr>
        <w:pStyle w:val="af0"/>
        <w:spacing w:before="120" w:after="120" w:line="276" w:lineRule="auto"/>
        <w:ind w:left="579"/>
        <w:contextualSpacing w:val="0"/>
        <w:jc w:val="both"/>
        <w:rPr>
          <w:rFonts w:cs="David"/>
          <w:sz w:val="24"/>
          <w:szCs w:val="24"/>
          <w:rtl/>
        </w:rPr>
      </w:pPr>
      <w:r w:rsidRPr="00CF3596">
        <w:rPr>
          <w:rFonts w:ascii="MT Extra" w:hAnsi="MT Extra" w:cs="David"/>
          <w:sz w:val="24"/>
          <w:szCs w:val="24"/>
          <w:rtl/>
        </w:rPr>
        <w:t>הפרשי הצמדה יחושבו כדלקמן:</w:t>
      </w:r>
      <w:r w:rsidRPr="00CF3596">
        <w:rPr>
          <w:rFonts w:ascii="MT Extra" w:hAnsi="MT Extra" w:cs="David" w:hint="cs"/>
          <w:sz w:val="24"/>
          <w:szCs w:val="24"/>
          <w:rtl/>
        </w:rPr>
        <w:t xml:space="preserve"> </w:t>
      </w:r>
      <w:r w:rsidRPr="00CF3596">
        <w:rPr>
          <w:rFonts w:ascii="MT Extra" w:hAnsi="MT Extra" w:cs="David"/>
          <w:sz w:val="24"/>
          <w:szCs w:val="24"/>
          <w:rtl/>
        </w:rPr>
        <w:t xml:space="preserve">אם יתברר כי המדד החדש עלה לעומת המדד </w:t>
      </w:r>
      <w:r w:rsidRPr="00CF3596">
        <w:rPr>
          <w:rFonts w:ascii="MT Extra" w:hAnsi="MT Extra" w:cs="David" w:hint="cs"/>
          <w:sz w:val="24"/>
          <w:szCs w:val="24"/>
          <w:rtl/>
        </w:rPr>
        <w:t xml:space="preserve">היסודי </w:t>
      </w:r>
      <w:r w:rsidRPr="00CF3596">
        <w:rPr>
          <w:rFonts w:ascii="MT Extra" w:hAnsi="MT Extra" w:cs="David"/>
          <w:sz w:val="24"/>
          <w:szCs w:val="24"/>
          <w:rtl/>
        </w:rPr>
        <w:t>יה</w:t>
      </w:r>
      <w:r w:rsidRPr="00CF3596">
        <w:rPr>
          <w:rFonts w:ascii="MT Extra" w:hAnsi="MT Extra" w:cs="David" w:hint="cs"/>
          <w:sz w:val="24"/>
          <w:szCs w:val="24"/>
          <w:rtl/>
        </w:rPr>
        <w:t>י</w:t>
      </w:r>
      <w:r w:rsidRPr="00CF3596">
        <w:rPr>
          <w:rFonts w:ascii="MT Extra" w:hAnsi="MT Extra" w:cs="David"/>
          <w:sz w:val="24"/>
          <w:szCs w:val="24"/>
          <w:rtl/>
        </w:rPr>
        <w:t xml:space="preserve">ו הפרשי הצמדה </w:t>
      </w:r>
      <w:r w:rsidRPr="00CF3596">
        <w:rPr>
          <w:rFonts w:ascii="MT Extra" w:hAnsi="MT Extra" w:cs="David" w:hint="cs"/>
          <w:sz w:val="24"/>
          <w:szCs w:val="24"/>
          <w:rtl/>
        </w:rPr>
        <w:t>ב</w:t>
      </w:r>
      <w:r w:rsidRPr="00CF3596">
        <w:rPr>
          <w:rFonts w:ascii="MT Extra" w:hAnsi="MT Extra" w:cs="David"/>
          <w:sz w:val="24"/>
          <w:szCs w:val="24"/>
          <w:rtl/>
        </w:rPr>
        <w:t>סכום השווה ל</w:t>
      </w:r>
      <w:r w:rsidRPr="00CF3596">
        <w:rPr>
          <w:rFonts w:ascii="MT Extra" w:hAnsi="MT Extra" w:cs="David" w:hint="cs"/>
          <w:sz w:val="24"/>
          <w:szCs w:val="24"/>
          <w:rtl/>
        </w:rPr>
        <w:t>מ</w:t>
      </w:r>
      <w:r w:rsidRPr="00CF3596">
        <w:rPr>
          <w:rFonts w:ascii="MT Extra" w:hAnsi="MT Extra" w:cs="David"/>
          <w:sz w:val="24"/>
          <w:szCs w:val="24"/>
          <w:rtl/>
        </w:rPr>
        <w:t xml:space="preserve">כפלת </w:t>
      </w:r>
      <w:r w:rsidRPr="00CF3596">
        <w:rPr>
          <w:rFonts w:ascii="MT Extra" w:hAnsi="MT Extra" w:cs="David" w:hint="cs"/>
          <w:sz w:val="24"/>
          <w:szCs w:val="24"/>
          <w:rtl/>
        </w:rPr>
        <w:t xml:space="preserve">ההפרש בין </w:t>
      </w:r>
      <w:r w:rsidRPr="00CF3596">
        <w:rPr>
          <w:rFonts w:ascii="MT Extra" w:hAnsi="MT Extra" w:cs="David"/>
          <w:sz w:val="24"/>
          <w:szCs w:val="24"/>
          <w:rtl/>
        </w:rPr>
        <w:t xml:space="preserve">המדד החדש </w:t>
      </w:r>
      <w:r w:rsidRPr="00CF3596">
        <w:rPr>
          <w:rFonts w:ascii="MT Extra" w:hAnsi="MT Extra" w:cs="David" w:hint="cs"/>
          <w:sz w:val="24"/>
          <w:szCs w:val="24"/>
          <w:rtl/>
        </w:rPr>
        <w:t>ל</w:t>
      </w:r>
      <w:r w:rsidRPr="00CF3596">
        <w:rPr>
          <w:rFonts w:ascii="MT Extra" w:hAnsi="MT Extra" w:cs="David"/>
          <w:sz w:val="24"/>
          <w:szCs w:val="24"/>
          <w:rtl/>
        </w:rPr>
        <w:t>מדד היסודי</w:t>
      </w:r>
      <w:r w:rsidRPr="00CF3596">
        <w:rPr>
          <w:rFonts w:ascii="MT Extra" w:hAnsi="MT Extra" w:cs="David" w:hint="cs"/>
          <w:sz w:val="24"/>
          <w:szCs w:val="24"/>
          <w:rtl/>
        </w:rPr>
        <w:t xml:space="preserve"> בסכום החילוט מחולק במדד היסודי.</w:t>
      </w:r>
    </w:p>
    <w:p w14:paraId="57AA3649" w14:textId="02BC834D" w:rsidR="001077BA" w:rsidRPr="00C84C4A" w:rsidRDefault="001077BA" w:rsidP="00A60998">
      <w:pPr>
        <w:spacing w:before="120" w:after="120" w:line="276" w:lineRule="auto"/>
        <w:ind w:left="515"/>
        <w:jc w:val="both"/>
        <w:rPr>
          <w:rFonts w:cs="David"/>
          <w:sz w:val="24"/>
          <w:szCs w:val="24"/>
        </w:rPr>
      </w:pPr>
      <w:r>
        <w:rPr>
          <w:rFonts w:cs="David" w:hint="cs"/>
          <w:sz w:val="24"/>
          <w:szCs w:val="24"/>
          <w:rtl/>
        </w:rPr>
        <w:t xml:space="preserve"> אם המדד החדש יהיה נמוך ממדד היסודי נשלם לכם את הסכום הנקוב בדרישתכם עד לסכום הערבות ללא כל הפרשי הצמדה.</w:t>
      </w:r>
    </w:p>
    <w:p w14:paraId="45B5C6A4" w14:textId="040B5B73" w:rsidR="001077BA" w:rsidRPr="00883AD7" w:rsidRDefault="001077BA" w:rsidP="00A60998">
      <w:pPr>
        <w:numPr>
          <w:ilvl w:val="5"/>
          <w:numId w:val="29"/>
        </w:numPr>
        <w:spacing w:before="120" w:after="120" w:line="276" w:lineRule="auto"/>
        <w:ind w:left="515" w:hanging="425"/>
        <w:jc w:val="both"/>
        <w:rPr>
          <w:rFonts w:cs="David"/>
          <w:sz w:val="24"/>
          <w:szCs w:val="24"/>
        </w:rPr>
      </w:pPr>
      <w:r w:rsidRPr="00883AD7">
        <w:rPr>
          <w:rFonts w:cs="David" w:hint="cs"/>
          <w:sz w:val="24"/>
          <w:szCs w:val="24"/>
          <w:rtl/>
        </w:rPr>
        <w:t xml:space="preserve">סכום הערבות בתוספת הפרשי </w:t>
      </w:r>
      <w:r w:rsidRPr="00883AD7">
        <w:rPr>
          <w:rFonts w:ascii="MT Extra" w:hAnsi="MT Extra" w:cs="David" w:hint="cs"/>
          <w:sz w:val="24"/>
          <w:szCs w:val="24"/>
          <w:rtl/>
        </w:rPr>
        <w:t xml:space="preserve">הצמדה, ישולם על ידינו </w:t>
      </w:r>
      <w:r w:rsidRPr="00883AD7">
        <w:rPr>
          <w:rFonts w:cs="David" w:hint="cs"/>
          <w:sz w:val="24"/>
          <w:szCs w:val="24"/>
          <w:rtl/>
        </w:rPr>
        <w:t xml:space="preserve">תוך 7 ימים מקבלת דרישתכם הראשונה בכתב, חתומה על ידי ראש </w:t>
      </w:r>
      <w:r w:rsidR="007073A1">
        <w:rPr>
          <w:rFonts w:cs="David" w:hint="cs"/>
          <w:sz w:val="24"/>
          <w:szCs w:val="24"/>
          <w:rtl/>
        </w:rPr>
        <w:t xml:space="preserve">החברה הכלכלית </w:t>
      </w:r>
      <w:r w:rsidRPr="00883AD7">
        <w:rPr>
          <w:rFonts w:cs="David" w:hint="cs"/>
          <w:sz w:val="24"/>
          <w:szCs w:val="24"/>
          <w:rtl/>
        </w:rPr>
        <w:t xml:space="preserve"> ו/או גזבר </w:t>
      </w:r>
      <w:r w:rsidR="007073A1">
        <w:rPr>
          <w:rFonts w:cs="David" w:hint="cs"/>
          <w:sz w:val="24"/>
          <w:szCs w:val="24"/>
          <w:rtl/>
        </w:rPr>
        <w:t xml:space="preserve">החברה הכלכלית </w:t>
      </w:r>
      <w:r w:rsidRPr="00883AD7">
        <w:rPr>
          <w:rFonts w:cs="David" w:hint="cs"/>
          <w:sz w:val="24"/>
          <w:szCs w:val="24"/>
          <w:rtl/>
        </w:rPr>
        <w:t xml:space="preserve">, וזאת ללא כל תנאי ובלי להטיל עליכם כל חובה להוכיח או לנמק את דרישתכם ו/או זכאותכם מבלי שתהיו חייבים לדרוש תחילה את סכום הערבות מאת הנערב.  </w:t>
      </w:r>
    </w:p>
    <w:p w14:paraId="30D51202" w14:textId="5B810A29" w:rsidR="001077BA" w:rsidRPr="00883AD7" w:rsidRDefault="001077BA" w:rsidP="00A60998">
      <w:pPr>
        <w:numPr>
          <w:ilvl w:val="5"/>
          <w:numId w:val="29"/>
        </w:numPr>
        <w:spacing w:before="120" w:after="120" w:line="276" w:lineRule="auto"/>
        <w:ind w:left="515" w:hanging="425"/>
        <w:jc w:val="both"/>
        <w:rPr>
          <w:rFonts w:cs="David"/>
          <w:sz w:val="24"/>
          <w:szCs w:val="24"/>
        </w:rPr>
      </w:pPr>
      <w:r w:rsidRPr="00883AD7">
        <w:rPr>
          <w:rFonts w:cs="David" w:hint="cs"/>
          <w:sz w:val="24"/>
          <w:szCs w:val="24"/>
          <w:rtl/>
        </w:rPr>
        <w:t xml:space="preserve">התשלום כאמור בסעיף 3 לעיל, יעשה על ידינו דרך </w:t>
      </w:r>
      <w:proofErr w:type="spellStart"/>
      <w:r w:rsidRPr="00883AD7">
        <w:rPr>
          <w:rFonts w:cs="David" w:hint="cs"/>
          <w:sz w:val="24"/>
          <w:szCs w:val="24"/>
          <w:rtl/>
        </w:rPr>
        <w:t>הערברה</w:t>
      </w:r>
      <w:proofErr w:type="spellEnd"/>
      <w:r w:rsidRPr="00883AD7">
        <w:rPr>
          <w:rFonts w:cs="David" w:hint="cs"/>
          <w:sz w:val="24"/>
          <w:szCs w:val="24"/>
          <w:rtl/>
        </w:rPr>
        <w:t xml:space="preserve"> בנקאית לחשבון </w:t>
      </w:r>
      <w:r w:rsidR="007073A1">
        <w:rPr>
          <w:rFonts w:cs="David" w:hint="cs"/>
          <w:sz w:val="24"/>
          <w:szCs w:val="24"/>
          <w:rtl/>
        </w:rPr>
        <w:t xml:space="preserve">החברה הכלכלית </w:t>
      </w:r>
      <w:r w:rsidRPr="00883AD7">
        <w:rPr>
          <w:rFonts w:cs="David" w:hint="cs"/>
          <w:sz w:val="24"/>
          <w:szCs w:val="24"/>
          <w:rtl/>
        </w:rPr>
        <w:t xml:space="preserve"> עפ"י הפרטים שיימסרו על ידכם בדרישתכם או באמצעות המחאה עשויה על ידינו לפקודתכם עפ"י שיקול דעתכם הבלעדי. </w:t>
      </w:r>
    </w:p>
    <w:p w14:paraId="72E6A197" w14:textId="1DF6FF83" w:rsidR="001077BA" w:rsidRPr="007C70A7" w:rsidRDefault="001077BA" w:rsidP="00A60998">
      <w:pPr>
        <w:numPr>
          <w:ilvl w:val="5"/>
          <w:numId w:val="29"/>
        </w:numPr>
        <w:spacing w:before="120" w:after="120" w:line="276" w:lineRule="auto"/>
        <w:ind w:left="515" w:hanging="425"/>
        <w:jc w:val="both"/>
        <w:rPr>
          <w:rFonts w:cs="David"/>
          <w:sz w:val="24"/>
          <w:szCs w:val="24"/>
          <w:rtl/>
        </w:rPr>
      </w:pPr>
      <w:r w:rsidRPr="007C70A7">
        <w:rPr>
          <w:rFonts w:cs="David" w:hint="cs"/>
          <w:sz w:val="24"/>
          <w:szCs w:val="24"/>
          <w:rtl/>
        </w:rPr>
        <w:t xml:space="preserve">ערבות זו תישאר בתוקפה עד ליום </w:t>
      </w:r>
      <w:r w:rsidR="00351DE4">
        <w:rPr>
          <w:rFonts w:cs="David"/>
          <w:b/>
          <w:bCs/>
          <w:color w:val="FF0000"/>
          <w:sz w:val="24"/>
          <w:szCs w:val="24"/>
          <w:u w:val="single"/>
          <w:rtl/>
        </w:rPr>
        <w:t>"</w:t>
      </w:r>
      <w:r w:rsidR="00A85E51">
        <w:rPr>
          <w:rFonts w:cs="David" w:hint="cs"/>
          <w:b/>
          <w:bCs/>
          <w:color w:val="FF0000"/>
          <w:sz w:val="24"/>
          <w:szCs w:val="24"/>
          <w:u w:val="single"/>
          <w:rtl/>
        </w:rPr>
        <w:t>16/07/2022</w:t>
      </w:r>
      <w:r w:rsidR="00351DE4">
        <w:rPr>
          <w:rFonts w:cs="David"/>
          <w:b/>
          <w:bCs/>
          <w:color w:val="FF0000"/>
          <w:sz w:val="24"/>
          <w:szCs w:val="24"/>
          <w:u w:val="single"/>
          <w:rtl/>
        </w:rPr>
        <w:t>"</w:t>
      </w:r>
      <w:r w:rsidR="00E8607D" w:rsidRPr="007C70A7">
        <w:rPr>
          <w:rFonts w:cs="David" w:hint="cs"/>
          <w:b/>
          <w:bCs/>
          <w:color w:val="FF0000"/>
          <w:sz w:val="24"/>
          <w:szCs w:val="24"/>
          <w:rtl/>
        </w:rPr>
        <w:t xml:space="preserve"> </w:t>
      </w:r>
      <w:r w:rsidRPr="007C70A7">
        <w:rPr>
          <w:rFonts w:cs="David" w:hint="cs"/>
          <w:sz w:val="24"/>
          <w:szCs w:val="24"/>
          <w:rtl/>
        </w:rPr>
        <w:t>ולאחר תאריך זה תהיה בטלה ומבוטלת, אלא אם כן, תדרשו את הארכת תוקף הערבות. כל דרישה על פי ערבות זו צריכה להתקבל על ידינו בכתב עד לא יאוחר מהתאריך הנ"ל.</w:t>
      </w:r>
    </w:p>
    <w:p w14:paraId="14D21B5D" w14:textId="27915EF6" w:rsidR="001077BA" w:rsidRDefault="001077BA" w:rsidP="00A60998">
      <w:pPr>
        <w:numPr>
          <w:ilvl w:val="5"/>
          <w:numId w:val="29"/>
        </w:numPr>
        <w:spacing w:before="120" w:after="120" w:line="276" w:lineRule="auto"/>
        <w:ind w:left="515" w:hanging="425"/>
        <w:jc w:val="both"/>
        <w:rPr>
          <w:rFonts w:cs="David"/>
          <w:sz w:val="24"/>
          <w:szCs w:val="24"/>
        </w:rPr>
      </w:pPr>
      <w:r w:rsidRPr="00C84C4A">
        <w:rPr>
          <w:rFonts w:cs="David" w:hint="cs"/>
          <w:sz w:val="24"/>
          <w:szCs w:val="24"/>
          <w:rtl/>
        </w:rPr>
        <w:t>ערבות זו אינה ניתנת להעברה או להסבה.</w:t>
      </w:r>
    </w:p>
    <w:p w14:paraId="0EF4BC17" w14:textId="77777777" w:rsidR="007C70A7" w:rsidRPr="00C84C4A" w:rsidRDefault="007C70A7" w:rsidP="007C70A7">
      <w:pPr>
        <w:spacing w:before="120" w:after="120" w:line="276" w:lineRule="auto"/>
        <w:jc w:val="both"/>
        <w:rPr>
          <w:rFonts w:cs="David"/>
          <w:sz w:val="24"/>
          <w:szCs w:val="24"/>
          <w:rtl/>
        </w:rPr>
      </w:pPr>
    </w:p>
    <w:p w14:paraId="5B707BDA" w14:textId="77777777" w:rsidR="00B2460D" w:rsidRPr="00C84C4A" w:rsidRDefault="00B2460D" w:rsidP="00B2460D">
      <w:pPr>
        <w:ind w:left="7371"/>
        <w:jc w:val="both"/>
        <w:rPr>
          <w:rFonts w:ascii="Arial" w:hAnsi="Arial" w:cs="David"/>
          <w:sz w:val="24"/>
          <w:szCs w:val="24"/>
          <w:rtl/>
        </w:rPr>
      </w:pPr>
      <w:r w:rsidRPr="001D422E">
        <w:rPr>
          <w:rFonts w:ascii="Arial" w:hAnsi="Arial" w:cs="David"/>
          <w:sz w:val="24"/>
          <w:szCs w:val="24"/>
          <w:rtl/>
        </w:rPr>
        <w:t>בכבוד רב,</w:t>
      </w:r>
    </w:p>
    <w:p w14:paraId="054C3576" w14:textId="77777777" w:rsidR="00B2460D" w:rsidRPr="00C84C4A" w:rsidRDefault="00B2460D" w:rsidP="00B2460D">
      <w:pPr>
        <w:ind w:left="7371"/>
        <w:jc w:val="both"/>
        <w:rPr>
          <w:rFonts w:ascii="Arial" w:hAnsi="Arial" w:cs="David"/>
          <w:sz w:val="24"/>
          <w:szCs w:val="24"/>
          <w:rtl/>
        </w:rPr>
      </w:pPr>
      <w:r w:rsidRPr="00C84C4A">
        <w:rPr>
          <w:rFonts w:ascii="Arial" w:hAnsi="Arial" w:cs="David"/>
          <w:sz w:val="24"/>
          <w:szCs w:val="24"/>
          <w:rtl/>
        </w:rPr>
        <w:t>בנק</w:t>
      </w:r>
      <w:r w:rsidRPr="00C84C4A">
        <w:rPr>
          <w:rFonts w:ascii="Arial" w:hAnsi="Arial" w:cs="David" w:hint="cs"/>
          <w:sz w:val="24"/>
          <w:szCs w:val="24"/>
          <w:rtl/>
        </w:rPr>
        <w:t xml:space="preserve"> ____</w:t>
      </w:r>
    </w:p>
    <w:p w14:paraId="21811DE3" w14:textId="3A4D8F8D" w:rsidR="00A60998" w:rsidRDefault="00A60998">
      <w:pPr>
        <w:bidi w:val="0"/>
        <w:spacing w:after="160" w:line="259" w:lineRule="auto"/>
        <w:rPr>
          <w:rFonts w:cs="David"/>
          <w:sz w:val="24"/>
          <w:szCs w:val="24"/>
          <w:rtl/>
        </w:rPr>
      </w:pPr>
      <w:r>
        <w:rPr>
          <w:rFonts w:cs="David"/>
          <w:sz w:val="24"/>
          <w:szCs w:val="24"/>
          <w:rtl/>
        </w:rPr>
        <w:br w:type="page"/>
      </w:r>
    </w:p>
    <w:p w14:paraId="716441E9" w14:textId="77777777" w:rsidR="00B2460D" w:rsidRPr="00C84C4A" w:rsidRDefault="00B2460D" w:rsidP="00B2460D">
      <w:pPr>
        <w:pBdr>
          <w:top w:val="single" w:sz="4" w:space="1" w:color="auto"/>
          <w:bottom w:val="single" w:sz="4" w:space="1" w:color="auto"/>
        </w:pBdr>
        <w:jc w:val="center"/>
        <w:rPr>
          <w:rFonts w:cs="David"/>
          <w:b/>
          <w:bCs/>
          <w:sz w:val="24"/>
          <w:szCs w:val="24"/>
          <w:rtl/>
        </w:rPr>
      </w:pPr>
      <w:r w:rsidRPr="00C84C4A">
        <w:rPr>
          <w:rFonts w:cs="David" w:hint="eastAsia"/>
          <w:b/>
          <w:bCs/>
          <w:sz w:val="24"/>
          <w:szCs w:val="24"/>
          <w:rtl/>
        </w:rPr>
        <w:lastRenderedPageBreak/>
        <w:t>מסמך</w:t>
      </w:r>
      <w:r w:rsidRPr="00C84C4A">
        <w:rPr>
          <w:rFonts w:cs="David"/>
          <w:b/>
          <w:bCs/>
          <w:sz w:val="24"/>
          <w:szCs w:val="24"/>
          <w:rtl/>
        </w:rPr>
        <w:t xml:space="preserve"> </w:t>
      </w:r>
      <w:r w:rsidRPr="00C84C4A">
        <w:rPr>
          <w:rFonts w:cs="David" w:hint="eastAsia"/>
          <w:b/>
          <w:bCs/>
          <w:sz w:val="24"/>
          <w:szCs w:val="24"/>
          <w:rtl/>
        </w:rPr>
        <w:t>ב</w:t>
      </w:r>
      <w:r w:rsidRPr="00C84C4A">
        <w:rPr>
          <w:rFonts w:cs="David"/>
          <w:b/>
          <w:bCs/>
          <w:sz w:val="24"/>
          <w:szCs w:val="24"/>
          <w:rtl/>
        </w:rPr>
        <w:t>'</w:t>
      </w:r>
      <w:r w:rsidRPr="00C84C4A">
        <w:rPr>
          <w:rFonts w:cs="David" w:hint="cs"/>
          <w:b/>
          <w:bCs/>
          <w:sz w:val="24"/>
          <w:szCs w:val="24"/>
          <w:rtl/>
        </w:rPr>
        <w:t xml:space="preserve"> 2</w:t>
      </w:r>
    </w:p>
    <w:p w14:paraId="2E418D8B" w14:textId="77777777" w:rsidR="00B2460D" w:rsidRPr="00C84C4A" w:rsidRDefault="00B2460D" w:rsidP="00B2460D">
      <w:pPr>
        <w:pBdr>
          <w:top w:val="single" w:sz="4" w:space="1" w:color="auto"/>
          <w:bottom w:val="single" w:sz="4" w:space="1" w:color="auto"/>
        </w:pBdr>
        <w:jc w:val="center"/>
        <w:rPr>
          <w:rFonts w:ascii="Arial" w:hAnsi="Arial" w:cs="David"/>
          <w:b/>
          <w:bCs/>
          <w:sz w:val="24"/>
          <w:szCs w:val="24"/>
          <w:rtl/>
        </w:rPr>
      </w:pPr>
      <w:r w:rsidRPr="00C84C4A">
        <w:rPr>
          <w:rFonts w:ascii="Arial" w:hAnsi="Arial" w:cs="David" w:hint="cs"/>
          <w:b/>
          <w:bCs/>
          <w:sz w:val="24"/>
          <w:szCs w:val="24"/>
          <w:rtl/>
        </w:rPr>
        <w:t>דף מידע על המציע</w:t>
      </w:r>
    </w:p>
    <w:p w14:paraId="23DFD7C1" w14:textId="77777777" w:rsidR="00B2460D" w:rsidRPr="00C84C4A" w:rsidRDefault="00B2460D" w:rsidP="00B2460D">
      <w:pPr>
        <w:jc w:val="both"/>
        <w:rPr>
          <w:rFonts w:ascii="Arial" w:hAnsi="Arial" w:cs="David"/>
          <w:b/>
          <w:bCs/>
          <w:sz w:val="24"/>
          <w:szCs w:val="24"/>
          <w:u w:val="single"/>
          <w:rtl/>
        </w:rPr>
      </w:pPr>
    </w:p>
    <w:p w14:paraId="5D64BAD0" w14:textId="77777777" w:rsidR="00B2460D" w:rsidRPr="00C84C4A" w:rsidRDefault="00B2460D" w:rsidP="00B2460D">
      <w:pPr>
        <w:tabs>
          <w:tab w:val="left" w:pos="1437"/>
          <w:tab w:val="left" w:pos="1617"/>
        </w:tabs>
        <w:jc w:val="both"/>
        <w:rPr>
          <w:rFonts w:ascii="Arial" w:hAnsi="Arial" w:cs="David"/>
          <w:sz w:val="24"/>
          <w:szCs w:val="24"/>
          <w:rtl/>
        </w:rPr>
      </w:pPr>
    </w:p>
    <w:p w14:paraId="7C5FA423" w14:textId="77777777" w:rsidR="00B2460D" w:rsidRPr="00C84C4A" w:rsidRDefault="00B2460D" w:rsidP="00B2460D">
      <w:pPr>
        <w:tabs>
          <w:tab w:val="left" w:pos="1437"/>
          <w:tab w:val="left" w:pos="1617"/>
        </w:tabs>
        <w:jc w:val="both"/>
        <w:rPr>
          <w:rFonts w:ascii="Arial" w:hAnsi="Arial" w:cs="David"/>
          <w:sz w:val="24"/>
          <w:szCs w:val="24"/>
          <w:rtl/>
        </w:rPr>
      </w:pPr>
      <w:r w:rsidRPr="00C84C4A">
        <w:rPr>
          <w:rFonts w:ascii="Arial" w:hAnsi="Arial" w:cs="David" w:hint="cs"/>
          <w:sz w:val="24"/>
          <w:szCs w:val="24"/>
          <w:rtl/>
        </w:rPr>
        <w:t xml:space="preserve">לכבוד </w:t>
      </w:r>
    </w:p>
    <w:p w14:paraId="7C28C61A" w14:textId="49B3757C" w:rsidR="00B2460D" w:rsidRPr="00C84C4A" w:rsidRDefault="007073A1" w:rsidP="00B2460D">
      <w:pPr>
        <w:tabs>
          <w:tab w:val="left" w:pos="1437"/>
          <w:tab w:val="left" w:pos="1617"/>
        </w:tabs>
        <w:jc w:val="both"/>
        <w:rPr>
          <w:rFonts w:ascii="Arial" w:hAnsi="Arial" w:cs="David"/>
          <w:sz w:val="24"/>
          <w:szCs w:val="24"/>
          <w:u w:val="single"/>
          <w:rtl/>
        </w:rPr>
      </w:pPr>
      <w:r>
        <w:rPr>
          <w:rFonts w:ascii="Arial" w:hAnsi="Arial" w:cs="David" w:hint="cs"/>
          <w:sz w:val="24"/>
          <w:szCs w:val="24"/>
          <w:u w:val="single"/>
          <w:rtl/>
        </w:rPr>
        <w:t xml:space="preserve">החברה הכלכלית לפיתוח אום אל פחם </w:t>
      </w:r>
    </w:p>
    <w:p w14:paraId="4344C928" w14:textId="77777777" w:rsidR="00B2460D" w:rsidRPr="00C84C4A" w:rsidRDefault="00B2460D" w:rsidP="00B2460D">
      <w:pPr>
        <w:tabs>
          <w:tab w:val="left" w:pos="1437"/>
          <w:tab w:val="left" w:pos="1617"/>
        </w:tabs>
        <w:jc w:val="both"/>
        <w:rPr>
          <w:rFonts w:ascii="Arial" w:hAnsi="Arial" w:cs="David"/>
          <w:sz w:val="24"/>
          <w:szCs w:val="24"/>
          <w:u w:val="single"/>
          <w:rtl/>
        </w:rPr>
      </w:pPr>
    </w:p>
    <w:p w14:paraId="40E5EB28" w14:textId="26BAC421" w:rsidR="00B2460D" w:rsidRPr="00C84C4A" w:rsidRDefault="00B2460D" w:rsidP="004E6546">
      <w:pPr>
        <w:pStyle w:val="af0"/>
        <w:numPr>
          <w:ilvl w:val="0"/>
          <w:numId w:val="43"/>
        </w:numPr>
        <w:tabs>
          <w:tab w:val="left" w:pos="1437"/>
          <w:tab w:val="left" w:pos="1617"/>
        </w:tabs>
        <w:jc w:val="both"/>
        <w:rPr>
          <w:rFonts w:ascii="Arial" w:hAnsi="Arial" w:cs="David"/>
          <w:b/>
          <w:bCs/>
          <w:sz w:val="24"/>
          <w:szCs w:val="24"/>
          <w:u w:val="single"/>
          <w:rtl/>
        </w:rPr>
      </w:pPr>
      <w:r w:rsidRPr="00C84C4A">
        <w:rPr>
          <w:rFonts w:ascii="Arial" w:hAnsi="Arial" w:cs="David" w:hint="cs"/>
          <w:b/>
          <w:bCs/>
          <w:sz w:val="24"/>
          <w:szCs w:val="24"/>
          <w:u w:val="single"/>
          <w:rtl/>
        </w:rPr>
        <w:t xml:space="preserve">להלן פרטי המציע במכרז פומבי מס'  </w:t>
      </w:r>
      <w:r w:rsidR="00465B3E">
        <w:rPr>
          <w:rFonts w:ascii="Arial" w:hAnsi="Arial" w:cs="David"/>
          <w:b/>
          <w:bCs/>
          <w:color w:val="FF0000"/>
          <w:sz w:val="24"/>
          <w:szCs w:val="24"/>
          <w:u w:val="single"/>
          <w:rtl/>
        </w:rPr>
        <w:t>"</w:t>
      </w:r>
      <w:r w:rsidR="009F5886">
        <w:rPr>
          <w:rFonts w:ascii="Arial" w:hAnsi="Arial" w:cs="David" w:hint="cs"/>
          <w:b/>
          <w:bCs/>
          <w:color w:val="FF0000"/>
          <w:sz w:val="24"/>
          <w:szCs w:val="24"/>
          <w:u w:val="single"/>
          <w:rtl/>
        </w:rPr>
        <w:t>02/2022</w:t>
      </w:r>
      <w:r w:rsidRPr="00C84C4A">
        <w:rPr>
          <w:rFonts w:ascii="Arial" w:hAnsi="Arial" w:cs="David" w:hint="cs"/>
          <w:b/>
          <w:bCs/>
          <w:sz w:val="24"/>
          <w:szCs w:val="24"/>
          <w:u w:val="single"/>
          <w:rtl/>
        </w:rPr>
        <w:t>:</w:t>
      </w:r>
    </w:p>
    <w:p w14:paraId="4F7B3F63" w14:textId="77777777" w:rsidR="00B2460D" w:rsidRPr="00C84C4A" w:rsidRDefault="00B2460D" w:rsidP="00B2460D">
      <w:pPr>
        <w:tabs>
          <w:tab w:val="left" w:pos="1437"/>
          <w:tab w:val="left" w:pos="1617"/>
        </w:tabs>
        <w:jc w:val="both"/>
        <w:rPr>
          <w:rFonts w:ascii="Arial" w:hAnsi="Arial" w:cs="David"/>
          <w:sz w:val="24"/>
          <w:szCs w:val="24"/>
          <w:rtl/>
        </w:rPr>
      </w:pPr>
    </w:p>
    <w:tbl>
      <w:tblPr>
        <w:bidiVisual/>
        <w:tblW w:w="0" w:type="auto"/>
        <w:tblInd w:w="2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43"/>
        <w:gridCol w:w="1924"/>
        <w:gridCol w:w="1800"/>
        <w:gridCol w:w="2340"/>
        <w:gridCol w:w="1728"/>
      </w:tblGrid>
      <w:tr w:rsidR="00B2460D" w:rsidRPr="00C84C4A" w14:paraId="5FCDC0D0" w14:textId="77777777" w:rsidTr="00B2460D">
        <w:tc>
          <w:tcPr>
            <w:tcW w:w="543" w:type="dxa"/>
          </w:tcPr>
          <w:p w14:paraId="463B9B58"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r w:rsidRPr="00C84C4A">
              <w:rPr>
                <w:rFonts w:ascii="Arial" w:hAnsi="Arial" w:cs="David" w:hint="cs"/>
                <w:sz w:val="24"/>
                <w:szCs w:val="24"/>
                <w:rtl/>
              </w:rPr>
              <w:t>1.</w:t>
            </w:r>
          </w:p>
        </w:tc>
        <w:tc>
          <w:tcPr>
            <w:tcW w:w="1924" w:type="dxa"/>
          </w:tcPr>
          <w:p w14:paraId="77C36BC3" w14:textId="77777777" w:rsidR="00B2460D" w:rsidRPr="00C84C4A" w:rsidRDefault="00B2460D" w:rsidP="00B2460D">
            <w:pPr>
              <w:tabs>
                <w:tab w:val="left" w:pos="1437"/>
                <w:tab w:val="left" w:pos="1617"/>
              </w:tabs>
              <w:spacing w:line="360" w:lineRule="auto"/>
              <w:jc w:val="both"/>
              <w:rPr>
                <w:rFonts w:ascii="Arial" w:hAnsi="Arial" w:cs="David"/>
                <w:b/>
                <w:bCs/>
                <w:sz w:val="24"/>
                <w:szCs w:val="24"/>
                <w:rtl/>
              </w:rPr>
            </w:pPr>
            <w:r w:rsidRPr="00C84C4A">
              <w:rPr>
                <w:rFonts w:ascii="Arial" w:hAnsi="Arial" w:cs="David" w:hint="cs"/>
                <w:b/>
                <w:bCs/>
                <w:sz w:val="24"/>
                <w:szCs w:val="24"/>
                <w:rtl/>
              </w:rPr>
              <w:t>שם המציע:</w:t>
            </w:r>
          </w:p>
        </w:tc>
        <w:tc>
          <w:tcPr>
            <w:tcW w:w="5868" w:type="dxa"/>
            <w:gridSpan w:val="3"/>
          </w:tcPr>
          <w:p w14:paraId="1F0A0E27"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p>
        </w:tc>
      </w:tr>
      <w:tr w:rsidR="00B2460D" w:rsidRPr="00C84C4A" w14:paraId="57BF82C7" w14:textId="77777777" w:rsidTr="00B2460D">
        <w:tc>
          <w:tcPr>
            <w:tcW w:w="543" w:type="dxa"/>
          </w:tcPr>
          <w:p w14:paraId="736AD2D0"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r w:rsidRPr="00C84C4A">
              <w:rPr>
                <w:rFonts w:ascii="Arial" w:hAnsi="Arial" w:cs="David" w:hint="cs"/>
                <w:sz w:val="24"/>
                <w:szCs w:val="24"/>
                <w:rtl/>
              </w:rPr>
              <w:t>2.</w:t>
            </w:r>
          </w:p>
        </w:tc>
        <w:tc>
          <w:tcPr>
            <w:tcW w:w="1924" w:type="dxa"/>
          </w:tcPr>
          <w:p w14:paraId="64265AF0" w14:textId="77777777" w:rsidR="00B2460D" w:rsidRPr="00C84C4A" w:rsidRDefault="00B2460D" w:rsidP="00B2460D">
            <w:pPr>
              <w:tabs>
                <w:tab w:val="left" w:pos="1437"/>
                <w:tab w:val="left" w:pos="1617"/>
              </w:tabs>
              <w:spacing w:line="360" w:lineRule="auto"/>
              <w:jc w:val="both"/>
              <w:rPr>
                <w:rFonts w:ascii="Arial" w:hAnsi="Arial" w:cs="David"/>
                <w:b/>
                <w:bCs/>
                <w:sz w:val="24"/>
                <w:szCs w:val="24"/>
                <w:rtl/>
              </w:rPr>
            </w:pPr>
            <w:r w:rsidRPr="00C84C4A">
              <w:rPr>
                <w:rFonts w:ascii="Arial" w:hAnsi="Arial" w:cs="David" w:hint="cs"/>
                <w:b/>
                <w:bCs/>
                <w:sz w:val="24"/>
                <w:szCs w:val="24"/>
                <w:rtl/>
              </w:rPr>
              <w:t xml:space="preserve">ע.מ. / ח.פ./ </w:t>
            </w:r>
            <w:proofErr w:type="spellStart"/>
            <w:r w:rsidRPr="00C84C4A">
              <w:rPr>
                <w:rFonts w:ascii="Arial" w:hAnsi="Arial" w:cs="David" w:hint="cs"/>
                <w:b/>
                <w:bCs/>
                <w:sz w:val="24"/>
                <w:szCs w:val="24"/>
                <w:rtl/>
              </w:rPr>
              <w:t>ע.ר</w:t>
            </w:r>
            <w:proofErr w:type="spellEnd"/>
            <w:r w:rsidRPr="00C84C4A">
              <w:rPr>
                <w:rFonts w:ascii="Arial" w:hAnsi="Arial" w:cs="David" w:hint="cs"/>
                <w:b/>
                <w:bCs/>
                <w:sz w:val="24"/>
                <w:szCs w:val="24"/>
                <w:rtl/>
              </w:rPr>
              <w:t>.:</w:t>
            </w:r>
          </w:p>
        </w:tc>
        <w:tc>
          <w:tcPr>
            <w:tcW w:w="5868" w:type="dxa"/>
            <w:gridSpan w:val="3"/>
          </w:tcPr>
          <w:p w14:paraId="2E7BA040"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p>
        </w:tc>
      </w:tr>
      <w:tr w:rsidR="00B2460D" w:rsidRPr="00C84C4A" w14:paraId="3B7953FF" w14:textId="77777777" w:rsidTr="00B2460D">
        <w:tc>
          <w:tcPr>
            <w:tcW w:w="543" w:type="dxa"/>
          </w:tcPr>
          <w:p w14:paraId="6908E9BA"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r w:rsidRPr="00C84C4A">
              <w:rPr>
                <w:rFonts w:ascii="Arial" w:hAnsi="Arial" w:cs="David" w:hint="cs"/>
                <w:sz w:val="24"/>
                <w:szCs w:val="24"/>
                <w:rtl/>
              </w:rPr>
              <w:t>3.</w:t>
            </w:r>
          </w:p>
        </w:tc>
        <w:tc>
          <w:tcPr>
            <w:tcW w:w="1924" w:type="dxa"/>
          </w:tcPr>
          <w:p w14:paraId="15FB71D2" w14:textId="77777777" w:rsidR="00B2460D" w:rsidRPr="00C84C4A" w:rsidRDefault="00B2460D" w:rsidP="00B2460D">
            <w:pPr>
              <w:tabs>
                <w:tab w:val="left" w:pos="1437"/>
                <w:tab w:val="left" w:pos="1617"/>
              </w:tabs>
              <w:spacing w:line="360" w:lineRule="auto"/>
              <w:jc w:val="both"/>
              <w:rPr>
                <w:rFonts w:ascii="Arial" w:hAnsi="Arial" w:cs="David"/>
                <w:b/>
                <w:bCs/>
                <w:sz w:val="24"/>
                <w:szCs w:val="24"/>
                <w:rtl/>
              </w:rPr>
            </w:pPr>
            <w:r w:rsidRPr="00C84C4A">
              <w:rPr>
                <w:rFonts w:ascii="Arial" w:hAnsi="Arial" w:cs="David" w:hint="cs"/>
                <w:b/>
                <w:bCs/>
                <w:sz w:val="24"/>
                <w:szCs w:val="24"/>
                <w:rtl/>
              </w:rPr>
              <w:t xml:space="preserve">כתובת: </w:t>
            </w:r>
          </w:p>
        </w:tc>
        <w:tc>
          <w:tcPr>
            <w:tcW w:w="5868" w:type="dxa"/>
            <w:gridSpan w:val="3"/>
          </w:tcPr>
          <w:p w14:paraId="6A4A3252"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p>
        </w:tc>
      </w:tr>
      <w:tr w:rsidR="00B2460D" w:rsidRPr="00C84C4A" w14:paraId="4C9FF881" w14:textId="77777777" w:rsidTr="00B2460D">
        <w:tc>
          <w:tcPr>
            <w:tcW w:w="543" w:type="dxa"/>
          </w:tcPr>
          <w:p w14:paraId="3898402B"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r w:rsidRPr="00C84C4A">
              <w:rPr>
                <w:rFonts w:ascii="Arial" w:hAnsi="Arial" w:cs="David" w:hint="cs"/>
                <w:sz w:val="24"/>
                <w:szCs w:val="24"/>
                <w:rtl/>
              </w:rPr>
              <w:t>4.</w:t>
            </w:r>
          </w:p>
        </w:tc>
        <w:tc>
          <w:tcPr>
            <w:tcW w:w="1924" w:type="dxa"/>
          </w:tcPr>
          <w:p w14:paraId="43E285FE" w14:textId="77777777" w:rsidR="00B2460D" w:rsidRPr="00C84C4A" w:rsidRDefault="00B2460D" w:rsidP="00B2460D">
            <w:pPr>
              <w:tabs>
                <w:tab w:val="left" w:pos="1437"/>
                <w:tab w:val="left" w:pos="1617"/>
              </w:tabs>
              <w:spacing w:line="360" w:lineRule="auto"/>
              <w:jc w:val="both"/>
              <w:rPr>
                <w:rFonts w:ascii="Arial" w:hAnsi="Arial" w:cs="David"/>
                <w:b/>
                <w:bCs/>
                <w:sz w:val="24"/>
                <w:szCs w:val="24"/>
                <w:rtl/>
              </w:rPr>
            </w:pPr>
            <w:r w:rsidRPr="00C84C4A">
              <w:rPr>
                <w:rFonts w:ascii="Arial" w:hAnsi="Arial" w:cs="David" w:hint="cs"/>
                <w:b/>
                <w:bCs/>
                <w:sz w:val="24"/>
                <w:szCs w:val="24"/>
                <w:rtl/>
              </w:rPr>
              <w:t>טלפון קווי :</w:t>
            </w:r>
          </w:p>
        </w:tc>
        <w:tc>
          <w:tcPr>
            <w:tcW w:w="5868" w:type="dxa"/>
            <w:gridSpan w:val="3"/>
          </w:tcPr>
          <w:p w14:paraId="643B28FA"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p>
        </w:tc>
      </w:tr>
      <w:tr w:rsidR="00B2460D" w:rsidRPr="00C84C4A" w14:paraId="41A5BB7E" w14:textId="77777777" w:rsidTr="00B2460D">
        <w:tc>
          <w:tcPr>
            <w:tcW w:w="543" w:type="dxa"/>
          </w:tcPr>
          <w:p w14:paraId="300D461B"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r w:rsidRPr="00C84C4A">
              <w:rPr>
                <w:rFonts w:ascii="Arial" w:hAnsi="Arial" w:cs="David" w:hint="cs"/>
                <w:sz w:val="24"/>
                <w:szCs w:val="24"/>
                <w:rtl/>
              </w:rPr>
              <w:t>5.</w:t>
            </w:r>
          </w:p>
        </w:tc>
        <w:tc>
          <w:tcPr>
            <w:tcW w:w="1924" w:type="dxa"/>
          </w:tcPr>
          <w:p w14:paraId="08473A1A" w14:textId="77777777" w:rsidR="00B2460D" w:rsidRPr="00C84C4A" w:rsidRDefault="00B2460D" w:rsidP="00B2460D">
            <w:pPr>
              <w:tabs>
                <w:tab w:val="left" w:pos="1437"/>
                <w:tab w:val="left" w:pos="1617"/>
              </w:tabs>
              <w:spacing w:line="360" w:lineRule="auto"/>
              <w:jc w:val="both"/>
              <w:rPr>
                <w:rFonts w:ascii="Arial" w:hAnsi="Arial" w:cs="David"/>
                <w:b/>
                <w:bCs/>
                <w:sz w:val="24"/>
                <w:szCs w:val="24"/>
                <w:rtl/>
              </w:rPr>
            </w:pPr>
            <w:r w:rsidRPr="00C84C4A">
              <w:rPr>
                <w:rFonts w:ascii="Arial" w:hAnsi="Arial" w:cs="David" w:hint="cs"/>
                <w:b/>
                <w:bCs/>
                <w:sz w:val="24"/>
                <w:szCs w:val="24"/>
                <w:rtl/>
              </w:rPr>
              <w:t>פקס:</w:t>
            </w:r>
          </w:p>
        </w:tc>
        <w:tc>
          <w:tcPr>
            <w:tcW w:w="5868" w:type="dxa"/>
            <w:gridSpan w:val="3"/>
          </w:tcPr>
          <w:p w14:paraId="2F8CA514"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p>
        </w:tc>
      </w:tr>
      <w:tr w:rsidR="00B2460D" w:rsidRPr="00C84C4A" w14:paraId="395B1ECA" w14:textId="77777777" w:rsidTr="00B2460D">
        <w:tc>
          <w:tcPr>
            <w:tcW w:w="543" w:type="dxa"/>
          </w:tcPr>
          <w:p w14:paraId="0E16B8B4"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r w:rsidRPr="00C84C4A">
              <w:rPr>
                <w:rFonts w:ascii="Arial" w:hAnsi="Arial" w:cs="David" w:hint="cs"/>
                <w:sz w:val="24"/>
                <w:szCs w:val="24"/>
                <w:rtl/>
              </w:rPr>
              <w:t>6.</w:t>
            </w:r>
          </w:p>
        </w:tc>
        <w:tc>
          <w:tcPr>
            <w:tcW w:w="1924" w:type="dxa"/>
          </w:tcPr>
          <w:p w14:paraId="18B88265" w14:textId="77777777" w:rsidR="00B2460D" w:rsidRPr="00C84C4A" w:rsidRDefault="00B2460D" w:rsidP="00B2460D">
            <w:pPr>
              <w:tabs>
                <w:tab w:val="left" w:pos="1437"/>
                <w:tab w:val="left" w:pos="1617"/>
              </w:tabs>
              <w:spacing w:line="360" w:lineRule="auto"/>
              <w:jc w:val="both"/>
              <w:rPr>
                <w:rFonts w:ascii="Arial" w:hAnsi="Arial" w:cs="David"/>
                <w:b/>
                <w:bCs/>
                <w:sz w:val="24"/>
                <w:szCs w:val="24"/>
                <w:rtl/>
              </w:rPr>
            </w:pPr>
            <w:r w:rsidRPr="00C84C4A">
              <w:rPr>
                <w:rFonts w:ascii="Arial" w:hAnsi="Arial" w:cs="David" w:hint="cs"/>
                <w:b/>
                <w:bCs/>
                <w:sz w:val="24"/>
                <w:szCs w:val="24"/>
                <w:rtl/>
              </w:rPr>
              <w:t>נייד:</w:t>
            </w:r>
          </w:p>
        </w:tc>
        <w:tc>
          <w:tcPr>
            <w:tcW w:w="5868" w:type="dxa"/>
            <w:gridSpan w:val="3"/>
          </w:tcPr>
          <w:p w14:paraId="796F2E96"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p>
        </w:tc>
      </w:tr>
      <w:tr w:rsidR="00B2460D" w:rsidRPr="00C84C4A" w14:paraId="137B5C93" w14:textId="77777777" w:rsidTr="00B2460D">
        <w:tc>
          <w:tcPr>
            <w:tcW w:w="543" w:type="dxa"/>
          </w:tcPr>
          <w:p w14:paraId="77B8ED3E"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r w:rsidRPr="00C84C4A">
              <w:rPr>
                <w:rFonts w:ascii="Arial" w:hAnsi="Arial" w:cs="David" w:hint="cs"/>
                <w:sz w:val="24"/>
                <w:szCs w:val="24"/>
                <w:rtl/>
              </w:rPr>
              <w:t xml:space="preserve">7. </w:t>
            </w:r>
          </w:p>
        </w:tc>
        <w:tc>
          <w:tcPr>
            <w:tcW w:w="1924" w:type="dxa"/>
          </w:tcPr>
          <w:p w14:paraId="0C7256C4" w14:textId="77777777" w:rsidR="00B2460D" w:rsidRPr="00C84C4A" w:rsidRDefault="00B2460D" w:rsidP="00B2460D">
            <w:pPr>
              <w:tabs>
                <w:tab w:val="left" w:pos="1437"/>
                <w:tab w:val="left" w:pos="1617"/>
              </w:tabs>
              <w:spacing w:line="360" w:lineRule="auto"/>
              <w:jc w:val="both"/>
              <w:rPr>
                <w:rFonts w:ascii="Arial" w:hAnsi="Arial" w:cs="David"/>
                <w:b/>
                <w:bCs/>
                <w:sz w:val="24"/>
                <w:szCs w:val="24"/>
                <w:rtl/>
              </w:rPr>
            </w:pPr>
            <w:r w:rsidRPr="00C84C4A">
              <w:rPr>
                <w:rFonts w:ascii="Arial" w:hAnsi="Arial" w:cs="David" w:hint="cs"/>
                <w:b/>
                <w:bCs/>
                <w:sz w:val="24"/>
                <w:szCs w:val="24"/>
                <w:rtl/>
              </w:rPr>
              <w:t>מייל:</w:t>
            </w:r>
          </w:p>
        </w:tc>
        <w:tc>
          <w:tcPr>
            <w:tcW w:w="5868" w:type="dxa"/>
            <w:gridSpan w:val="3"/>
          </w:tcPr>
          <w:p w14:paraId="19775EC5"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p>
        </w:tc>
      </w:tr>
      <w:tr w:rsidR="00B2460D" w:rsidRPr="00C84C4A" w14:paraId="3F6E9080" w14:textId="77777777" w:rsidTr="00B2460D">
        <w:tc>
          <w:tcPr>
            <w:tcW w:w="543" w:type="dxa"/>
          </w:tcPr>
          <w:p w14:paraId="7E9B1EEF"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r w:rsidRPr="00C84C4A">
              <w:rPr>
                <w:rFonts w:ascii="Arial" w:hAnsi="Arial" w:cs="David" w:hint="cs"/>
                <w:sz w:val="24"/>
                <w:szCs w:val="24"/>
                <w:rtl/>
              </w:rPr>
              <w:t>8.</w:t>
            </w:r>
          </w:p>
        </w:tc>
        <w:tc>
          <w:tcPr>
            <w:tcW w:w="1924" w:type="dxa"/>
          </w:tcPr>
          <w:p w14:paraId="1FFEA51F" w14:textId="77777777" w:rsidR="00B2460D" w:rsidRPr="00C84C4A" w:rsidRDefault="00B2460D" w:rsidP="00B2460D">
            <w:pPr>
              <w:tabs>
                <w:tab w:val="left" w:pos="1437"/>
                <w:tab w:val="left" w:pos="1617"/>
              </w:tabs>
              <w:spacing w:line="360" w:lineRule="auto"/>
              <w:jc w:val="both"/>
              <w:rPr>
                <w:rFonts w:ascii="Arial" w:hAnsi="Arial" w:cs="David"/>
                <w:b/>
                <w:bCs/>
                <w:sz w:val="24"/>
                <w:szCs w:val="24"/>
                <w:rtl/>
              </w:rPr>
            </w:pPr>
            <w:r w:rsidRPr="00C84C4A">
              <w:rPr>
                <w:rFonts w:ascii="Arial" w:hAnsi="Arial" w:cs="David" w:hint="cs"/>
                <w:b/>
                <w:bCs/>
                <w:sz w:val="24"/>
                <w:szCs w:val="24"/>
                <w:rtl/>
              </w:rPr>
              <w:t>שם איש הקשר*:</w:t>
            </w:r>
          </w:p>
        </w:tc>
        <w:tc>
          <w:tcPr>
            <w:tcW w:w="5868" w:type="dxa"/>
            <w:gridSpan w:val="3"/>
          </w:tcPr>
          <w:p w14:paraId="07115821"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p>
        </w:tc>
      </w:tr>
      <w:tr w:rsidR="00B2460D" w:rsidRPr="00C84C4A" w14:paraId="02AC3305" w14:textId="77777777" w:rsidTr="00B2460D">
        <w:tc>
          <w:tcPr>
            <w:tcW w:w="543" w:type="dxa"/>
          </w:tcPr>
          <w:p w14:paraId="0FAA6647"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r w:rsidRPr="00C84C4A">
              <w:rPr>
                <w:rFonts w:ascii="Arial" w:hAnsi="Arial" w:cs="David" w:hint="cs"/>
                <w:sz w:val="24"/>
                <w:szCs w:val="24"/>
                <w:rtl/>
              </w:rPr>
              <w:t>9.</w:t>
            </w:r>
          </w:p>
        </w:tc>
        <w:tc>
          <w:tcPr>
            <w:tcW w:w="1924" w:type="dxa"/>
          </w:tcPr>
          <w:p w14:paraId="17227B3A" w14:textId="77777777" w:rsidR="00B2460D" w:rsidRPr="00C84C4A" w:rsidRDefault="00B2460D" w:rsidP="00B2460D">
            <w:pPr>
              <w:tabs>
                <w:tab w:val="left" w:pos="1437"/>
                <w:tab w:val="left" w:pos="1617"/>
              </w:tabs>
              <w:spacing w:line="360" w:lineRule="auto"/>
              <w:jc w:val="both"/>
              <w:rPr>
                <w:rFonts w:ascii="Arial" w:hAnsi="Arial" w:cs="David"/>
                <w:b/>
                <w:bCs/>
                <w:sz w:val="24"/>
                <w:szCs w:val="24"/>
                <w:rtl/>
              </w:rPr>
            </w:pPr>
            <w:r w:rsidRPr="00C84C4A">
              <w:rPr>
                <w:rFonts w:ascii="Arial" w:hAnsi="Arial" w:cs="David" w:hint="cs"/>
                <w:b/>
                <w:bCs/>
                <w:sz w:val="24"/>
                <w:szCs w:val="24"/>
                <w:rtl/>
              </w:rPr>
              <w:t>טלפון איש הקשר:</w:t>
            </w:r>
          </w:p>
        </w:tc>
        <w:tc>
          <w:tcPr>
            <w:tcW w:w="5868" w:type="dxa"/>
            <w:gridSpan w:val="3"/>
          </w:tcPr>
          <w:p w14:paraId="20DE13D9"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p>
        </w:tc>
      </w:tr>
      <w:tr w:rsidR="00B2460D" w:rsidRPr="00C84C4A" w14:paraId="5B826189" w14:textId="77777777" w:rsidTr="00B2460D">
        <w:trPr>
          <w:trHeight w:val="691"/>
        </w:trPr>
        <w:tc>
          <w:tcPr>
            <w:tcW w:w="543" w:type="dxa"/>
          </w:tcPr>
          <w:p w14:paraId="232DE95C"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r w:rsidRPr="00C84C4A">
              <w:rPr>
                <w:rFonts w:ascii="Arial" w:hAnsi="Arial" w:cs="David" w:hint="cs"/>
                <w:sz w:val="24"/>
                <w:szCs w:val="24"/>
                <w:rtl/>
              </w:rPr>
              <w:t>10.</w:t>
            </w:r>
          </w:p>
        </w:tc>
        <w:tc>
          <w:tcPr>
            <w:tcW w:w="1924" w:type="dxa"/>
          </w:tcPr>
          <w:p w14:paraId="335E3E26" w14:textId="77777777" w:rsidR="00B2460D" w:rsidRPr="00C84C4A" w:rsidRDefault="00B2460D" w:rsidP="00B2460D">
            <w:pPr>
              <w:tabs>
                <w:tab w:val="left" w:pos="1437"/>
                <w:tab w:val="left" w:pos="1617"/>
              </w:tabs>
              <w:spacing w:line="360" w:lineRule="auto"/>
              <w:jc w:val="both"/>
              <w:rPr>
                <w:rFonts w:ascii="Arial" w:hAnsi="Arial" w:cs="David"/>
                <w:b/>
                <w:bCs/>
                <w:sz w:val="24"/>
                <w:szCs w:val="24"/>
                <w:rtl/>
              </w:rPr>
            </w:pPr>
            <w:r w:rsidRPr="00C84C4A">
              <w:rPr>
                <w:rFonts w:ascii="Arial" w:hAnsi="Arial" w:cs="David" w:hint="cs"/>
                <w:b/>
                <w:bCs/>
                <w:sz w:val="24"/>
                <w:szCs w:val="24"/>
                <w:rtl/>
              </w:rPr>
              <w:t>תיאור הפעילות של המציע:</w:t>
            </w:r>
          </w:p>
        </w:tc>
        <w:tc>
          <w:tcPr>
            <w:tcW w:w="5868" w:type="dxa"/>
            <w:gridSpan w:val="3"/>
          </w:tcPr>
          <w:p w14:paraId="41830C79"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p>
        </w:tc>
      </w:tr>
      <w:tr w:rsidR="00B2460D" w:rsidRPr="00C84C4A" w14:paraId="243E6E37" w14:textId="77777777" w:rsidTr="00B2460D">
        <w:trPr>
          <w:trHeight w:val="691"/>
        </w:trPr>
        <w:tc>
          <w:tcPr>
            <w:tcW w:w="543" w:type="dxa"/>
          </w:tcPr>
          <w:p w14:paraId="33E4ADF8"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r w:rsidRPr="00C84C4A">
              <w:rPr>
                <w:rFonts w:ascii="Arial" w:hAnsi="Arial" w:cs="David" w:hint="cs"/>
                <w:sz w:val="24"/>
                <w:szCs w:val="24"/>
                <w:rtl/>
              </w:rPr>
              <w:t>11.</w:t>
            </w:r>
          </w:p>
        </w:tc>
        <w:tc>
          <w:tcPr>
            <w:tcW w:w="1924" w:type="dxa"/>
          </w:tcPr>
          <w:p w14:paraId="66F2DDD4" w14:textId="77777777" w:rsidR="00B2460D" w:rsidRPr="00C84C4A" w:rsidRDefault="00B2460D" w:rsidP="00B2460D">
            <w:pPr>
              <w:tabs>
                <w:tab w:val="left" w:pos="1437"/>
                <w:tab w:val="left" w:pos="1617"/>
              </w:tabs>
              <w:spacing w:line="360" w:lineRule="auto"/>
              <w:jc w:val="both"/>
              <w:rPr>
                <w:rFonts w:ascii="Arial" w:hAnsi="Arial" w:cs="David"/>
                <w:b/>
                <w:bCs/>
                <w:sz w:val="24"/>
                <w:szCs w:val="24"/>
                <w:rtl/>
              </w:rPr>
            </w:pPr>
            <w:r w:rsidRPr="00C84C4A">
              <w:rPr>
                <w:rFonts w:ascii="Arial" w:hAnsi="Arial" w:cs="David" w:hint="cs"/>
                <w:b/>
                <w:bCs/>
                <w:sz w:val="24"/>
                <w:szCs w:val="24"/>
                <w:rtl/>
              </w:rPr>
              <w:t>מס' שנות וותק של המציע בתחום נשוא המכרז</w:t>
            </w:r>
          </w:p>
        </w:tc>
        <w:tc>
          <w:tcPr>
            <w:tcW w:w="5868" w:type="dxa"/>
            <w:gridSpan w:val="3"/>
          </w:tcPr>
          <w:p w14:paraId="0E350CF3"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p>
        </w:tc>
      </w:tr>
      <w:tr w:rsidR="00B2460D" w:rsidRPr="00C84C4A" w14:paraId="7BA3244E" w14:textId="77777777" w:rsidTr="00B2460D">
        <w:trPr>
          <w:trHeight w:val="240"/>
        </w:trPr>
        <w:tc>
          <w:tcPr>
            <w:tcW w:w="543" w:type="dxa"/>
            <w:vMerge w:val="restart"/>
          </w:tcPr>
          <w:p w14:paraId="0A1706B4"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r w:rsidRPr="00C84C4A">
              <w:rPr>
                <w:rFonts w:ascii="Arial" w:hAnsi="Arial" w:cs="David" w:hint="cs"/>
                <w:sz w:val="24"/>
                <w:szCs w:val="24"/>
                <w:rtl/>
              </w:rPr>
              <w:t>12.</w:t>
            </w:r>
          </w:p>
        </w:tc>
        <w:tc>
          <w:tcPr>
            <w:tcW w:w="1924" w:type="dxa"/>
            <w:vMerge w:val="restart"/>
          </w:tcPr>
          <w:p w14:paraId="3068EF40" w14:textId="77777777" w:rsidR="00B2460D" w:rsidRPr="00C84C4A" w:rsidRDefault="00B2460D" w:rsidP="00B2460D">
            <w:pPr>
              <w:tabs>
                <w:tab w:val="left" w:pos="1437"/>
                <w:tab w:val="left" w:pos="1617"/>
              </w:tabs>
              <w:spacing w:line="360" w:lineRule="auto"/>
              <w:jc w:val="both"/>
              <w:rPr>
                <w:rFonts w:ascii="Arial" w:hAnsi="Arial" w:cs="David"/>
                <w:b/>
                <w:bCs/>
                <w:sz w:val="24"/>
                <w:szCs w:val="24"/>
                <w:rtl/>
              </w:rPr>
            </w:pPr>
            <w:r w:rsidRPr="00C84C4A">
              <w:rPr>
                <w:rFonts w:ascii="Arial" w:hAnsi="Arial" w:cs="David" w:hint="cs"/>
                <w:b/>
                <w:bCs/>
                <w:sz w:val="24"/>
                <w:szCs w:val="24"/>
                <w:rtl/>
              </w:rPr>
              <w:t>שמות אנשי המפתח אצל המציע ותפקידם:</w:t>
            </w:r>
          </w:p>
        </w:tc>
        <w:tc>
          <w:tcPr>
            <w:tcW w:w="1800" w:type="dxa"/>
          </w:tcPr>
          <w:p w14:paraId="44AF2525" w14:textId="77777777" w:rsidR="00B2460D" w:rsidRPr="00C84C4A" w:rsidRDefault="00B2460D" w:rsidP="00B2460D">
            <w:pPr>
              <w:tabs>
                <w:tab w:val="left" w:pos="1437"/>
                <w:tab w:val="left" w:pos="1617"/>
              </w:tabs>
              <w:spacing w:line="360" w:lineRule="auto"/>
              <w:jc w:val="both"/>
              <w:rPr>
                <w:rFonts w:ascii="Arial" w:hAnsi="Arial" w:cs="David"/>
                <w:b/>
                <w:bCs/>
                <w:sz w:val="24"/>
                <w:szCs w:val="24"/>
                <w:rtl/>
              </w:rPr>
            </w:pPr>
            <w:r w:rsidRPr="00C84C4A">
              <w:rPr>
                <w:rFonts w:ascii="Arial" w:hAnsi="Arial" w:cs="David" w:hint="cs"/>
                <w:b/>
                <w:bCs/>
                <w:sz w:val="24"/>
                <w:szCs w:val="24"/>
                <w:rtl/>
              </w:rPr>
              <w:t>שם</w:t>
            </w:r>
          </w:p>
        </w:tc>
        <w:tc>
          <w:tcPr>
            <w:tcW w:w="2340" w:type="dxa"/>
          </w:tcPr>
          <w:p w14:paraId="0E30CD71" w14:textId="77777777" w:rsidR="00B2460D" w:rsidRPr="00C84C4A" w:rsidRDefault="00B2460D" w:rsidP="00B2460D">
            <w:pPr>
              <w:tabs>
                <w:tab w:val="left" w:pos="1437"/>
                <w:tab w:val="left" w:pos="1617"/>
              </w:tabs>
              <w:spacing w:line="360" w:lineRule="auto"/>
              <w:jc w:val="both"/>
              <w:rPr>
                <w:rFonts w:ascii="Arial" w:hAnsi="Arial" w:cs="David"/>
                <w:b/>
                <w:bCs/>
                <w:sz w:val="24"/>
                <w:szCs w:val="24"/>
                <w:rtl/>
              </w:rPr>
            </w:pPr>
            <w:r w:rsidRPr="00C84C4A">
              <w:rPr>
                <w:rFonts w:ascii="Arial" w:hAnsi="Arial" w:cs="David" w:hint="cs"/>
                <w:b/>
                <w:bCs/>
                <w:sz w:val="24"/>
                <w:szCs w:val="24"/>
                <w:rtl/>
              </w:rPr>
              <w:t>תפקיד</w:t>
            </w:r>
          </w:p>
        </w:tc>
        <w:tc>
          <w:tcPr>
            <w:tcW w:w="1728" w:type="dxa"/>
          </w:tcPr>
          <w:p w14:paraId="01462918" w14:textId="77777777" w:rsidR="00B2460D" w:rsidRPr="00C84C4A" w:rsidRDefault="00B2460D" w:rsidP="00B2460D">
            <w:pPr>
              <w:tabs>
                <w:tab w:val="left" w:pos="1437"/>
                <w:tab w:val="left" w:pos="1617"/>
              </w:tabs>
              <w:spacing w:line="360" w:lineRule="auto"/>
              <w:jc w:val="both"/>
              <w:rPr>
                <w:rFonts w:ascii="Arial" w:hAnsi="Arial" w:cs="David"/>
                <w:b/>
                <w:bCs/>
                <w:sz w:val="24"/>
                <w:szCs w:val="24"/>
                <w:rtl/>
              </w:rPr>
            </w:pPr>
            <w:r w:rsidRPr="00C84C4A">
              <w:rPr>
                <w:rFonts w:ascii="Arial" w:hAnsi="Arial" w:cs="David" w:hint="cs"/>
                <w:b/>
                <w:bCs/>
                <w:sz w:val="24"/>
                <w:szCs w:val="24"/>
                <w:rtl/>
              </w:rPr>
              <w:t xml:space="preserve">שנות ותק </w:t>
            </w:r>
          </w:p>
        </w:tc>
      </w:tr>
      <w:tr w:rsidR="00B2460D" w:rsidRPr="00C84C4A" w14:paraId="65159E0A" w14:textId="77777777" w:rsidTr="00B2460D">
        <w:trPr>
          <w:trHeight w:val="240"/>
        </w:trPr>
        <w:tc>
          <w:tcPr>
            <w:tcW w:w="543" w:type="dxa"/>
            <w:vMerge/>
          </w:tcPr>
          <w:p w14:paraId="3CB4B315"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p>
        </w:tc>
        <w:tc>
          <w:tcPr>
            <w:tcW w:w="1924" w:type="dxa"/>
            <w:vMerge/>
          </w:tcPr>
          <w:p w14:paraId="7B46FD79" w14:textId="77777777" w:rsidR="00B2460D" w:rsidRPr="00C84C4A" w:rsidRDefault="00B2460D" w:rsidP="00B2460D">
            <w:pPr>
              <w:tabs>
                <w:tab w:val="left" w:pos="1437"/>
                <w:tab w:val="left" w:pos="1617"/>
              </w:tabs>
              <w:spacing w:line="360" w:lineRule="auto"/>
              <w:jc w:val="both"/>
              <w:rPr>
                <w:rFonts w:ascii="Arial" w:hAnsi="Arial" w:cs="David"/>
                <w:b/>
                <w:bCs/>
                <w:sz w:val="24"/>
                <w:szCs w:val="24"/>
                <w:rtl/>
              </w:rPr>
            </w:pPr>
          </w:p>
        </w:tc>
        <w:tc>
          <w:tcPr>
            <w:tcW w:w="1800" w:type="dxa"/>
          </w:tcPr>
          <w:p w14:paraId="6D770AC8"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p>
        </w:tc>
        <w:tc>
          <w:tcPr>
            <w:tcW w:w="2340" w:type="dxa"/>
          </w:tcPr>
          <w:p w14:paraId="0AE5965E"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p>
        </w:tc>
        <w:tc>
          <w:tcPr>
            <w:tcW w:w="1728" w:type="dxa"/>
          </w:tcPr>
          <w:p w14:paraId="24C6436E"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p>
        </w:tc>
      </w:tr>
      <w:tr w:rsidR="00B2460D" w:rsidRPr="00C84C4A" w14:paraId="12E099EA" w14:textId="77777777" w:rsidTr="00B2460D">
        <w:trPr>
          <w:trHeight w:val="240"/>
        </w:trPr>
        <w:tc>
          <w:tcPr>
            <w:tcW w:w="543" w:type="dxa"/>
            <w:vMerge/>
          </w:tcPr>
          <w:p w14:paraId="095CBFA0"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p>
        </w:tc>
        <w:tc>
          <w:tcPr>
            <w:tcW w:w="1924" w:type="dxa"/>
            <w:vMerge/>
          </w:tcPr>
          <w:p w14:paraId="4630165F" w14:textId="77777777" w:rsidR="00B2460D" w:rsidRPr="00C84C4A" w:rsidRDefault="00B2460D" w:rsidP="00B2460D">
            <w:pPr>
              <w:tabs>
                <w:tab w:val="left" w:pos="1437"/>
                <w:tab w:val="left" w:pos="1617"/>
              </w:tabs>
              <w:spacing w:line="360" w:lineRule="auto"/>
              <w:jc w:val="both"/>
              <w:rPr>
                <w:rFonts w:ascii="Arial" w:hAnsi="Arial" w:cs="David"/>
                <w:b/>
                <w:bCs/>
                <w:sz w:val="24"/>
                <w:szCs w:val="24"/>
                <w:rtl/>
              </w:rPr>
            </w:pPr>
          </w:p>
        </w:tc>
        <w:tc>
          <w:tcPr>
            <w:tcW w:w="1800" w:type="dxa"/>
          </w:tcPr>
          <w:p w14:paraId="3DD70BA9"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p>
        </w:tc>
        <w:tc>
          <w:tcPr>
            <w:tcW w:w="2340" w:type="dxa"/>
          </w:tcPr>
          <w:p w14:paraId="7DE7215E"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p>
        </w:tc>
        <w:tc>
          <w:tcPr>
            <w:tcW w:w="1728" w:type="dxa"/>
          </w:tcPr>
          <w:p w14:paraId="26F7FE39"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p>
        </w:tc>
      </w:tr>
      <w:tr w:rsidR="00B2460D" w:rsidRPr="00C84C4A" w14:paraId="7D15AD7F" w14:textId="77777777" w:rsidTr="00B2460D">
        <w:trPr>
          <w:trHeight w:val="240"/>
        </w:trPr>
        <w:tc>
          <w:tcPr>
            <w:tcW w:w="543" w:type="dxa"/>
            <w:vMerge/>
          </w:tcPr>
          <w:p w14:paraId="4D7D6B3E"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p>
        </w:tc>
        <w:tc>
          <w:tcPr>
            <w:tcW w:w="1924" w:type="dxa"/>
            <w:vMerge/>
          </w:tcPr>
          <w:p w14:paraId="5F87FD11" w14:textId="77777777" w:rsidR="00B2460D" w:rsidRPr="00C84C4A" w:rsidRDefault="00B2460D" w:rsidP="00B2460D">
            <w:pPr>
              <w:tabs>
                <w:tab w:val="left" w:pos="1437"/>
                <w:tab w:val="left" w:pos="1617"/>
              </w:tabs>
              <w:spacing w:line="360" w:lineRule="auto"/>
              <w:jc w:val="both"/>
              <w:rPr>
                <w:rFonts w:ascii="Arial" w:hAnsi="Arial" w:cs="David"/>
                <w:b/>
                <w:bCs/>
                <w:sz w:val="24"/>
                <w:szCs w:val="24"/>
                <w:rtl/>
              </w:rPr>
            </w:pPr>
          </w:p>
        </w:tc>
        <w:tc>
          <w:tcPr>
            <w:tcW w:w="1800" w:type="dxa"/>
          </w:tcPr>
          <w:p w14:paraId="7F046351"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p>
        </w:tc>
        <w:tc>
          <w:tcPr>
            <w:tcW w:w="2340" w:type="dxa"/>
          </w:tcPr>
          <w:p w14:paraId="66631B13"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p>
        </w:tc>
        <w:tc>
          <w:tcPr>
            <w:tcW w:w="1728" w:type="dxa"/>
          </w:tcPr>
          <w:p w14:paraId="0312A377"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p>
        </w:tc>
      </w:tr>
      <w:tr w:rsidR="00B2460D" w:rsidRPr="00C84C4A" w14:paraId="01EEB1AD" w14:textId="77777777" w:rsidTr="00B2460D">
        <w:trPr>
          <w:trHeight w:val="240"/>
        </w:trPr>
        <w:tc>
          <w:tcPr>
            <w:tcW w:w="543" w:type="dxa"/>
            <w:vMerge/>
          </w:tcPr>
          <w:p w14:paraId="43ADD3DB"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p>
        </w:tc>
        <w:tc>
          <w:tcPr>
            <w:tcW w:w="1924" w:type="dxa"/>
            <w:vMerge/>
          </w:tcPr>
          <w:p w14:paraId="7EA5468E" w14:textId="77777777" w:rsidR="00B2460D" w:rsidRPr="00C84C4A" w:rsidRDefault="00B2460D" w:rsidP="00B2460D">
            <w:pPr>
              <w:tabs>
                <w:tab w:val="left" w:pos="1437"/>
                <w:tab w:val="left" w:pos="1617"/>
              </w:tabs>
              <w:spacing w:line="360" w:lineRule="auto"/>
              <w:jc w:val="both"/>
              <w:rPr>
                <w:rFonts w:ascii="Arial" w:hAnsi="Arial" w:cs="David"/>
                <w:b/>
                <w:bCs/>
                <w:sz w:val="24"/>
                <w:szCs w:val="24"/>
                <w:rtl/>
              </w:rPr>
            </w:pPr>
          </w:p>
        </w:tc>
        <w:tc>
          <w:tcPr>
            <w:tcW w:w="1800" w:type="dxa"/>
          </w:tcPr>
          <w:p w14:paraId="2590B929"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p>
        </w:tc>
        <w:tc>
          <w:tcPr>
            <w:tcW w:w="2340" w:type="dxa"/>
          </w:tcPr>
          <w:p w14:paraId="3C1C323C"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p>
        </w:tc>
        <w:tc>
          <w:tcPr>
            <w:tcW w:w="1728" w:type="dxa"/>
          </w:tcPr>
          <w:p w14:paraId="20C0078F"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p>
        </w:tc>
      </w:tr>
      <w:tr w:rsidR="00B2460D" w:rsidRPr="00C84C4A" w14:paraId="435571B6" w14:textId="77777777" w:rsidTr="00B2460D">
        <w:trPr>
          <w:trHeight w:val="120"/>
        </w:trPr>
        <w:tc>
          <w:tcPr>
            <w:tcW w:w="543" w:type="dxa"/>
            <w:vMerge/>
          </w:tcPr>
          <w:p w14:paraId="3D22DA38"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p>
        </w:tc>
        <w:tc>
          <w:tcPr>
            <w:tcW w:w="1924" w:type="dxa"/>
            <w:vMerge/>
          </w:tcPr>
          <w:p w14:paraId="7D1A5BCD" w14:textId="77777777" w:rsidR="00B2460D" w:rsidRPr="00C84C4A" w:rsidRDefault="00B2460D" w:rsidP="00B2460D">
            <w:pPr>
              <w:tabs>
                <w:tab w:val="left" w:pos="1437"/>
                <w:tab w:val="left" w:pos="1617"/>
              </w:tabs>
              <w:spacing w:line="360" w:lineRule="auto"/>
              <w:jc w:val="both"/>
              <w:rPr>
                <w:rFonts w:ascii="Arial" w:hAnsi="Arial" w:cs="David"/>
                <w:b/>
                <w:bCs/>
                <w:sz w:val="24"/>
                <w:szCs w:val="24"/>
                <w:rtl/>
              </w:rPr>
            </w:pPr>
          </w:p>
        </w:tc>
        <w:tc>
          <w:tcPr>
            <w:tcW w:w="1800" w:type="dxa"/>
          </w:tcPr>
          <w:p w14:paraId="7740C6EC" w14:textId="77777777" w:rsidR="00B2460D" w:rsidRPr="00C84C4A" w:rsidRDefault="00B2460D" w:rsidP="00B2460D">
            <w:pPr>
              <w:tabs>
                <w:tab w:val="left" w:pos="1437"/>
                <w:tab w:val="left" w:pos="1617"/>
              </w:tabs>
              <w:spacing w:line="360" w:lineRule="auto"/>
              <w:jc w:val="both"/>
              <w:rPr>
                <w:rFonts w:ascii="Arial" w:hAnsi="Arial" w:cs="David"/>
                <w:b/>
                <w:bCs/>
                <w:sz w:val="24"/>
                <w:szCs w:val="24"/>
                <w:rtl/>
              </w:rPr>
            </w:pPr>
          </w:p>
        </w:tc>
        <w:tc>
          <w:tcPr>
            <w:tcW w:w="2340" w:type="dxa"/>
          </w:tcPr>
          <w:p w14:paraId="0B1C4AE4" w14:textId="77777777" w:rsidR="00B2460D" w:rsidRPr="00C84C4A" w:rsidRDefault="00B2460D" w:rsidP="00B2460D">
            <w:pPr>
              <w:tabs>
                <w:tab w:val="left" w:pos="1437"/>
                <w:tab w:val="left" w:pos="1617"/>
              </w:tabs>
              <w:spacing w:line="360" w:lineRule="auto"/>
              <w:jc w:val="both"/>
              <w:rPr>
                <w:rFonts w:ascii="Arial" w:hAnsi="Arial" w:cs="David"/>
                <w:b/>
                <w:bCs/>
                <w:sz w:val="24"/>
                <w:szCs w:val="24"/>
                <w:rtl/>
              </w:rPr>
            </w:pPr>
          </w:p>
        </w:tc>
        <w:tc>
          <w:tcPr>
            <w:tcW w:w="1728" w:type="dxa"/>
          </w:tcPr>
          <w:p w14:paraId="5771C9BE" w14:textId="77777777" w:rsidR="00B2460D" w:rsidRPr="00C84C4A" w:rsidRDefault="00B2460D" w:rsidP="00B2460D">
            <w:pPr>
              <w:tabs>
                <w:tab w:val="left" w:pos="1437"/>
                <w:tab w:val="left" w:pos="1617"/>
              </w:tabs>
              <w:spacing w:line="360" w:lineRule="auto"/>
              <w:jc w:val="both"/>
              <w:rPr>
                <w:rFonts w:ascii="Arial" w:hAnsi="Arial" w:cs="David"/>
                <w:b/>
                <w:bCs/>
                <w:sz w:val="24"/>
                <w:szCs w:val="24"/>
                <w:rtl/>
              </w:rPr>
            </w:pPr>
          </w:p>
        </w:tc>
      </w:tr>
      <w:tr w:rsidR="00B2460D" w:rsidRPr="00C84C4A" w14:paraId="3754221E" w14:textId="77777777" w:rsidTr="00B2460D">
        <w:trPr>
          <w:trHeight w:val="120"/>
        </w:trPr>
        <w:tc>
          <w:tcPr>
            <w:tcW w:w="543" w:type="dxa"/>
            <w:vMerge/>
          </w:tcPr>
          <w:p w14:paraId="3FF83E57" w14:textId="77777777" w:rsidR="00B2460D" w:rsidRPr="00C84C4A" w:rsidRDefault="00B2460D" w:rsidP="00B2460D">
            <w:pPr>
              <w:tabs>
                <w:tab w:val="left" w:pos="1437"/>
                <w:tab w:val="left" w:pos="1617"/>
              </w:tabs>
              <w:spacing w:line="360" w:lineRule="auto"/>
              <w:jc w:val="both"/>
              <w:rPr>
                <w:rFonts w:ascii="Arial" w:hAnsi="Arial" w:cs="David"/>
                <w:sz w:val="24"/>
                <w:szCs w:val="24"/>
                <w:rtl/>
              </w:rPr>
            </w:pPr>
          </w:p>
        </w:tc>
        <w:tc>
          <w:tcPr>
            <w:tcW w:w="1924" w:type="dxa"/>
            <w:vMerge/>
          </w:tcPr>
          <w:p w14:paraId="317C66AC" w14:textId="77777777" w:rsidR="00B2460D" w:rsidRPr="00C84C4A" w:rsidRDefault="00B2460D" w:rsidP="00B2460D">
            <w:pPr>
              <w:tabs>
                <w:tab w:val="left" w:pos="1437"/>
                <w:tab w:val="left" w:pos="1617"/>
              </w:tabs>
              <w:spacing w:line="360" w:lineRule="auto"/>
              <w:jc w:val="both"/>
              <w:rPr>
                <w:rFonts w:ascii="Arial" w:hAnsi="Arial" w:cs="David"/>
                <w:b/>
                <w:bCs/>
                <w:sz w:val="24"/>
                <w:szCs w:val="24"/>
                <w:rtl/>
              </w:rPr>
            </w:pPr>
          </w:p>
        </w:tc>
        <w:tc>
          <w:tcPr>
            <w:tcW w:w="1800" w:type="dxa"/>
          </w:tcPr>
          <w:p w14:paraId="0C7BB0E0" w14:textId="77777777" w:rsidR="00B2460D" w:rsidRPr="00C84C4A" w:rsidRDefault="00B2460D" w:rsidP="00B2460D">
            <w:pPr>
              <w:tabs>
                <w:tab w:val="left" w:pos="1437"/>
                <w:tab w:val="left" w:pos="1617"/>
              </w:tabs>
              <w:spacing w:line="360" w:lineRule="auto"/>
              <w:jc w:val="both"/>
              <w:rPr>
                <w:rFonts w:ascii="Arial" w:hAnsi="Arial" w:cs="David"/>
                <w:b/>
                <w:bCs/>
                <w:sz w:val="24"/>
                <w:szCs w:val="24"/>
                <w:rtl/>
              </w:rPr>
            </w:pPr>
          </w:p>
        </w:tc>
        <w:tc>
          <w:tcPr>
            <w:tcW w:w="2340" w:type="dxa"/>
          </w:tcPr>
          <w:p w14:paraId="003D336E" w14:textId="77777777" w:rsidR="00B2460D" w:rsidRPr="00C84C4A" w:rsidRDefault="00B2460D" w:rsidP="00B2460D">
            <w:pPr>
              <w:tabs>
                <w:tab w:val="left" w:pos="1437"/>
                <w:tab w:val="left" w:pos="1617"/>
              </w:tabs>
              <w:spacing w:line="360" w:lineRule="auto"/>
              <w:jc w:val="both"/>
              <w:rPr>
                <w:rFonts w:ascii="Arial" w:hAnsi="Arial" w:cs="David"/>
                <w:b/>
                <w:bCs/>
                <w:sz w:val="24"/>
                <w:szCs w:val="24"/>
                <w:rtl/>
              </w:rPr>
            </w:pPr>
          </w:p>
        </w:tc>
        <w:tc>
          <w:tcPr>
            <w:tcW w:w="1728" w:type="dxa"/>
          </w:tcPr>
          <w:p w14:paraId="46EAC353" w14:textId="77777777" w:rsidR="00B2460D" w:rsidRPr="00C84C4A" w:rsidRDefault="00B2460D" w:rsidP="00B2460D">
            <w:pPr>
              <w:tabs>
                <w:tab w:val="left" w:pos="1437"/>
                <w:tab w:val="left" w:pos="1617"/>
              </w:tabs>
              <w:spacing w:line="360" w:lineRule="auto"/>
              <w:jc w:val="both"/>
              <w:rPr>
                <w:rFonts w:ascii="Arial" w:hAnsi="Arial" w:cs="David"/>
                <w:b/>
                <w:bCs/>
                <w:sz w:val="24"/>
                <w:szCs w:val="24"/>
                <w:rtl/>
              </w:rPr>
            </w:pPr>
          </w:p>
        </w:tc>
      </w:tr>
    </w:tbl>
    <w:p w14:paraId="31ADAE65" w14:textId="77777777" w:rsidR="00B2460D" w:rsidRPr="00C84C4A" w:rsidRDefault="00B2460D" w:rsidP="00B2460D">
      <w:pPr>
        <w:tabs>
          <w:tab w:val="left" w:pos="1437"/>
          <w:tab w:val="left" w:pos="1617"/>
        </w:tabs>
        <w:jc w:val="both"/>
        <w:rPr>
          <w:rFonts w:ascii="Arial" w:hAnsi="Arial" w:cs="David"/>
          <w:b/>
          <w:bCs/>
          <w:sz w:val="24"/>
          <w:szCs w:val="24"/>
          <w:rtl/>
        </w:rPr>
      </w:pPr>
      <w:r w:rsidRPr="00C84C4A">
        <w:rPr>
          <w:rFonts w:ascii="Arial" w:hAnsi="Arial" w:cs="David" w:hint="cs"/>
          <w:b/>
          <w:bCs/>
          <w:sz w:val="24"/>
          <w:szCs w:val="24"/>
          <w:rtl/>
        </w:rPr>
        <w:t>*כל מידע שיימסר לאיש הקשר יחשב שנמסר כדין למציע</w:t>
      </w:r>
    </w:p>
    <w:p w14:paraId="6F0815D5" w14:textId="77777777" w:rsidR="00B2460D" w:rsidRPr="00C84C4A" w:rsidRDefault="00B2460D" w:rsidP="00B2460D">
      <w:pPr>
        <w:tabs>
          <w:tab w:val="left" w:pos="1437"/>
          <w:tab w:val="left" w:pos="1617"/>
        </w:tabs>
        <w:jc w:val="both"/>
        <w:rPr>
          <w:rFonts w:ascii="Arial" w:hAnsi="Arial" w:cs="David"/>
          <w:b/>
          <w:bCs/>
          <w:sz w:val="24"/>
          <w:szCs w:val="24"/>
          <w:rtl/>
        </w:rPr>
      </w:pPr>
    </w:p>
    <w:p w14:paraId="243A6E9D" w14:textId="77777777" w:rsidR="00B2460D" w:rsidRPr="00C84C4A" w:rsidRDefault="00B2460D" w:rsidP="00B2460D">
      <w:pPr>
        <w:tabs>
          <w:tab w:val="left" w:pos="1437"/>
          <w:tab w:val="left" w:pos="1617"/>
        </w:tabs>
        <w:jc w:val="both"/>
        <w:rPr>
          <w:rFonts w:ascii="Arial" w:hAnsi="Arial" w:cs="David"/>
          <w:b/>
          <w:bCs/>
          <w:sz w:val="24"/>
          <w:szCs w:val="24"/>
          <w:rtl/>
        </w:rPr>
      </w:pPr>
    </w:p>
    <w:p w14:paraId="61592AE8" w14:textId="77777777" w:rsidR="007C70A7" w:rsidRDefault="007C70A7">
      <w:pPr>
        <w:bidi w:val="0"/>
        <w:spacing w:after="160" w:line="259" w:lineRule="auto"/>
        <w:rPr>
          <w:rFonts w:ascii="Arial" w:hAnsi="Arial" w:cs="David"/>
          <w:b/>
          <w:bCs/>
          <w:sz w:val="24"/>
          <w:szCs w:val="24"/>
          <w:rtl/>
        </w:rPr>
      </w:pPr>
      <w:r>
        <w:rPr>
          <w:rFonts w:ascii="Arial" w:hAnsi="Arial" w:cs="David"/>
          <w:b/>
          <w:bCs/>
          <w:sz w:val="24"/>
          <w:szCs w:val="24"/>
          <w:rtl/>
        </w:rPr>
        <w:br w:type="page"/>
      </w:r>
    </w:p>
    <w:p w14:paraId="4EB3FD30" w14:textId="25A27CA3" w:rsidR="00B2460D" w:rsidRPr="00C84C4A" w:rsidRDefault="00B2460D" w:rsidP="004E6546">
      <w:pPr>
        <w:pStyle w:val="af0"/>
        <w:numPr>
          <w:ilvl w:val="0"/>
          <w:numId w:val="43"/>
        </w:numPr>
        <w:tabs>
          <w:tab w:val="left" w:pos="1437"/>
          <w:tab w:val="left" w:pos="1617"/>
        </w:tabs>
        <w:jc w:val="both"/>
        <w:rPr>
          <w:rFonts w:ascii="Arial" w:hAnsi="Arial" w:cs="David"/>
          <w:b/>
          <w:bCs/>
          <w:sz w:val="24"/>
          <w:szCs w:val="24"/>
          <w:u w:val="single"/>
        </w:rPr>
      </w:pPr>
      <w:r w:rsidRPr="00C84C4A">
        <w:rPr>
          <w:rFonts w:ascii="Arial" w:hAnsi="Arial" w:cs="David" w:hint="cs"/>
          <w:b/>
          <w:bCs/>
          <w:sz w:val="24"/>
          <w:szCs w:val="24"/>
          <w:u w:val="single"/>
          <w:rtl/>
        </w:rPr>
        <w:lastRenderedPageBreak/>
        <w:t>פירוט העבודות שבוצעו ע"י המציע ב</w:t>
      </w:r>
      <w:r w:rsidR="00CE472F">
        <w:rPr>
          <w:rFonts w:ascii="Arial" w:hAnsi="Arial" w:cs="David" w:hint="cs"/>
          <w:b/>
          <w:bCs/>
          <w:sz w:val="24"/>
          <w:szCs w:val="24"/>
          <w:u w:val="single"/>
          <w:rtl/>
        </w:rPr>
        <w:t>שלוש ה</w:t>
      </w:r>
      <w:r w:rsidRPr="00C84C4A">
        <w:rPr>
          <w:rFonts w:ascii="Arial" w:hAnsi="Arial" w:cs="David" w:hint="cs"/>
          <w:b/>
          <w:bCs/>
          <w:sz w:val="24"/>
          <w:szCs w:val="24"/>
          <w:u w:val="single"/>
          <w:rtl/>
        </w:rPr>
        <w:t xml:space="preserve">שנים </w:t>
      </w:r>
      <w:r w:rsidR="00CE472F">
        <w:rPr>
          <w:rFonts w:ascii="Arial" w:hAnsi="Arial" w:cs="David" w:hint="cs"/>
          <w:b/>
          <w:bCs/>
          <w:sz w:val="24"/>
          <w:szCs w:val="24"/>
          <w:u w:val="single"/>
          <w:rtl/>
        </w:rPr>
        <w:t>האחרונות</w:t>
      </w:r>
      <w:r w:rsidRPr="00C84C4A">
        <w:rPr>
          <w:rFonts w:ascii="Arial" w:hAnsi="Arial" w:cs="David" w:hint="cs"/>
          <w:b/>
          <w:bCs/>
          <w:sz w:val="24"/>
          <w:szCs w:val="24"/>
          <w:u w:val="single"/>
          <w:rtl/>
        </w:rPr>
        <w:t>:</w:t>
      </w:r>
    </w:p>
    <w:p w14:paraId="6A04FB9E" w14:textId="77777777" w:rsidR="00B2460D" w:rsidRPr="00C84C4A" w:rsidRDefault="00B2460D" w:rsidP="00B2460D">
      <w:pPr>
        <w:pStyle w:val="af0"/>
        <w:tabs>
          <w:tab w:val="left" w:pos="1437"/>
          <w:tab w:val="left" w:pos="1617"/>
        </w:tabs>
        <w:ind w:left="360"/>
        <w:jc w:val="both"/>
        <w:rPr>
          <w:rFonts w:ascii="Arial" w:hAnsi="Arial" w:cs="David"/>
          <w:b/>
          <w:bCs/>
          <w:sz w:val="24"/>
          <w:szCs w:val="24"/>
          <w:u w:val="single"/>
          <w:rtl/>
        </w:rPr>
      </w:pPr>
      <w:r w:rsidRPr="00E45DFB">
        <w:rPr>
          <w:rFonts w:ascii="Arial" w:hAnsi="Arial" w:cs="David" w:hint="cs"/>
          <w:b/>
          <w:bCs/>
          <w:sz w:val="24"/>
          <w:szCs w:val="24"/>
          <w:u w:val="single"/>
          <w:rtl/>
        </w:rPr>
        <w:t>הנני מצהיר</w:t>
      </w:r>
    </w:p>
    <w:p w14:paraId="5C35CCCA" w14:textId="77777777" w:rsidR="00B2460D" w:rsidRPr="00C84C4A" w:rsidRDefault="00B2460D" w:rsidP="00B2460D">
      <w:pPr>
        <w:tabs>
          <w:tab w:val="left" w:pos="1437"/>
          <w:tab w:val="left" w:pos="1617"/>
        </w:tabs>
        <w:jc w:val="both"/>
        <w:rPr>
          <w:rFonts w:ascii="Arial" w:hAnsi="Arial" w:cs="David"/>
          <w:b/>
          <w:bCs/>
          <w:sz w:val="24"/>
          <w:szCs w:val="24"/>
          <w:rtl/>
        </w:rPr>
      </w:pPr>
    </w:p>
    <w:p w14:paraId="16FE4CE8" w14:textId="77777777" w:rsidR="00B2460D" w:rsidRPr="00C84C4A" w:rsidRDefault="00B2460D" w:rsidP="00B2460D">
      <w:pPr>
        <w:tabs>
          <w:tab w:val="left" w:pos="1437"/>
          <w:tab w:val="left" w:pos="1617"/>
        </w:tabs>
        <w:jc w:val="both"/>
        <w:rPr>
          <w:rFonts w:ascii="Arial" w:hAnsi="Arial" w:cs="David"/>
          <w:b/>
          <w:bCs/>
          <w:sz w:val="24"/>
          <w:szCs w:val="24"/>
          <w:rtl/>
        </w:rPr>
      </w:pPr>
    </w:p>
    <w:tbl>
      <w:tblPr>
        <w:tblStyle w:val="a5"/>
        <w:bidiVisual/>
        <w:tblW w:w="0" w:type="auto"/>
        <w:tblLook w:val="04A0" w:firstRow="1" w:lastRow="0" w:firstColumn="1" w:lastColumn="0" w:noHBand="0" w:noVBand="1"/>
      </w:tblPr>
      <w:tblGrid>
        <w:gridCol w:w="861"/>
        <w:gridCol w:w="1701"/>
        <w:gridCol w:w="2268"/>
        <w:gridCol w:w="1236"/>
        <w:gridCol w:w="1502"/>
        <w:gridCol w:w="1506"/>
      </w:tblGrid>
      <w:tr w:rsidR="00B2460D" w:rsidRPr="00C84C4A" w14:paraId="5CA743C3" w14:textId="77777777" w:rsidTr="00B2460D">
        <w:tc>
          <w:tcPr>
            <w:tcW w:w="861" w:type="dxa"/>
          </w:tcPr>
          <w:p w14:paraId="34D92CDC" w14:textId="77777777" w:rsidR="00B2460D" w:rsidRPr="00C84C4A" w:rsidRDefault="00B2460D" w:rsidP="00B2460D">
            <w:pPr>
              <w:tabs>
                <w:tab w:val="left" w:pos="1437"/>
                <w:tab w:val="left" w:pos="1617"/>
              </w:tabs>
              <w:jc w:val="both"/>
              <w:rPr>
                <w:rFonts w:ascii="Arial" w:hAnsi="Arial" w:cs="David"/>
                <w:b/>
                <w:bCs/>
                <w:sz w:val="24"/>
                <w:szCs w:val="24"/>
                <w:rtl/>
              </w:rPr>
            </w:pPr>
            <w:r w:rsidRPr="00C84C4A">
              <w:rPr>
                <w:rFonts w:ascii="Arial" w:hAnsi="Arial" w:cs="David" w:hint="cs"/>
                <w:b/>
                <w:bCs/>
                <w:sz w:val="24"/>
                <w:szCs w:val="24"/>
                <w:rtl/>
              </w:rPr>
              <w:t>שנה</w:t>
            </w:r>
          </w:p>
        </w:tc>
        <w:tc>
          <w:tcPr>
            <w:tcW w:w="1701" w:type="dxa"/>
          </w:tcPr>
          <w:p w14:paraId="0A9ABFD4" w14:textId="77777777" w:rsidR="00B2460D" w:rsidRPr="00C84C4A" w:rsidRDefault="00B2460D" w:rsidP="00B2460D">
            <w:pPr>
              <w:tabs>
                <w:tab w:val="left" w:pos="1437"/>
                <w:tab w:val="left" w:pos="1617"/>
              </w:tabs>
              <w:jc w:val="both"/>
              <w:rPr>
                <w:rFonts w:ascii="Arial" w:hAnsi="Arial" w:cs="David"/>
                <w:b/>
                <w:bCs/>
                <w:sz w:val="24"/>
                <w:szCs w:val="24"/>
                <w:rtl/>
              </w:rPr>
            </w:pPr>
            <w:r w:rsidRPr="00C84C4A">
              <w:rPr>
                <w:rFonts w:ascii="Arial" w:hAnsi="Arial" w:cs="David" w:hint="cs"/>
                <w:b/>
                <w:bCs/>
                <w:sz w:val="24"/>
                <w:szCs w:val="24"/>
                <w:rtl/>
              </w:rPr>
              <w:t>רשות/גוף ציבורי</w:t>
            </w:r>
          </w:p>
          <w:p w14:paraId="6DBDDB90"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2268" w:type="dxa"/>
          </w:tcPr>
          <w:p w14:paraId="279D2251" w14:textId="77777777" w:rsidR="00B2460D" w:rsidRPr="00C84C4A" w:rsidRDefault="00B2460D" w:rsidP="00B2460D">
            <w:pPr>
              <w:tabs>
                <w:tab w:val="left" w:pos="1437"/>
                <w:tab w:val="left" w:pos="1617"/>
              </w:tabs>
              <w:jc w:val="both"/>
              <w:rPr>
                <w:rFonts w:ascii="Arial" w:hAnsi="Arial" w:cs="David"/>
                <w:b/>
                <w:bCs/>
                <w:sz w:val="24"/>
                <w:szCs w:val="24"/>
                <w:rtl/>
              </w:rPr>
            </w:pPr>
            <w:r w:rsidRPr="00C84C4A">
              <w:rPr>
                <w:rFonts w:ascii="Arial" w:hAnsi="Arial" w:cs="David" w:hint="cs"/>
                <w:b/>
                <w:bCs/>
                <w:sz w:val="24"/>
                <w:szCs w:val="24"/>
                <w:rtl/>
              </w:rPr>
              <w:t>תיאור הפרויקט</w:t>
            </w:r>
          </w:p>
        </w:tc>
        <w:tc>
          <w:tcPr>
            <w:tcW w:w="1236" w:type="dxa"/>
          </w:tcPr>
          <w:p w14:paraId="523A52C5" w14:textId="77777777" w:rsidR="00B2460D" w:rsidRPr="00C84C4A" w:rsidRDefault="00B2460D" w:rsidP="00B2460D">
            <w:pPr>
              <w:tabs>
                <w:tab w:val="left" w:pos="1437"/>
                <w:tab w:val="left" w:pos="1617"/>
              </w:tabs>
              <w:jc w:val="both"/>
              <w:rPr>
                <w:rFonts w:ascii="Arial" w:hAnsi="Arial" w:cs="David"/>
                <w:b/>
                <w:bCs/>
                <w:sz w:val="24"/>
                <w:szCs w:val="24"/>
                <w:rtl/>
              </w:rPr>
            </w:pPr>
            <w:r w:rsidRPr="00C84C4A">
              <w:rPr>
                <w:rFonts w:ascii="Arial" w:hAnsi="Arial" w:cs="David" w:hint="cs"/>
                <w:b/>
                <w:bCs/>
                <w:sz w:val="24"/>
                <w:szCs w:val="24"/>
                <w:rtl/>
              </w:rPr>
              <w:t>היקף הפרויקט</w:t>
            </w:r>
          </w:p>
        </w:tc>
        <w:tc>
          <w:tcPr>
            <w:tcW w:w="1502" w:type="dxa"/>
          </w:tcPr>
          <w:p w14:paraId="22862523" w14:textId="77777777" w:rsidR="00B2460D" w:rsidRPr="00C84C4A" w:rsidRDefault="00B2460D" w:rsidP="00B2460D">
            <w:pPr>
              <w:tabs>
                <w:tab w:val="left" w:pos="1437"/>
                <w:tab w:val="left" w:pos="1617"/>
              </w:tabs>
              <w:jc w:val="both"/>
              <w:rPr>
                <w:rFonts w:ascii="Arial" w:hAnsi="Arial" w:cs="David"/>
                <w:b/>
                <w:bCs/>
                <w:sz w:val="24"/>
                <w:szCs w:val="24"/>
                <w:rtl/>
              </w:rPr>
            </w:pPr>
            <w:r w:rsidRPr="00C84C4A">
              <w:rPr>
                <w:rFonts w:ascii="Arial" w:hAnsi="Arial" w:cs="David" w:hint="cs"/>
                <w:b/>
                <w:bCs/>
                <w:sz w:val="24"/>
                <w:szCs w:val="24"/>
                <w:rtl/>
              </w:rPr>
              <w:t>איש קשר</w:t>
            </w:r>
          </w:p>
        </w:tc>
        <w:tc>
          <w:tcPr>
            <w:tcW w:w="1506" w:type="dxa"/>
          </w:tcPr>
          <w:p w14:paraId="0F4B73D4" w14:textId="77777777" w:rsidR="00B2460D" w:rsidRPr="00C84C4A" w:rsidRDefault="00B2460D" w:rsidP="00B2460D">
            <w:pPr>
              <w:tabs>
                <w:tab w:val="left" w:pos="1437"/>
                <w:tab w:val="left" w:pos="1617"/>
              </w:tabs>
              <w:jc w:val="both"/>
              <w:rPr>
                <w:rFonts w:ascii="Arial" w:hAnsi="Arial" w:cs="David"/>
                <w:b/>
                <w:bCs/>
                <w:sz w:val="24"/>
                <w:szCs w:val="24"/>
                <w:rtl/>
              </w:rPr>
            </w:pPr>
            <w:r w:rsidRPr="00C84C4A">
              <w:rPr>
                <w:rFonts w:ascii="Arial" w:hAnsi="Arial" w:cs="David" w:hint="cs"/>
                <w:b/>
                <w:bCs/>
                <w:sz w:val="24"/>
                <w:szCs w:val="24"/>
                <w:rtl/>
              </w:rPr>
              <w:t>טלפון איש קשר</w:t>
            </w:r>
          </w:p>
        </w:tc>
      </w:tr>
      <w:tr w:rsidR="00B2460D" w:rsidRPr="00C84C4A" w14:paraId="18EA0484" w14:textId="77777777" w:rsidTr="00B2460D">
        <w:tc>
          <w:tcPr>
            <w:tcW w:w="861" w:type="dxa"/>
          </w:tcPr>
          <w:p w14:paraId="17DF6F14"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1701" w:type="dxa"/>
          </w:tcPr>
          <w:p w14:paraId="71B50092" w14:textId="77777777" w:rsidR="00B2460D" w:rsidRPr="00C84C4A" w:rsidRDefault="00B2460D" w:rsidP="00B2460D">
            <w:pPr>
              <w:tabs>
                <w:tab w:val="left" w:pos="1437"/>
                <w:tab w:val="left" w:pos="1617"/>
              </w:tabs>
              <w:jc w:val="both"/>
              <w:rPr>
                <w:rFonts w:ascii="Arial" w:hAnsi="Arial" w:cs="David"/>
                <w:b/>
                <w:bCs/>
                <w:sz w:val="24"/>
                <w:szCs w:val="24"/>
                <w:rtl/>
              </w:rPr>
            </w:pPr>
          </w:p>
          <w:p w14:paraId="47E3C49E"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2268" w:type="dxa"/>
          </w:tcPr>
          <w:p w14:paraId="07FACAAD"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1236" w:type="dxa"/>
          </w:tcPr>
          <w:p w14:paraId="3B3E0A31"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1502" w:type="dxa"/>
          </w:tcPr>
          <w:p w14:paraId="5619CE3E"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1506" w:type="dxa"/>
          </w:tcPr>
          <w:p w14:paraId="370A1590" w14:textId="77777777" w:rsidR="00B2460D" w:rsidRPr="00C84C4A" w:rsidRDefault="00B2460D" w:rsidP="00B2460D">
            <w:pPr>
              <w:tabs>
                <w:tab w:val="left" w:pos="1437"/>
                <w:tab w:val="left" w:pos="1617"/>
              </w:tabs>
              <w:jc w:val="both"/>
              <w:rPr>
                <w:rFonts w:ascii="Arial" w:hAnsi="Arial" w:cs="David"/>
                <w:b/>
                <w:bCs/>
                <w:sz w:val="24"/>
                <w:szCs w:val="24"/>
                <w:rtl/>
              </w:rPr>
            </w:pPr>
          </w:p>
        </w:tc>
      </w:tr>
      <w:tr w:rsidR="00B2460D" w:rsidRPr="00C84C4A" w14:paraId="100EBCD0" w14:textId="77777777" w:rsidTr="00B2460D">
        <w:tc>
          <w:tcPr>
            <w:tcW w:w="861" w:type="dxa"/>
          </w:tcPr>
          <w:p w14:paraId="64BBEF34"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1701" w:type="dxa"/>
          </w:tcPr>
          <w:p w14:paraId="18D48106" w14:textId="77777777" w:rsidR="00B2460D" w:rsidRPr="00C84C4A" w:rsidRDefault="00B2460D" w:rsidP="00B2460D">
            <w:pPr>
              <w:tabs>
                <w:tab w:val="left" w:pos="1437"/>
                <w:tab w:val="left" w:pos="1617"/>
              </w:tabs>
              <w:jc w:val="both"/>
              <w:rPr>
                <w:rFonts w:ascii="Arial" w:hAnsi="Arial" w:cs="David"/>
                <w:b/>
                <w:bCs/>
                <w:sz w:val="24"/>
                <w:szCs w:val="24"/>
                <w:rtl/>
              </w:rPr>
            </w:pPr>
          </w:p>
          <w:p w14:paraId="2B668292"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2268" w:type="dxa"/>
          </w:tcPr>
          <w:p w14:paraId="16ABE825"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1236" w:type="dxa"/>
          </w:tcPr>
          <w:p w14:paraId="5BF58365"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1502" w:type="dxa"/>
          </w:tcPr>
          <w:p w14:paraId="74BE9D1E"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1506" w:type="dxa"/>
          </w:tcPr>
          <w:p w14:paraId="4F9E8986" w14:textId="77777777" w:rsidR="00B2460D" w:rsidRPr="00C84C4A" w:rsidRDefault="00B2460D" w:rsidP="00B2460D">
            <w:pPr>
              <w:tabs>
                <w:tab w:val="left" w:pos="1437"/>
                <w:tab w:val="left" w:pos="1617"/>
              </w:tabs>
              <w:jc w:val="both"/>
              <w:rPr>
                <w:rFonts w:ascii="Arial" w:hAnsi="Arial" w:cs="David"/>
                <w:b/>
                <w:bCs/>
                <w:sz w:val="24"/>
                <w:szCs w:val="24"/>
                <w:rtl/>
              </w:rPr>
            </w:pPr>
          </w:p>
        </w:tc>
      </w:tr>
      <w:tr w:rsidR="00B2460D" w:rsidRPr="00C84C4A" w14:paraId="434A8234" w14:textId="77777777" w:rsidTr="00B2460D">
        <w:tc>
          <w:tcPr>
            <w:tcW w:w="861" w:type="dxa"/>
          </w:tcPr>
          <w:p w14:paraId="206E36F4"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1701" w:type="dxa"/>
          </w:tcPr>
          <w:p w14:paraId="3F3EFBBE" w14:textId="77777777" w:rsidR="00B2460D" w:rsidRPr="00C84C4A" w:rsidRDefault="00B2460D" w:rsidP="00B2460D">
            <w:pPr>
              <w:tabs>
                <w:tab w:val="left" w:pos="1437"/>
                <w:tab w:val="left" w:pos="1617"/>
              </w:tabs>
              <w:jc w:val="both"/>
              <w:rPr>
                <w:rFonts w:ascii="Arial" w:hAnsi="Arial" w:cs="David"/>
                <w:b/>
                <w:bCs/>
                <w:sz w:val="24"/>
                <w:szCs w:val="24"/>
                <w:rtl/>
              </w:rPr>
            </w:pPr>
          </w:p>
          <w:p w14:paraId="6E4C7E57"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2268" w:type="dxa"/>
          </w:tcPr>
          <w:p w14:paraId="0797B30A"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1236" w:type="dxa"/>
          </w:tcPr>
          <w:p w14:paraId="61BC3B9B"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1502" w:type="dxa"/>
          </w:tcPr>
          <w:p w14:paraId="0D479343"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1506" w:type="dxa"/>
          </w:tcPr>
          <w:p w14:paraId="0DE91EAD" w14:textId="77777777" w:rsidR="00B2460D" w:rsidRPr="00C84C4A" w:rsidRDefault="00B2460D" w:rsidP="00B2460D">
            <w:pPr>
              <w:tabs>
                <w:tab w:val="left" w:pos="1437"/>
                <w:tab w:val="left" w:pos="1617"/>
              </w:tabs>
              <w:jc w:val="both"/>
              <w:rPr>
                <w:rFonts w:ascii="Arial" w:hAnsi="Arial" w:cs="David"/>
                <w:b/>
                <w:bCs/>
                <w:sz w:val="24"/>
                <w:szCs w:val="24"/>
                <w:rtl/>
              </w:rPr>
            </w:pPr>
          </w:p>
        </w:tc>
      </w:tr>
      <w:tr w:rsidR="00B2460D" w:rsidRPr="00C84C4A" w14:paraId="2524E7BF" w14:textId="77777777" w:rsidTr="00B2460D">
        <w:tc>
          <w:tcPr>
            <w:tcW w:w="861" w:type="dxa"/>
          </w:tcPr>
          <w:p w14:paraId="1C71D6F1"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1701" w:type="dxa"/>
          </w:tcPr>
          <w:p w14:paraId="564F8B0E" w14:textId="77777777" w:rsidR="00B2460D" w:rsidRPr="00C84C4A" w:rsidRDefault="00B2460D" w:rsidP="00B2460D">
            <w:pPr>
              <w:tabs>
                <w:tab w:val="left" w:pos="1437"/>
                <w:tab w:val="left" w:pos="1617"/>
              </w:tabs>
              <w:jc w:val="both"/>
              <w:rPr>
                <w:rFonts w:ascii="Arial" w:hAnsi="Arial" w:cs="David"/>
                <w:b/>
                <w:bCs/>
                <w:sz w:val="24"/>
                <w:szCs w:val="24"/>
                <w:rtl/>
              </w:rPr>
            </w:pPr>
          </w:p>
          <w:p w14:paraId="44967812"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2268" w:type="dxa"/>
          </w:tcPr>
          <w:p w14:paraId="5B89182A"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1236" w:type="dxa"/>
          </w:tcPr>
          <w:p w14:paraId="3570E3FE"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1502" w:type="dxa"/>
          </w:tcPr>
          <w:p w14:paraId="46E74DDB"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1506" w:type="dxa"/>
          </w:tcPr>
          <w:p w14:paraId="32A2A872" w14:textId="77777777" w:rsidR="00B2460D" w:rsidRPr="00C84C4A" w:rsidRDefault="00B2460D" w:rsidP="00B2460D">
            <w:pPr>
              <w:tabs>
                <w:tab w:val="left" w:pos="1437"/>
                <w:tab w:val="left" w:pos="1617"/>
              </w:tabs>
              <w:jc w:val="both"/>
              <w:rPr>
                <w:rFonts w:ascii="Arial" w:hAnsi="Arial" w:cs="David"/>
                <w:b/>
                <w:bCs/>
                <w:sz w:val="24"/>
                <w:szCs w:val="24"/>
                <w:rtl/>
              </w:rPr>
            </w:pPr>
          </w:p>
        </w:tc>
      </w:tr>
      <w:tr w:rsidR="00B2460D" w:rsidRPr="00C84C4A" w14:paraId="1C644C28" w14:textId="77777777" w:rsidTr="00B2460D">
        <w:tc>
          <w:tcPr>
            <w:tcW w:w="861" w:type="dxa"/>
          </w:tcPr>
          <w:p w14:paraId="13DB450F"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1701" w:type="dxa"/>
          </w:tcPr>
          <w:p w14:paraId="5DF50C8A" w14:textId="77777777" w:rsidR="00B2460D" w:rsidRPr="00C84C4A" w:rsidRDefault="00B2460D" w:rsidP="00B2460D">
            <w:pPr>
              <w:tabs>
                <w:tab w:val="left" w:pos="1437"/>
                <w:tab w:val="left" w:pos="1617"/>
              </w:tabs>
              <w:jc w:val="both"/>
              <w:rPr>
                <w:rFonts w:ascii="Arial" w:hAnsi="Arial" w:cs="David"/>
                <w:b/>
                <w:bCs/>
                <w:sz w:val="24"/>
                <w:szCs w:val="24"/>
                <w:rtl/>
              </w:rPr>
            </w:pPr>
          </w:p>
          <w:p w14:paraId="1CEEFDE6"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2268" w:type="dxa"/>
          </w:tcPr>
          <w:p w14:paraId="178F2C63"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1236" w:type="dxa"/>
          </w:tcPr>
          <w:p w14:paraId="6AA67E8B"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1502" w:type="dxa"/>
          </w:tcPr>
          <w:p w14:paraId="10519DA0"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1506" w:type="dxa"/>
          </w:tcPr>
          <w:p w14:paraId="2618B1A8" w14:textId="77777777" w:rsidR="00B2460D" w:rsidRPr="00C84C4A" w:rsidRDefault="00B2460D" w:rsidP="00B2460D">
            <w:pPr>
              <w:tabs>
                <w:tab w:val="left" w:pos="1437"/>
                <w:tab w:val="left" w:pos="1617"/>
              </w:tabs>
              <w:jc w:val="both"/>
              <w:rPr>
                <w:rFonts w:ascii="Arial" w:hAnsi="Arial" w:cs="David"/>
                <w:b/>
                <w:bCs/>
                <w:sz w:val="24"/>
                <w:szCs w:val="24"/>
                <w:rtl/>
              </w:rPr>
            </w:pPr>
          </w:p>
        </w:tc>
      </w:tr>
      <w:tr w:rsidR="00B2460D" w:rsidRPr="00C84C4A" w14:paraId="4C0E367E" w14:textId="77777777" w:rsidTr="00B2460D">
        <w:tc>
          <w:tcPr>
            <w:tcW w:w="861" w:type="dxa"/>
          </w:tcPr>
          <w:p w14:paraId="4ECA5101"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1701" w:type="dxa"/>
          </w:tcPr>
          <w:p w14:paraId="42926F3A" w14:textId="77777777" w:rsidR="00B2460D" w:rsidRPr="00C84C4A" w:rsidRDefault="00B2460D" w:rsidP="00B2460D">
            <w:pPr>
              <w:tabs>
                <w:tab w:val="left" w:pos="1437"/>
                <w:tab w:val="left" w:pos="1617"/>
              </w:tabs>
              <w:jc w:val="both"/>
              <w:rPr>
                <w:rFonts w:ascii="Arial" w:hAnsi="Arial" w:cs="David"/>
                <w:b/>
                <w:bCs/>
                <w:sz w:val="24"/>
                <w:szCs w:val="24"/>
                <w:rtl/>
              </w:rPr>
            </w:pPr>
          </w:p>
          <w:p w14:paraId="06C1D213"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2268" w:type="dxa"/>
          </w:tcPr>
          <w:p w14:paraId="54A4D9C0"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1236" w:type="dxa"/>
          </w:tcPr>
          <w:p w14:paraId="53427317"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1502" w:type="dxa"/>
          </w:tcPr>
          <w:p w14:paraId="3746191D" w14:textId="77777777" w:rsidR="00B2460D" w:rsidRPr="00C84C4A" w:rsidRDefault="00B2460D" w:rsidP="00B2460D">
            <w:pPr>
              <w:tabs>
                <w:tab w:val="left" w:pos="1437"/>
                <w:tab w:val="left" w:pos="1617"/>
              </w:tabs>
              <w:jc w:val="both"/>
              <w:rPr>
                <w:rFonts w:ascii="Arial" w:hAnsi="Arial" w:cs="David"/>
                <w:b/>
                <w:bCs/>
                <w:sz w:val="24"/>
                <w:szCs w:val="24"/>
                <w:rtl/>
              </w:rPr>
            </w:pPr>
          </w:p>
        </w:tc>
        <w:tc>
          <w:tcPr>
            <w:tcW w:w="1506" w:type="dxa"/>
          </w:tcPr>
          <w:p w14:paraId="173E4C9F" w14:textId="77777777" w:rsidR="00B2460D" w:rsidRPr="00C84C4A" w:rsidRDefault="00B2460D" w:rsidP="00B2460D">
            <w:pPr>
              <w:tabs>
                <w:tab w:val="left" w:pos="1437"/>
                <w:tab w:val="left" w:pos="1617"/>
              </w:tabs>
              <w:jc w:val="both"/>
              <w:rPr>
                <w:rFonts w:ascii="Arial" w:hAnsi="Arial" w:cs="David"/>
                <w:b/>
                <w:bCs/>
                <w:sz w:val="24"/>
                <w:szCs w:val="24"/>
                <w:rtl/>
              </w:rPr>
            </w:pPr>
          </w:p>
        </w:tc>
      </w:tr>
    </w:tbl>
    <w:p w14:paraId="584D6B98" w14:textId="77777777" w:rsidR="00B2460D" w:rsidRPr="00C84C4A" w:rsidRDefault="00B2460D" w:rsidP="00B2460D">
      <w:pPr>
        <w:tabs>
          <w:tab w:val="left" w:pos="1437"/>
          <w:tab w:val="left" w:pos="1617"/>
        </w:tabs>
        <w:jc w:val="both"/>
        <w:rPr>
          <w:rFonts w:ascii="Arial" w:hAnsi="Arial" w:cs="David"/>
          <w:b/>
          <w:bCs/>
          <w:sz w:val="24"/>
          <w:szCs w:val="24"/>
          <w:rtl/>
        </w:rPr>
      </w:pPr>
    </w:p>
    <w:p w14:paraId="2D258EAC" w14:textId="77777777" w:rsidR="00B2460D" w:rsidRPr="00C84C4A" w:rsidRDefault="00B2460D" w:rsidP="00B2460D">
      <w:pPr>
        <w:tabs>
          <w:tab w:val="left" w:pos="1437"/>
          <w:tab w:val="left" w:pos="1617"/>
        </w:tabs>
        <w:jc w:val="both"/>
        <w:rPr>
          <w:rFonts w:ascii="Arial" w:hAnsi="Arial" w:cs="David"/>
          <w:b/>
          <w:bCs/>
          <w:sz w:val="24"/>
          <w:szCs w:val="24"/>
          <w:rtl/>
        </w:rPr>
      </w:pPr>
    </w:p>
    <w:tbl>
      <w:tblPr>
        <w:tblpPr w:leftFromText="180" w:rightFromText="180" w:vertAnchor="text" w:horzAnchor="margin" w:tblpXSpec="right" w:tblpY="137"/>
        <w:bidiVisual/>
        <w:tblW w:w="0" w:type="auto"/>
        <w:tblLook w:val="0000" w:firstRow="0" w:lastRow="0" w:firstColumn="0" w:lastColumn="0" w:noHBand="0" w:noVBand="0"/>
      </w:tblPr>
      <w:tblGrid>
        <w:gridCol w:w="2157"/>
        <w:gridCol w:w="3446"/>
        <w:gridCol w:w="3481"/>
      </w:tblGrid>
      <w:tr w:rsidR="00B2460D" w:rsidRPr="00C84C4A" w14:paraId="492217D4" w14:textId="77777777" w:rsidTr="00B2460D">
        <w:tc>
          <w:tcPr>
            <w:tcW w:w="2181" w:type="dxa"/>
          </w:tcPr>
          <w:p w14:paraId="14DF17E8" w14:textId="77777777" w:rsidR="00B2460D" w:rsidRPr="00C84C4A" w:rsidRDefault="00B2460D" w:rsidP="00B2460D">
            <w:pPr>
              <w:jc w:val="both"/>
              <w:rPr>
                <w:rFonts w:cs="David"/>
                <w:sz w:val="24"/>
                <w:szCs w:val="24"/>
                <w:rtl/>
              </w:rPr>
            </w:pPr>
          </w:p>
          <w:p w14:paraId="4DA4D454" w14:textId="77777777" w:rsidR="00B2460D" w:rsidRPr="00C84C4A" w:rsidRDefault="00B2460D" w:rsidP="00B2460D">
            <w:pPr>
              <w:jc w:val="both"/>
              <w:rPr>
                <w:rFonts w:cs="David"/>
                <w:color w:val="808080"/>
                <w:sz w:val="24"/>
                <w:szCs w:val="24"/>
              </w:rPr>
            </w:pPr>
            <w:r w:rsidRPr="00C84C4A">
              <w:rPr>
                <w:rFonts w:cs="David" w:hint="cs"/>
                <w:color w:val="808080"/>
                <w:sz w:val="24"/>
                <w:szCs w:val="24"/>
                <w:rtl/>
              </w:rPr>
              <w:t>_______________</w:t>
            </w:r>
          </w:p>
        </w:tc>
        <w:tc>
          <w:tcPr>
            <w:tcW w:w="4056" w:type="dxa"/>
          </w:tcPr>
          <w:p w14:paraId="47728B6F" w14:textId="77777777" w:rsidR="00B2460D" w:rsidRPr="00C84C4A" w:rsidRDefault="00B2460D" w:rsidP="00B2460D">
            <w:pPr>
              <w:jc w:val="both"/>
              <w:rPr>
                <w:rFonts w:cs="David"/>
                <w:sz w:val="24"/>
                <w:szCs w:val="24"/>
              </w:rPr>
            </w:pPr>
          </w:p>
        </w:tc>
        <w:tc>
          <w:tcPr>
            <w:tcW w:w="3618" w:type="dxa"/>
          </w:tcPr>
          <w:p w14:paraId="105BF0E7" w14:textId="77777777" w:rsidR="00B2460D" w:rsidRPr="00C84C4A" w:rsidRDefault="00B2460D" w:rsidP="00B2460D">
            <w:pPr>
              <w:jc w:val="both"/>
              <w:rPr>
                <w:rFonts w:cs="David"/>
                <w:sz w:val="24"/>
                <w:szCs w:val="24"/>
                <w:rtl/>
              </w:rPr>
            </w:pPr>
          </w:p>
          <w:p w14:paraId="32357DA6" w14:textId="77777777" w:rsidR="00B2460D" w:rsidRPr="00C84C4A" w:rsidRDefault="00B2460D" w:rsidP="00B2460D">
            <w:pPr>
              <w:jc w:val="both"/>
              <w:rPr>
                <w:rFonts w:cs="David"/>
                <w:color w:val="808080"/>
                <w:sz w:val="24"/>
                <w:szCs w:val="24"/>
              </w:rPr>
            </w:pPr>
            <w:r w:rsidRPr="00C84C4A">
              <w:rPr>
                <w:rFonts w:cs="David" w:hint="cs"/>
                <w:color w:val="808080"/>
                <w:sz w:val="24"/>
                <w:szCs w:val="24"/>
                <w:rtl/>
              </w:rPr>
              <w:t>_____________________</w:t>
            </w:r>
          </w:p>
        </w:tc>
      </w:tr>
      <w:tr w:rsidR="00B2460D" w:rsidRPr="00C84C4A" w14:paraId="1797DA30" w14:textId="77777777" w:rsidTr="00B2460D">
        <w:tc>
          <w:tcPr>
            <w:tcW w:w="2181" w:type="dxa"/>
            <w:shd w:val="pct5" w:color="auto" w:fill="auto"/>
          </w:tcPr>
          <w:p w14:paraId="3BF907A4" w14:textId="77777777" w:rsidR="00B2460D" w:rsidRPr="00C84C4A" w:rsidRDefault="00B2460D" w:rsidP="00B2460D">
            <w:pPr>
              <w:jc w:val="both"/>
              <w:rPr>
                <w:rFonts w:cs="David"/>
                <w:sz w:val="24"/>
                <w:szCs w:val="24"/>
              </w:rPr>
            </w:pPr>
            <w:r w:rsidRPr="00C84C4A">
              <w:rPr>
                <w:rFonts w:cs="David" w:hint="cs"/>
                <w:sz w:val="24"/>
                <w:szCs w:val="24"/>
                <w:rtl/>
              </w:rPr>
              <w:t>תאריך</w:t>
            </w:r>
          </w:p>
        </w:tc>
        <w:tc>
          <w:tcPr>
            <w:tcW w:w="4056" w:type="dxa"/>
            <w:shd w:val="pct5" w:color="auto" w:fill="auto"/>
          </w:tcPr>
          <w:p w14:paraId="5BA7006F" w14:textId="77777777" w:rsidR="00B2460D" w:rsidRPr="00C84C4A" w:rsidRDefault="00B2460D" w:rsidP="00B2460D">
            <w:pPr>
              <w:jc w:val="both"/>
              <w:rPr>
                <w:rFonts w:cs="David"/>
                <w:sz w:val="24"/>
                <w:szCs w:val="24"/>
              </w:rPr>
            </w:pPr>
          </w:p>
        </w:tc>
        <w:tc>
          <w:tcPr>
            <w:tcW w:w="3618" w:type="dxa"/>
            <w:shd w:val="pct5" w:color="auto" w:fill="auto"/>
          </w:tcPr>
          <w:p w14:paraId="30C884B5" w14:textId="77777777" w:rsidR="00B2460D" w:rsidRPr="00C84C4A" w:rsidRDefault="00B2460D" w:rsidP="00B2460D">
            <w:pPr>
              <w:jc w:val="both"/>
              <w:rPr>
                <w:rFonts w:cs="David"/>
                <w:sz w:val="24"/>
                <w:szCs w:val="24"/>
              </w:rPr>
            </w:pPr>
            <w:r w:rsidRPr="00C84C4A">
              <w:rPr>
                <w:rFonts w:cs="David" w:hint="cs"/>
                <w:sz w:val="24"/>
                <w:szCs w:val="24"/>
                <w:rtl/>
              </w:rPr>
              <w:t>חתימת המשתתף</w:t>
            </w:r>
          </w:p>
        </w:tc>
      </w:tr>
    </w:tbl>
    <w:p w14:paraId="379A3363" w14:textId="77777777" w:rsidR="00B2460D" w:rsidRPr="00C84C4A" w:rsidRDefault="00B2460D" w:rsidP="00B2460D">
      <w:pPr>
        <w:tabs>
          <w:tab w:val="left" w:pos="1437"/>
          <w:tab w:val="left" w:pos="1617"/>
        </w:tabs>
        <w:jc w:val="both"/>
        <w:rPr>
          <w:rFonts w:ascii="Arial" w:hAnsi="Arial" w:cs="David"/>
          <w:b/>
          <w:bCs/>
          <w:sz w:val="24"/>
          <w:szCs w:val="24"/>
          <w:rtl/>
        </w:rPr>
      </w:pPr>
      <w:r w:rsidRPr="00C84C4A">
        <w:rPr>
          <w:rFonts w:ascii="Arial" w:hAnsi="Arial" w:cs="David" w:hint="cs"/>
          <w:b/>
          <w:bCs/>
          <w:sz w:val="24"/>
          <w:szCs w:val="24"/>
          <w:rtl/>
        </w:rPr>
        <w:tab/>
      </w:r>
    </w:p>
    <w:p w14:paraId="31B22F89" w14:textId="77777777" w:rsidR="00B2460D" w:rsidRPr="00C84C4A" w:rsidRDefault="00B2460D" w:rsidP="00B2460D">
      <w:pPr>
        <w:tabs>
          <w:tab w:val="left" w:pos="1437"/>
          <w:tab w:val="left" w:pos="1617"/>
        </w:tabs>
        <w:jc w:val="both"/>
        <w:rPr>
          <w:rFonts w:ascii="Arial" w:hAnsi="Arial" w:cs="David"/>
          <w:b/>
          <w:bCs/>
          <w:sz w:val="24"/>
          <w:szCs w:val="24"/>
          <w:rtl/>
        </w:rPr>
      </w:pPr>
    </w:p>
    <w:p w14:paraId="1BD67B0E" w14:textId="77777777" w:rsidR="00B2460D" w:rsidRPr="00C84C4A" w:rsidRDefault="00B2460D" w:rsidP="00B2460D">
      <w:pPr>
        <w:tabs>
          <w:tab w:val="left" w:pos="1437"/>
          <w:tab w:val="left" w:pos="1617"/>
        </w:tabs>
        <w:jc w:val="both"/>
        <w:rPr>
          <w:rFonts w:ascii="Arial" w:hAnsi="Arial" w:cs="David"/>
          <w:b/>
          <w:bCs/>
          <w:sz w:val="24"/>
          <w:szCs w:val="24"/>
          <w:rtl/>
        </w:rPr>
      </w:pPr>
    </w:p>
    <w:p w14:paraId="0E3B8B3A" w14:textId="77777777" w:rsidR="00B2460D" w:rsidRPr="00C84C4A" w:rsidRDefault="00B2460D" w:rsidP="00B2460D">
      <w:pPr>
        <w:tabs>
          <w:tab w:val="left" w:pos="1437"/>
          <w:tab w:val="left" w:pos="1617"/>
        </w:tabs>
        <w:jc w:val="both"/>
        <w:rPr>
          <w:rFonts w:ascii="Arial" w:hAnsi="Arial" w:cs="David"/>
          <w:b/>
          <w:bCs/>
          <w:sz w:val="24"/>
          <w:szCs w:val="24"/>
          <w:rtl/>
        </w:rPr>
      </w:pPr>
    </w:p>
    <w:p w14:paraId="1D58D9F5" w14:textId="77777777" w:rsidR="00B2460D" w:rsidRPr="00C84C4A" w:rsidRDefault="00B2460D" w:rsidP="00B2460D">
      <w:pPr>
        <w:jc w:val="both"/>
        <w:rPr>
          <w:rFonts w:cs="David"/>
          <w:b/>
          <w:bCs/>
          <w:sz w:val="24"/>
          <w:szCs w:val="24"/>
          <w:u w:val="single"/>
          <w:rtl/>
        </w:rPr>
      </w:pPr>
    </w:p>
    <w:p w14:paraId="74AE5415" w14:textId="77777777" w:rsidR="00B2460D" w:rsidRPr="00C84C4A" w:rsidRDefault="00B2460D" w:rsidP="00B2460D">
      <w:pPr>
        <w:jc w:val="center"/>
        <w:rPr>
          <w:rFonts w:cs="David"/>
          <w:b/>
          <w:bCs/>
          <w:sz w:val="24"/>
          <w:szCs w:val="24"/>
          <w:u w:val="single"/>
          <w:rtl/>
        </w:rPr>
      </w:pPr>
      <w:r w:rsidRPr="00C84C4A">
        <w:rPr>
          <w:rFonts w:cs="David" w:hint="cs"/>
          <w:b/>
          <w:bCs/>
          <w:sz w:val="24"/>
          <w:szCs w:val="24"/>
          <w:u w:val="single"/>
          <w:rtl/>
        </w:rPr>
        <w:t>אישור</w:t>
      </w:r>
    </w:p>
    <w:p w14:paraId="5EDC9FCA" w14:textId="77777777" w:rsidR="00B2460D" w:rsidRPr="00C84C4A" w:rsidRDefault="00B2460D" w:rsidP="00B2460D">
      <w:pPr>
        <w:jc w:val="both"/>
        <w:rPr>
          <w:rFonts w:cs="David"/>
          <w:b/>
          <w:bCs/>
          <w:sz w:val="24"/>
          <w:szCs w:val="24"/>
          <w:u w:val="single"/>
          <w:rtl/>
        </w:rPr>
      </w:pPr>
    </w:p>
    <w:p w14:paraId="50EAF374" w14:textId="77777777" w:rsidR="00B2460D" w:rsidRPr="00C84C4A" w:rsidRDefault="00B2460D" w:rsidP="00B2460D">
      <w:pPr>
        <w:pStyle w:val="af0"/>
        <w:ind w:left="0"/>
        <w:jc w:val="both"/>
        <w:rPr>
          <w:rFonts w:cs="David"/>
          <w:sz w:val="24"/>
          <w:szCs w:val="24"/>
          <w:rtl/>
        </w:rPr>
      </w:pPr>
      <w:r w:rsidRPr="00C84C4A">
        <w:rPr>
          <w:rFonts w:cs="David" w:hint="cs"/>
          <w:sz w:val="24"/>
          <w:szCs w:val="24"/>
          <w:rtl/>
        </w:rPr>
        <w:t>אני הח"מ ___________ עו"ד , מאשר/ת בזאת כי ביום ________ הופיע בפני מר ____________ נושא ת.ז. ___________ לאחר שהזהרתיו כי עליו להצהיר את האמת וכי אם לא יעשה כן יהיה צפוי לעונשים הקבועים בחוק, חתם בפני על תצהירו זה .</w:t>
      </w:r>
    </w:p>
    <w:p w14:paraId="608A98A2" w14:textId="77777777" w:rsidR="00B2460D" w:rsidRPr="00C84C4A" w:rsidRDefault="00B2460D" w:rsidP="00B2460D">
      <w:pPr>
        <w:tabs>
          <w:tab w:val="center" w:pos="1417"/>
          <w:tab w:val="center" w:pos="6945"/>
        </w:tabs>
        <w:jc w:val="both"/>
        <w:rPr>
          <w:rFonts w:cs="David"/>
          <w:b/>
          <w:bCs/>
          <w:sz w:val="24"/>
          <w:szCs w:val="24"/>
          <w:rtl/>
        </w:rPr>
      </w:pPr>
      <w:r w:rsidRPr="00C84C4A">
        <w:rPr>
          <w:rFonts w:cs="David" w:hint="cs"/>
          <w:b/>
          <w:bCs/>
          <w:sz w:val="24"/>
          <w:szCs w:val="24"/>
          <w:rtl/>
        </w:rPr>
        <w:tab/>
      </w:r>
      <w:r w:rsidRPr="00C84C4A">
        <w:rPr>
          <w:rFonts w:cs="David" w:hint="cs"/>
          <w:b/>
          <w:bCs/>
          <w:sz w:val="24"/>
          <w:szCs w:val="24"/>
          <w:rtl/>
        </w:rPr>
        <w:tab/>
        <w:t>_____________________</w:t>
      </w:r>
    </w:p>
    <w:p w14:paraId="400E637B" w14:textId="77777777" w:rsidR="00B2460D" w:rsidRPr="00C84C4A" w:rsidRDefault="00B2460D" w:rsidP="00B2460D">
      <w:pPr>
        <w:tabs>
          <w:tab w:val="center" w:pos="1417"/>
          <w:tab w:val="center" w:pos="6945"/>
        </w:tabs>
        <w:jc w:val="both"/>
        <w:rPr>
          <w:rFonts w:cs="David"/>
          <w:b/>
          <w:bCs/>
          <w:sz w:val="24"/>
          <w:szCs w:val="24"/>
          <w:u w:val="single"/>
          <w:rtl/>
        </w:rPr>
      </w:pPr>
      <w:r w:rsidRPr="00C84C4A">
        <w:rPr>
          <w:rFonts w:cs="David"/>
          <w:sz w:val="24"/>
          <w:szCs w:val="24"/>
        </w:rPr>
        <w:t xml:space="preserve"> </w:t>
      </w:r>
      <w:r w:rsidRPr="00C84C4A">
        <w:rPr>
          <w:rFonts w:cs="David" w:hint="cs"/>
          <w:sz w:val="24"/>
          <w:szCs w:val="24"/>
          <w:rtl/>
        </w:rPr>
        <w:tab/>
      </w:r>
      <w:r w:rsidRPr="00C84C4A">
        <w:rPr>
          <w:rFonts w:cs="David" w:hint="cs"/>
          <w:sz w:val="24"/>
          <w:szCs w:val="24"/>
          <w:rtl/>
        </w:rPr>
        <w:tab/>
        <w:t>עורך דין</w:t>
      </w:r>
    </w:p>
    <w:p w14:paraId="03719239" w14:textId="77777777" w:rsidR="00CE472F" w:rsidRDefault="00CE472F">
      <w:pPr>
        <w:bidi w:val="0"/>
        <w:spacing w:after="160" w:line="259" w:lineRule="auto"/>
        <w:rPr>
          <w:rFonts w:cs="David"/>
          <w:b/>
          <w:bCs/>
          <w:sz w:val="24"/>
          <w:szCs w:val="24"/>
          <w:u w:val="single"/>
          <w:rtl/>
        </w:rPr>
      </w:pPr>
      <w:r>
        <w:rPr>
          <w:rFonts w:cs="David"/>
          <w:b/>
          <w:bCs/>
          <w:sz w:val="24"/>
          <w:szCs w:val="24"/>
          <w:u w:val="single"/>
          <w:rtl/>
        </w:rPr>
        <w:br w:type="page"/>
      </w:r>
    </w:p>
    <w:p w14:paraId="2C3DE4F4" w14:textId="6594403F" w:rsidR="00B2460D" w:rsidRPr="00C84C4A" w:rsidRDefault="00B2460D" w:rsidP="00B2460D">
      <w:pPr>
        <w:pBdr>
          <w:top w:val="single" w:sz="4" w:space="0" w:color="auto"/>
          <w:bottom w:val="single" w:sz="4" w:space="1" w:color="auto"/>
        </w:pBdr>
        <w:jc w:val="center"/>
        <w:rPr>
          <w:rFonts w:cs="David"/>
          <w:b/>
          <w:bCs/>
          <w:sz w:val="24"/>
          <w:szCs w:val="24"/>
          <w:rtl/>
        </w:rPr>
      </w:pPr>
      <w:r w:rsidRPr="00C84C4A">
        <w:rPr>
          <w:rFonts w:cs="David" w:hint="cs"/>
          <w:b/>
          <w:bCs/>
          <w:sz w:val="24"/>
          <w:szCs w:val="24"/>
          <w:rtl/>
        </w:rPr>
        <w:lastRenderedPageBreak/>
        <w:t>מסמך ב' 3</w:t>
      </w:r>
    </w:p>
    <w:p w14:paraId="5D852D18" w14:textId="77777777" w:rsidR="00B2460D" w:rsidRPr="00C84C4A" w:rsidRDefault="00B2460D" w:rsidP="00B2460D">
      <w:pPr>
        <w:pBdr>
          <w:top w:val="single" w:sz="4" w:space="0" w:color="auto"/>
          <w:bottom w:val="single" w:sz="4" w:space="1" w:color="auto"/>
        </w:pBdr>
        <w:jc w:val="center"/>
        <w:rPr>
          <w:rFonts w:cs="David"/>
          <w:b/>
          <w:bCs/>
          <w:sz w:val="24"/>
          <w:szCs w:val="24"/>
          <w:rtl/>
        </w:rPr>
      </w:pPr>
      <w:r w:rsidRPr="00C84C4A">
        <w:rPr>
          <w:rFonts w:cs="David" w:hint="cs"/>
          <w:b/>
          <w:bCs/>
          <w:sz w:val="24"/>
          <w:szCs w:val="24"/>
          <w:rtl/>
        </w:rPr>
        <w:t xml:space="preserve">אישור </w:t>
      </w:r>
      <w:proofErr w:type="spellStart"/>
      <w:r w:rsidRPr="00C84C4A">
        <w:rPr>
          <w:rFonts w:cs="David" w:hint="cs"/>
          <w:b/>
          <w:bCs/>
          <w:sz w:val="24"/>
          <w:szCs w:val="24"/>
          <w:rtl/>
        </w:rPr>
        <w:t>מורשי</w:t>
      </w:r>
      <w:proofErr w:type="spellEnd"/>
      <w:r w:rsidRPr="00C84C4A">
        <w:rPr>
          <w:rFonts w:cs="David" w:hint="cs"/>
          <w:b/>
          <w:bCs/>
          <w:sz w:val="24"/>
          <w:szCs w:val="24"/>
          <w:rtl/>
        </w:rPr>
        <w:t xml:space="preserve"> חתימה</w:t>
      </w:r>
    </w:p>
    <w:p w14:paraId="591FE45C" w14:textId="77777777" w:rsidR="00B2460D" w:rsidRPr="00C84C4A" w:rsidRDefault="00B2460D" w:rsidP="00B2460D">
      <w:pPr>
        <w:jc w:val="center"/>
        <w:rPr>
          <w:rFonts w:cs="David"/>
          <w:sz w:val="24"/>
          <w:szCs w:val="24"/>
          <w:rtl/>
        </w:rPr>
      </w:pPr>
      <w:r w:rsidRPr="00C84C4A">
        <w:rPr>
          <w:rFonts w:cs="David" w:hint="cs"/>
          <w:sz w:val="24"/>
          <w:szCs w:val="24"/>
          <w:rtl/>
        </w:rPr>
        <w:t>יצורף בידי מציע שהוא תאגיד / עמותה / שותפות רשומה</w:t>
      </w:r>
    </w:p>
    <w:p w14:paraId="378873D1" w14:textId="77777777" w:rsidR="00B2460D" w:rsidRPr="00C84C4A" w:rsidRDefault="00B2460D" w:rsidP="00B2460D">
      <w:pPr>
        <w:widowControl w:val="0"/>
        <w:jc w:val="both"/>
        <w:rPr>
          <w:rFonts w:ascii="MT Extra" w:hAnsi="MT Extra" w:cs="David"/>
          <w:sz w:val="24"/>
          <w:szCs w:val="24"/>
          <w:rtl/>
        </w:rPr>
      </w:pPr>
    </w:p>
    <w:p w14:paraId="08CFDCF7" w14:textId="77777777" w:rsidR="00B2460D" w:rsidRPr="00C84C4A" w:rsidRDefault="00B2460D" w:rsidP="00B2460D">
      <w:pPr>
        <w:widowControl w:val="0"/>
        <w:jc w:val="both"/>
        <w:rPr>
          <w:rFonts w:ascii="MT Extra" w:hAnsi="MT Extra" w:cs="David"/>
          <w:sz w:val="24"/>
          <w:szCs w:val="24"/>
          <w:rtl/>
        </w:rPr>
      </w:pPr>
      <w:r w:rsidRPr="00C84C4A">
        <w:rPr>
          <w:rFonts w:ascii="MT Extra" w:hAnsi="MT Extra" w:cs="David"/>
          <w:sz w:val="24"/>
          <w:szCs w:val="24"/>
          <w:rtl/>
        </w:rPr>
        <w:t>לכבוד</w:t>
      </w:r>
    </w:p>
    <w:p w14:paraId="295CA083" w14:textId="47049FD3" w:rsidR="00B2460D" w:rsidRPr="00C84C4A" w:rsidRDefault="007073A1" w:rsidP="00B2460D">
      <w:pPr>
        <w:pStyle w:val="10"/>
        <w:keepNext w:val="0"/>
        <w:widowControl w:val="0"/>
        <w:jc w:val="both"/>
        <w:rPr>
          <w:rFonts w:ascii="MT Extra" w:hAnsi="MT Extra" w:cs="David"/>
          <w:b w:val="0"/>
          <w:bCs w:val="0"/>
          <w:sz w:val="24"/>
          <w:szCs w:val="24"/>
          <w:rtl/>
        </w:rPr>
      </w:pPr>
      <w:r>
        <w:rPr>
          <w:rFonts w:ascii="MT Extra" w:hAnsi="MT Extra" w:cs="David" w:hint="cs"/>
          <w:sz w:val="24"/>
          <w:szCs w:val="24"/>
          <w:rtl/>
        </w:rPr>
        <w:t xml:space="preserve">החברה הכלכלית לפיתוח אום אל פחם </w:t>
      </w:r>
    </w:p>
    <w:p w14:paraId="61867E94" w14:textId="79C8C6A5" w:rsidR="00B2460D" w:rsidRPr="00C84C4A" w:rsidRDefault="00752DBF" w:rsidP="00B2460D">
      <w:pPr>
        <w:widowControl w:val="0"/>
        <w:tabs>
          <w:tab w:val="left" w:pos="686"/>
        </w:tabs>
        <w:jc w:val="both"/>
        <w:rPr>
          <w:rFonts w:cs="David"/>
          <w:sz w:val="24"/>
          <w:szCs w:val="24"/>
          <w:u w:val="single"/>
          <w:rtl/>
        </w:rPr>
      </w:pPr>
      <w:r>
        <w:rPr>
          <w:rFonts w:cs="David" w:hint="cs"/>
          <w:sz w:val="24"/>
          <w:szCs w:val="24"/>
          <w:u w:val="single"/>
          <w:rtl/>
        </w:rPr>
        <w:t>רח</w:t>
      </w:r>
      <w:r>
        <w:rPr>
          <w:rFonts w:cs="David"/>
          <w:sz w:val="24"/>
          <w:szCs w:val="24"/>
          <w:u w:val="single"/>
          <w:rtl/>
        </w:rPr>
        <w:t>’</w:t>
      </w:r>
      <w:r>
        <w:rPr>
          <w:rFonts w:cs="David" w:hint="cs"/>
          <w:sz w:val="24"/>
          <w:szCs w:val="24"/>
          <w:u w:val="single"/>
          <w:rtl/>
        </w:rPr>
        <w:t xml:space="preserve"> </w:t>
      </w:r>
      <w:proofErr w:type="spellStart"/>
      <w:r>
        <w:rPr>
          <w:rFonts w:cs="David" w:hint="cs"/>
          <w:sz w:val="24"/>
          <w:szCs w:val="24"/>
          <w:u w:val="single"/>
          <w:rtl/>
        </w:rPr>
        <w:t>אלמדינה</w:t>
      </w:r>
      <w:proofErr w:type="spellEnd"/>
      <w:r>
        <w:rPr>
          <w:rFonts w:cs="David" w:hint="cs"/>
          <w:sz w:val="24"/>
          <w:szCs w:val="24"/>
          <w:u w:val="single"/>
          <w:rtl/>
        </w:rPr>
        <w:t xml:space="preserve"> 1, אום אל פחם</w:t>
      </w:r>
    </w:p>
    <w:p w14:paraId="7FB2EE6B" w14:textId="77777777" w:rsidR="00B2460D" w:rsidRPr="00C84C4A" w:rsidRDefault="00B2460D" w:rsidP="00B2460D">
      <w:pPr>
        <w:widowControl w:val="0"/>
        <w:jc w:val="both"/>
        <w:rPr>
          <w:rFonts w:ascii="MT Extra" w:hAnsi="MT Extra" w:cs="David"/>
          <w:b/>
          <w:bCs/>
          <w:sz w:val="24"/>
          <w:szCs w:val="24"/>
          <w:rtl/>
        </w:rPr>
      </w:pPr>
    </w:p>
    <w:p w14:paraId="0E718C57" w14:textId="77777777" w:rsidR="00B2460D" w:rsidRPr="00C84C4A" w:rsidRDefault="00B2460D" w:rsidP="00B2460D">
      <w:pPr>
        <w:widowControl w:val="0"/>
        <w:jc w:val="both"/>
        <w:rPr>
          <w:rFonts w:ascii="MT Extra" w:hAnsi="MT Extra" w:cs="David"/>
          <w:b/>
          <w:bCs/>
          <w:sz w:val="24"/>
          <w:szCs w:val="24"/>
          <w:rtl/>
        </w:rPr>
      </w:pPr>
      <w:proofErr w:type="spellStart"/>
      <w:r w:rsidRPr="00C84C4A">
        <w:rPr>
          <w:rFonts w:ascii="MT Extra" w:hAnsi="MT Extra" w:cs="David"/>
          <w:b/>
          <w:bCs/>
          <w:sz w:val="24"/>
          <w:szCs w:val="24"/>
          <w:rtl/>
        </w:rPr>
        <w:t>א.ג.נ</w:t>
      </w:r>
      <w:proofErr w:type="spellEnd"/>
      <w:r w:rsidRPr="00C84C4A">
        <w:rPr>
          <w:rFonts w:ascii="MT Extra" w:hAnsi="MT Extra" w:cs="David"/>
          <w:b/>
          <w:bCs/>
          <w:sz w:val="24"/>
          <w:szCs w:val="24"/>
          <w:rtl/>
        </w:rPr>
        <w:t xml:space="preserve">., </w:t>
      </w:r>
    </w:p>
    <w:p w14:paraId="352196AF" w14:textId="77777777" w:rsidR="00B2460D" w:rsidRPr="00C84C4A" w:rsidRDefault="00B2460D" w:rsidP="00B2460D">
      <w:pPr>
        <w:widowControl w:val="0"/>
        <w:tabs>
          <w:tab w:val="left" w:pos="720"/>
          <w:tab w:val="left" w:pos="1440"/>
          <w:tab w:val="left" w:pos="2160"/>
          <w:tab w:val="left" w:pos="2880"/>
          <w:tab w:val="left" w:pos="3600"/>
          <w:tab w:val="left" w:pos="4320"/>
          <w:tab w:val="left" w:pos="5040"/>
          <w:tab w:val="left" w:pos="5760"/>
          <w:tab w:val="left" w:pos="6480"/>
          <w:tab w:val="left" w:pos="7150"/>
        </w:tabs>
        <w:jc w:val="both"/>
        <w:rPr>
          <w:rFonts w:ascii="MT Extra" w:hAnsi="MT Extra" w:cs="David"/>
          <w:b/>
          <w:bCs/>
          <w:sz w:val="24"/>
          <w:szCs w:val="24"/>
          <w:rtl/>
        </w:rPr>
      </w:pPr>
    </w:p>
    <w:p w14:paraId="649E9070" w14:textId="77777777" w:rsidR="00B2460D" w:rsidRPr="00C84C4A" w:rsidRDefault="00B2460D" w:rsidP="00B2460D">
      <w:pPr>
        <w:widowControl w:val="0"/>
        <w:tabs>
          <w:tab w:val="left" w:pos="720"/>
          <w:tab w:val="left" w:pos="1440"/>
          <w:tab w:val="left" w:pos="2160"/>
          <w:tab w:val="left" w:pos="2880"/>
          <w:tab w:val="left" w:pos="3600"/>
          <w:tab w:val="left" w:pos="4320"/>
          <w:tab w:val="left" w:pos="5040"/>
          <w:tab w:val="left" w:pos="5760"/>
          <w:tab w:val="left" w:pos="6480"/>
          <w:tab w:val="left" w:pos="7150"/>
        </w:tabs>
        <w:jc w:val="center"/>
        <w:rPr>
          <w:rFonts w:ascii="MT Extra" w:hAnsi="MT Extra" w:cs="David"/>
          <w:b/>
          <w:bCs/>
          <w:sz w:val="24"/>
          <w:szCs w:val="24"/>
          <w:u w:val="single"/>
          <w:rtl/>
        </w:rPr>
      </w:pPr>
      <w:r w:rsidRPr="00C84C4A">
        <w:rPr>
          <w:rFonts w:ascii="MT Extra" w:hAnsi="MT Extra" w:cs="David" w:hint="cs"/>
          <w:b/>
          <w:bCs/>
          <w:sz w:val="24"/>
          <w:szCs w:val="24"/>
          <w:rtl/>
        </w:rPr>
        <w:t xml:space="preserve">הנדון: </w:t>
      </w:r>
      <w:r w:rsidRPr="00C84C4A">
        <w:rPr>
          <w:rFonts w:ascii="MT Extra" w:hAnsi="MT Extra" w:cs="David" w:hint="cs"/>
          <w:b/>
          <w:bCs/>
          <w:sz w:val="24"/>
          <w:szCs w:val="24"/>
          <w:u w:val="single"/>
          <w:rtl/>
        </w:rPr>
        <w:t xml:space="preserve">אישור </w:t>
      </w:r>
      <w:proofErr w:type="spellStart"/>
      <w:r w:rsidRPr="00C84C4A">
        <w:rPr>
          <w:rFonts w:ascii="MT Extra" w:hAnsi="MT Extra" w:cs="David" w:hint="cs"/>
          <w:b/>
          <w:bCs/>
          <w:sz w:val="24"/>
          <w:szCs w:val="24"/>
          <w:u w:val="single"/>
          <w:rtl/>
        </w:rPr>
        <w:t>מורשי</w:t>
      </w:r>
      <w:proofErr w:type="spellEnd"/>
      <w:r w:rsidRPr="00C84C4A">
        <w:rPr>
          <w:rFonts w:ascii="MT Extra" w:hAnsi="MT Extra" w:cs="David" w:hint="cs"/>
          <w:b/>
          <w:bCs/>
          <w:sz w:val="24"/>
          <w:szCs w:val="24"/>
          <w:u w:val="single"/>
          <w:rtl/>
        </w:rPr>
        <w:t xml:space="preserve"> חתימה</w:t>
      </w:r>
    </w:p>
    <w:p w14:paraId="321802DD" w14:textId="77777777" w:rsidR="00B2460D" w:rsidRPr="00C84C4A" w:rsidRDefault="00B2460D" w:rsidP="00B2460D">
      <w:pPr>
        <w:widowControl w:val="0"/>
        <w:tabs>
          <w:tab w:val="left" w:pos="720"/>
          <w:tab w:val="left" w:pos="1440"/>
          <w:tab w:val="left" w:pos="2160"/>
          <w:tab w:val="left" w:pos="2880"/>
          <w:tab w:val="left" w:pos="3600"/>
          <w:tab w:val="left" w:pos="4320"/>
          <w:tab w:val="left" w:pos="5040"/>
          <w:tab w:val="left" w:pos="5760"/>
          <w:tab w:val="left" w:pos="6480"/>
          <w:tab w:val="left" w:pos="7150"/>
        </w:tabs>
        <w:jc w:val="both"/>
        <w:rPr>
          <w:rFonts w:ascii="MT Extra" w:hAnsi="MT Extra" w:cs="David"/>
          <w:b/>
          <w:bCs/>
          <w:sz w:val="24"/>
          <w:szCs w:val="24"/>
        </w:rPr>
      </w:pPr>
    </w:p>
    <w:p w14:paraId="5E329A85" w14:textId="17F36441" w:rsidR="00B2460D" w:rsidRPr="00C84C4A" w:rsidRDefault="00B2460D" w:rsidP="00FB60D3">
      <w:pPr>
        <w:widowControl w:val="0"/>
        <w:jc w:val="both"/>
        <w:rPr>
          <w:rFonts w:cs="David"/>
          <w:sz w:val="24"/>
          <w:szCs w:val="24"/>
          <w:rtl/>
        </w:rPr>
      </w:pPr>
      <w:r w:rsidRPr="00C84C4A">
        <w:rPr>
          <w:rFonts w:cs="David" w:hint="cs"/>
          <w:sz w:val="24"/>
          <w:szCs w:val="24"/>
          <w:rtl/>
        </w:rPr>
        <w:t>הנני עו"ד / רו"</w:t>
      </w:r>
      <w:r w:rsidRPr="00E45DFB">
        <w:rPr>
          <w:rFonts w:cs="David" w:hint="cs"/>
          <w:sz w:val="24"/>
          <w:szCs w:val="24"/>
          <w:rtl/>
        </w:rPr>
        <w:t xml:space="preserve">ח של __________________   ח.פ./ </w:t>
      </w:r>
      <w:proofErr w:type="spellStart"/>
      <w:r w:rsidRPr="00E45DFB">
        <w:rPr>
          <w:rFonts w:cs="David" w:hint="cs"/>
          <w:sz w:val="24"/>
          <w:szCs w:val="24"/>
          <w:rtl/>
        </w:rPr>
        <w:t>ע.ר</w:t>
      </w:r>
      <w:proofErr w:type="spellEnd"/>
      <w:r w:rsidRPr="00E45DFB">
        <w:rPr>
          <w:rFonts w:cs="David" w:hint="cs"/>
          <w:sz w:val="24"/>
          <w:szCs w:val="24"/>
          <w:rtl/>
        </w:rPr>
        <w:t>. ___________    (להלן -  "</w:t>
      </w:r>
      <w:r w:rsidRPr="00E45DFB">
        <w:rPr>
          <w:rFonts w:cs="David" w:hint="cs"/>
          <w:b/>
          <w:bCs/>
          <w:sz w:val="24"/>
          <w:szCs w:val="24"/>
          <w:rtl/>
        </w:rPr>
        <w:t>המציע</w:t>
      </w:r>
      <w:r w:rsidRPr="00E45DFB">
        <w:rPr>
          <w:rFonts w:cs="David" w:hint="cs"/>
          <w:sz w:val="24"/>
          <w:szCs w:val="24"/>
          <w:rtl/>
        </w:rPr>
        <w:t>") במכרז פומבי מס</w:t>
      </w:r>
      <w:r w:rsidRPr="00E45DFB">
        <w:rPr>
          <w:rFonts w:cs="David"/>
          <w:sz w:val="24"/>
          <w:szCs w:val="24"/>
          <w:rtl/>
        </w:rPr>
        <w:t>'</w:t>
      </w:r>
      <w:r w:rsidRPr="00E45DFB">
        <w:rPr>
          <w:rFonts w:cs="David" w:hint="cs"/>
          <w:sz w:val="24"/>
          <w:szCs w:val="24"/>
          <w:rtl/>
        </w:rPr>
        <w:t xml:space="preserve"> </w:t>
      </w:r>
      <w:r w:rsidR="00465B3E">
        <w:rPr>
          <w:rFonts w:cs="David"/>
          <w:b/>
          <w:bCs/>
          <w:color w:val="FF0000"/>
          <w:sz w:val="24"/>
          <w:szCs w:val="24"/>
          <w:u w:val="single"/>
          <w:rtl/>
        </w:rPr>
        <w:t>"</w:t>
      </w:r>
      <w:r w:rsidR="009F5886">
        <w:rPr>
          <w:rFonts w:cs="David" w:hint="cs"/>
          <w:b/>
          <w:bCs/>
          <w:color w:val="FF0000"/>
          <w:sz w:val="24"/>
          <w:szCs w:val="24"/>
          <w:u w:val="single"/>
          <w:rtl/>
        </w:rPr>
        <w:t>02/2022</w:t>
      </w:r>
      <w:r w:rsidRPr="00752DBF">
        <w:rPr>
          <w:rFonts w:cs="David" w:hint="cs"/>
          <w:color w:val="FF0000"/>
          <w:sz w:val="24"/>
          <w:szCs w:val="24"/>
          <w:rtl/>
        </w:rPr>
        <w:t xml:space="preserve"> </w:t>
      </w:r>
      <w:r w:rsidRPr="00E45DFB">
        <w:rPr>
          <w:rFonts w:ascii="Arial" w:hAnsi="Arial" w:cs="David" w:hint="cs"/>
          <w:sz w:val="24"/>
          <w:szCs w:val="24"/>
          <w:rtl/>
        </w:rPr>
        <w:t xml:space="preserve">לביצוע עבודות </w:t>
      </w:r>
      <w:r w:rsidR="00E153E0">
        <w:rPr>
          <w:rFonts w:ascii="Arial" w:hAnsi="Arial" w:cs="David" w:hint="cs"/>
          <w:color w:val="FF0000"/>
          <w:sz w:val="24"/>
          <w:szCs w:val="24"/>
          <w:rtl/>
        </w:rPr>
        <w:t>מבנה חניון בה</w:t>
      </w:r>
      <w:r w:rsidR="00E153E0">
        <w:rPr>
          <w:rFonts w:ascii="Arial" w:hAnsi="Arial" w:cs="David"/>
          <w:color w:val="FF0000"/>
          <w:sz w:val="24"/>
          <w:szCs w:val="24"/>
          <w:rtl/>
        </w:rPr>
        <w:t>"</w:t>
      </w:r>
      <w:r w:rsidR="00E153E0">
        <w:rPr>
          <w:rFonts w:ascii="Arial" w:hAnsi="Arial" w:cs="David" w:hint="cs"/>
          <w:color w:val="FF0000"/>
          <w:sz w:val="24"/>
          <w:szCs w:val="24"/>
          <w:rtl/>
        </w:rPr>
        <w:t xml:space="preserve">ס </w:t>
      </w:r>
      <w:proofErr w:type="spellStart"/>
      <w:r w:rsidR="00E153E0">
        <w:rPr>
          <w:rFonts w:ascii="Arial" w:hAnsi="Arial" w:cs="David" w:hint="cs"/>
          <w:color w:val="FF0000"/>
          <w:sz w:val="24"/>
          <w:szCs w:val="24"/>
          <w:rtl/>
        </w:rPr>
        <w:t>אלזהראא</w:t>
      </w:r>
      <w:proofErr w:type="spellEnd"/>
      <w:r w:rsidR="00752DBF">
        <w:rPr>
          <w:rFonts w:ascii="Arial" w:hAnsi="Arial" w:cs="David" w:hint="cs"/>
          <w:sz w:val="24"/>
          <w:szCs w:val="24"/>
          <w:rtl/>
        </w:rPr>
        <w:t xml:space="preserve"> </w:t>
      </w:r>
      <w:r w:rsidRPr="00E45DFB">
        <w:rPr>
          <w:rFonts w:ascii="Arial" w:hAnsi="Arial" w:cs="David" w:hint="cs"/>
          <w:sz w:val="24"/>
          <w:szCs w:val="24"/>
          <w:rtl/>
        </w:rPr>
        <w:t xml:space="preserve">עבור </w:t>
      </w:r>
      <w:r w:rsidR="007073A1">
        <w:rPr>
          <w:rFonts w:ascii="Arial" w:hAnsi="Arial" w:cs="David" w:hint="cs"/>
          <w:sz w:val="24"/>
          <w:szCs w:val="24"/>
          <w:rtl/>
        </w:rPr>
        <w:t xml:space="preserve">החברה הכלכלית לפיתוח אום אל פחם </w:t>
      </w:r>
      <w:r w:rsidRPr="00E45DFB">
        <w:rPr>
          <w:rFonts w:cs="David" w:hint="cs"/>
          <w:sz w:val="24"/>
          <w:szCs w:val="24"/>
          <w:rtl/>
        </w:rPr>
        <w:t>(להלן- "</w:t>
      </w:r>
      <w:r w:rsidRPr="00E45DFB">
        <w:rPr>
          <w:rFonts w:cs="David" w:hint="cs"/>
          <w:b/>
          <w:bCs/>
          <w:sz w:val="24"/>
          <w:szCs w:val="24"/>
          <w:rtl/>
        </w:rPr>
        <w:t>המכרז</w:t>
      </w:r>
      <w:r w:rsidRPr="00E45DFB">
        <w:rPr>
          <w:rFonts w:cs="David" w:hint="cs"/>
          <w:sz w:val="24"/>
          <w:szCs w:val="24"/>
          <w:rtl/>
        </w:rPr>
        <w:t>").</w:t>
      </w:r>
      <w:r w:rsidRPr="00C84C4A">
        <w:rPr>
          <w:rFonts w:cs="David" w:hint="cs"/>
          <w:sz w:val="24"/>
          <w:szCs w:val="24"/>
          <w:rtl/>
        </w:rPr>
        <w:t xml:space="preserve">  </w:t>
      </w:r>
    </w:p>
    <w:p w14:paraId="565ED009" w14:textId="77777777" w:rsidR="00B2460D" w:rsidRPr="00C84C4A" w:rsidRDefault="00B2460D" w:rsidP="00B2460D">
      <w:pPr>
        <w:pStyle w:val="ac"/>
        <w:widowControl w:val="0"/>
        <w:tabs>
          <w:tab w:val="clear" w:pos="4153"/>
          <w:tab w:val="clear" w:pos="8306"/>
        </w:tabs>
        <w:jc w:val="both"/>
        <w:rPr>
          <w:rFonts w:ascii="MT Extra" w:hAnsi="MT Extra" w:cs="David"/>
          <w:sz w:val="24"/>
          <w:szCs w:val="24"/>
          <w:rtl/>
        </w:rPr>
      </w:pPr>
    </w:p>
    <w:p w14:paraId="0E5FBC71" w14:textId="77777777" w:rsidR="00B2460D" w:rsidRPr="00C84C4A" w:rsidRDefault="00B2460D" w:rsidP="00B2460D">
      <w:pPr>
        <w:pStyle w:val="ac"/>
        <w:widowControl w:val="0"/>
        <w:tabs>
          <w:tab w:val="clear" w:pos="4153"/>
          <w:tab w:val="clear" w:pos="8306"/>
        </w:tabs>
        <w:jc w:val="both"/>
        <w:rPr>
          <w:rFonts w:ascii="MT Extra" w:hAnsi="MT Extra" w:cs="David"/>
          <w:sz w:val="24"/>
          <w:szCs w:val="24"/>
          <w:rtl/>
        </w:rPr>
      </w:pPr>
      <w:r w:rsidRPr="00C84C4A">
        <w:rPr>
          <w:rFonts w:ascii="MT Extra" w:hAnsi="MT Extra" w:cs="David" w:hint="cs"/>
          <w:sz w:val="24"/>
          <w:szCs w:val="24"/>
          <w:rtl/>
        </w:rPr>
        <w:t>כעו"ד / רו"ח של המציע הנני מאשר בכתב, כדלקמן:</w:t>
      </w:r>
    </w:p>
    <w:p w14:paraId="09CD065B" w14:textId="77777777" w:rsidR="00B2460D" w:rsidRPr="00C84C4A" w:rsidRDefault="00B2460D" w:rsidP="00B2460D">
      <w:pPr>
        <w:pStyle w:val="ac"/>
        <w:widowControl w:val="0"/>
        <w:tabs>
          <w:tab w:val="clear" w:pos="4153"/>
          <w:tab w:val="clear" w:pos="8306"/>
        </w:tabs>
        <w:jc w:val="both"/>
        <w:rPr>
          <w:rFonts w:cs="David"/>
          <w:sz w:val="24"/>
          <w:szCs w:val="24"/>
          <w:u w:val="single"/>
          <w:rtl/>
        </w:rPr>
      </w:pPr>
    </w:p>
    <w:p w14:paraId="19799998" w14:textId="77777777" w:rsidR="00B2460D" w:rsidRPr="00C84C4A" w:rsidRDefault="00B2460D" w:rsidP="00B2460D">
      <w:pPr>
        <w:pStyle w:val="ac"/>
        <w:widowControl w:val="0"/>
        <w:numPr>
          <w:ilvl w:val="0"/>
          <w:numId w:val="4"/>
        </w:numPr>
        <w:tabs>
          <w:tab w:val="clear" w:pos="4153"/>
          <w:tab w:val="clear" w:pos="8306"/>
        </w:tabs>
        <w:ind w:right="0"/>
        <w:jc w:val="both"/>
        <w:rPr>
          <w:rFonts w:ascii="MT Extra" w:hAnsi="MT Extra" w:cs="David"/>
          <w:sz w:val="24"/>
          <w:szCs w:val="24"/>
        </w:rPr>
      </w:pPr>
      <w:proofErr w:type="spellStart"/>
      <w:r w:rsidRPr="00C84C4A">
        <w:rPr>
          <w:rFonts w:ascii="MT Extra" w:hAnsi="MT Extra" w:cs="David" w:hint="cs"/>
          <w:sz w:val="24"/>
          <w:szCs w:val="24"/>
          <w:rtl/>
        </w:rPr>
        <w:t>מורשי</w:t>
      </w:r>
      <w:proofErr w:type="spellEnd"/>
      <w:r w:rsidRPr="00C84C4A">
        <w:rPr>
          <w:rFonts w:ascii="MT Extra" w:hAnsi="MT Extra" w:cs="David" w:hint="cs"/>
          <w:sz w:val="24"/>
          <w:szCs w:val="24"/>
          <w:rtl/>
        </w:rPr>
        <w:t xml:space="preserve"> החתימה של המציע במכרז הינם אלה:</w:t>
      </w:r>
    </w:p>
    <w:p w14:paraId="69060919" w14:textId="77777777" w:rsidR="00B2460D" w:rsidRPr="00C84C4A" w:rsidRDefault="00B2460D" w:rsidP="00B2460D">
      <w:pPr>
        <w:pStyle w:val="ac"/>
        <w:widowControl w:val="0"/>
        <w:tabs>
          <w:tab w:val="clear" w:pos="4153"/>
          <w:tab w:val="clear" w:pos="8306"/>
        </w:tabs>
        <w:ind w:right="454"/>
        <w:jc w:val="both"/>
        <w:rPr>
          <w:rFonts w:ascii="MT Extra" w:hAnsi="MT Extra" w:cs="David"/>
          <w:sz w:val="24"/>
          <w:szCs w:val="24"/>
          <w:rtl/>
        </w:rPr>
      </w:pPr>
    </w:p>
    <w:p w14:paraId="2797FCB8" w14:textId="77777777" w:rsidR="00B2460D" w:rsidRPr="00C84C4A" w:rsidRDefault="00B2460D" w:rsidP="00B2460D">
      <w:pPr>
        <w:pStyle w:val="ac"/>
        <w:widowControl w:val="0"/>
        <w:tabs>
          <w:tab w:val="clear" w:pos="4153"/>
          <w:tab w:val="clear" w:pos="8306"/>
        </w:tabs>
        <w:ind w:left="357" w:right="454"/>
        <w:jc w:val="both"/>
        <w:rPr>
          <w:rFonts w:ascii="MT Extra" w:hAnsi="MT Extra" w:cs="David"/>
          <w:sz w:val="24"/>
          <w:szCs w:val="24"/>
          <w:rtl/>
        </w:rPr>
      </w:pPr>
      <w:r w:rsidRPr="00C84C4A">
        <w:rPr>
          <w:rFonts w:ascii="MT Extra" w:hAnsi="MT Extra" w:cs="David" w:hint="cs"/>
          <w:sz w:val="24"/>
          <w:szCs w:val="24"/>
          <w:rtl/>
        </w:rPr>
        <w:t>גב' / מר  _________________ ת.ז. ____________________</w:t>
      </w:r>
    </w:p>
    <w:p w14:paraId="0CC6E342" w14:textId="77777777" w:rsidR="00B2460D" w:rsidRPr="00C84C4A" w:rsidRDefault="00B2460D" w:rsidP="00B2460D">
      <w:pPr>
        <w:pStyle w:val="ac"/>
        <w:widowControl w:val="0"/>
        <w:tabs>
          <w:tab w:val="clear" w:pos="4153"/>
          <w:tab w:val="clear" w:pos="8306"/>
        </w:tabs>
        <w:ind w:left="357" w:right="454"/>
        <w:jc w:val="both"/>
        <w:rPr>
          <w:rFonts w:ascii="MT Extra" w:hAnsi="MT Extra" w:cs="David"/>
          <w:sz w:val="24"/>
          <w:szCs w:val="24"/>
          <w:rtl/>
        </w:rPr>
      </w:pPr>
      <w:r w:rsidRPr="00C84C4A">
        <w:rPr>
          <w:rFonts w:ascii="MT Extra" w:hAnsi="MT Extra" w:cs="David"/>
          <w:sz w:val="24"/>
          <w:szCs w:val="24"/>
          <w:rtl/>
        </w:rPr>
        <w:br/>
      </w:r>
      <w:r w:rsidRPr="00C84C4A">
        <w:rPr>
          <w:rFonts w:ascii="MT Extra" w:hAnsi="MT Extra" w:cs="David" w:hint="cs"/>
          <w:sz w:val="24"/>
          <w:szCs w:val="24"/>
          <w:rtl/>
        </w:rPr>
        <w:t>גב' / מר  _________________ ת.ז. ____________________</w:t>
      </w:r>
    </w:p>
    <w:p w14:paraId="4509083C" w14:textId="77777777" w:rsidR="00B2460D" w:rsidRPr="00C84C4A" w:rsidRDefault="00B2460D" w:rsidP="00B2460D">
      <w:pPr>
        <w:pStyle w:val="ac"/>
        <w:widowControl w:val="0"/>
        <w:tabs>
          <w:tab w:val="clear" w:pos="4153"/>
          <w:tab w:val="clear" w:pos="8306"/>
        </w:tabs>
        <w:ind w:left="357" w:right="454"/>
        <w:jc w:val="both"/>
        <w:rPr>
          <w:rFonts w:ascii="MT Extra" w:hAnsi="MT Extra" w:cs="David"/>
          <w:sz w:val="24"/>
          <w:szCs w:val="24"/>
          <w:rtl/>
        </w:rPr>
      </w:pPr>
    </w:p>
    <w:p w14:paraId="068DB48D" w14:textId="77777777" w:rsidR="00B2460D" w:rsidRPr="00C84C4A" w:rsidRDefault="00B2460D" w:rsidP="00B2460D">
      <w:pPr>
        <w:pStyle w:val="ac"/>
        <w:widowControl w:val="0"/>
        <w:tabs>
          <w:tab w:val="clear" w:pos="4153"/>
          <w:tab w:val="clear" w:pos="8306"/>
        </w:tabs>
        <w:ind w:left="357"/>
        <w:jc w:val="both"/>
        <w:rPr>
          <w:rFonts w:ascii="MT Extra" w:hAnsi="MT Extra" w:cs="David"/>
          <w:sz w:val="24"/>
          <w:szCs w:val="24"/>
          <w:rtl/>
        </w:rPr>
      </w:pPr>
      <w:r w:rsidRPr="00C84C4A">
        <w:rPr>
          <w:rFonts w:ascii="MT Extra" w:hAnsi="MT Extra" w:cs="David"/>
          <w:sz w:val="24"/>
          <w:szCs w:val="24"/>
          <w:rtl/>
        </w:rPr>
        <w:br/>
        <w:t xml:space="preserve">החתימה על גבי </w:t>
      </w:r>
      <w:r w:rsidRPr="00C84C4A">
        <w:rPr>
          <w:rFonts w:ascii="MT Extra" w:hAnsi="MT Extra" w:cs="David" w:hint="cs"/>
          <w:sz w:val="24"/>
          <w:szCs w:val="24"/>
          <w:rtl/>
        </w:rPr>
        <w:t>הצעת המציע למכרז ו</w:t>
      </w:r>
      <w:r w:rsidRPr="00C84C4A">
        <w:rPr>
          <w:rFonts w:ascii="MT Extra" w:hAnsi="MT Extra" w:cs="David"/>
          <w:sz w:val="24"/>
          <w:szCs w:val="24"/>
          <w:rtl/>
        </w:rPr>
        <w:t xml:space="preserve">המסמכים המצורפים להצעת המציע למכרז, הינה חתימתו המחייבת של המציע שנחתמה באמצעות </w:t>
      </w:r>
      <w:proofErr w:type="spellStart"/>
      <w:r w:rsidRPr="00C84C4A">
        <w:rPr>
          <w:rFonts w:ascii="MT Extra" w:hAnsi="MT Extra" w:cs="David"/>
          <w:sz w:val="24"/>
          <w:szCs w:val="24"/>
          <w:rtl/>
        </w:rPr>
        <w:t>מורשי</w:t>
      </w:r>
      <w:proofErr w:type="spellEnd"/>
      <w:r w:rsidRPr="00C84C4A">
        <w:rPr>
          <w:rFonts w:ascii="MT Extra" w:hAnsi="MT Extra" w:cs="David"/>
          <w:sz w:val="24"/>
          <w:szCs w:val="24"/>
          <w:rtl/>
        </w:rPr>
        <w:t xml:space="preserve"> החתימה שלו כאמור לעיל.</w:t>
      </w:r>
    </w:p>
    <w:p w14:paraId="05543508" w14:textId="77777777" w:rsidR="00B2460D" w:rsidRPr="00C84C4A" w:rsidRDefault="00B2460D" w:rsidP="00B2460D">
      <w:pPr>
        <w:pStyle w:val="ac"/>
        <w:widowControl w:val="0"/>
        <w:tabs>
          <w:tab w:val="clear" w:pos="4153"/>
          <w:tab w:val="clear" w:pos="8306"/>
        </w:tabs>
        <w:ind w:left="357" w:right="454"/>
        <w:jc w:val="both"/>
        <w:rPr>
          <w:rFonts w:ascii="MT Extra" w:hAnsi="MT Extra" w:cs="David"/>
          <w:sz w:val="24"/>
          <w:szCs w:val="24"/>
          <w:rtl/>
        </w:rPr>
      </w:pPr>
    </w:p>
    <w:p w14:paraId="0A83230A" w14:textId="77777777" w:rsidR="00B2460D" w:rsidRPr="00C84C4A" w:rsidRDefault="00B2460D" w:rsidP="00B2460D">
      <w:pPr>
        <w:pStyle w:val="ac"/>
        <w:widowControl w:val="0"/>
        <w:numPr>
          <w:ilvl w:val="0"/>
          <w:numId w:val="4"/>
        </w:numPr>
        <w:tabs>
          <w:tab w:val="clear" w:pos="4153"/>
          <w:tab w:val="clear" w:pos="8306"/>
        </w:tabs>
        <w:ind w:right="0"/>
        <w:jc w:val="both"/>
        <w:rPr>
          <w:rFonts w:ascii="MT Extra" w:hAnsi="MT Extra" w:cs="David"/>
          <w:sz w:val="24"/>
          <w:szCs w:val="24"/>
        </w:rPr>
      </w:pPr>
      <w:r w:rsidRPr="00C84C4A">
        <w:rPr>
          <w:rFonts w:ascii="MT Extra" w:hAnsi="MT Extra" w:cs="David" w:hint="cs"/>
          <w:sz w:val="24"/>
          <w:szCs w:val="24"/>
          <w:rtl/>
        </w:rPr>
        <w:t>להלן דוגמה/אות של החתימה</w:t>
      </w:r>
      <w:r w:rsidRPr="00C84C4A">
        <w:rPr>
          <w:rFonts w:ascii="MT Extra" w:hAnsi="MT Extra" w:cs="David"/>
          <w:sz w:val="24"/>
          <w:szCs w:val="24"/>
          <w:rtl/>
        </w:rPr>
        <w:t xml:space="preserve"> המחייבת של המציע לצורך התחייבויותיו הצהרותיו ומצגיו במסמכי</w:t>
      </w:r>
      <w:r w:rsidRPr="00C84C4A">
        <w:rPr>
          <w:rFonts w:ascii="MT Extra" w:hAnsi="MT Extra" w:cs="David" w:hint="cs"/>
          <w:sz w:val="24"/>
          <w:szCs w:val="24"/>
          <w:rtl/>
        </w:rPr>
        <w:t xml:space="preserve"> </w:t>
      </w:r>
      <w:r w:rsidRPr="00C84C4A">
        <w:rPr>
          <w:rFonts w:ascii="MT Extra" w:hAnsi="MT Extra" w:cs="David"/>
          <w:sz w:val="24"/>
          <w:szCs w:val="24"/>
          <w:rtl/>
        </w:rPr>
        <w:t>המכרז</w:t>
      </w:r>
      <w:r w:rsidRPr="00C84C4A">
        <w:rPr>
          <w:rFonts w:ascii="MT Extra" w:hAnsi="MT Extra" w:cs="David" w:hint="cs"/>
          <w:sz w:val="24"/>
          <w:szCs w:val="24"/>
          <w:rtl/>
        </w:rPr>
        <w:t>:</w:t>
      </w:r>
      <w:r w:rsidRPr="00C84C4A">
        <w:rPr>
          <w:rFonts w:ascii="MT Extra" w:hAnsi="MT Extra" w:cs="David" w:hint="cs"/>
          <w:sz w:val="24"/>
          <w:szCs w:val="24"/>
          <w:rtl/>
        </w:rPr>
        <w:tab/>
      </w:r>
    </w:p>
    <w:p w14:paraId="63E3F3C6" w14:textId="77777777" w:rsidR="00B2460D" w:rsidRPr="00C84C4A" w:rsidRDefault="00B2460D" w:rsidP="00B2460D">
      <w:pPr>
        <w:pStyle w:val="ac"/>
        <w:widowControl w:val="0"/>
        <w:tabs>
          <w:tab w:val="clear" w:pos="4153"/>
          <w:tab w:val="clear" w:pos="8306"/>
        </w:tabs>
        <w:ind w:left="357" w:right="357"/>
        <w:jc w:val="both"/>
        <w:rPr>
          <w:rFonts w:ascii="MT Extra" w:hAnsi="MT Extra" w:cs="David"/>
          <w:sz w:val="24"/>
          <w:szCs w:val="24"/>
        </w:rPr>
      </w:pPr>
    </w:p>
    <w:p w14:paraId="3B0BD529" w14:textId="77777777" w:rsidR="00B2460D" w:rsidRPr="00C84C4A" w:rsidRDefault="00B2460D" w:rsidP="00B2460D">
      <w:pPr>
        <w:pStyle w:val="ac"/>
        <w:widowControl w:val="0"/>
        <w:tabs>
          <w:tab w:val="clear" w:pos="4153"/>
          <w:tab w:val="clear" w:pos="8306"/>
        </w:tabs>
        <w:ind w:left="357" w:right="357"/>
        <w:jc w:val="both"/>
        <w:rPr>
          <w:rFonts w:ascii="MT Extra" w:hAnsi="MT Extra" w:cs="David"/>
          <w:sz w:val="24"/>
          <w:szCs w:val="24"/>
          <w:rtl/>
        </w:rPr>
      </w:pPr>
      <w:r w:rsidRPr="00C84C4A">
        <w:rPr>
          <w:rFonts w:ascii="MT Extra" w:hAnsi="MT Extra" w:cs="David" w:hint="cs"/>
          <w:sz w:val="24"/>
          <w:szCs w:val="24"/>
          <w:rtl/>
        </w:rPr>
        <w:t>___________________________</w:t>
      </w:r>
    </w:p>
    <w:p w14:paraId="4FFD64C1" w14:textId="77777777" w:rsidR="00B2460D" w:rsidRPr="00C84C4A" w:rsidRDefault="00B2460D" w:rsidP="00B2460D">
      <w:pPr>
        <w:pStyle w:val="ac"/>
        <w:widowControl w:val="0"/>
        <w:tabs>
          <w:tab w:val="clear" w:pos="4153"/>
          <w:tab w:val="clear" w:pos="8306"/>
        </w:tabs>
        <w:ind w:left="357" w:right="357"/>
        <w:jc w:val="both"/>
        <w:rPr>
          <w:rFonts w:ascii="MT Extra" w:hAnsi="MT Extra" w:cs="David"/>
          <w:sz w:val="24"/>
          <w:szCs w:val="24"/>
          <w:rtl/>
        </w:rPr>
      </w:pPr>
    </w:p>
    <w:p w14:paraId="470F184E" w14:textId="77777777" w:rsidR="00B2460D" w:rsidRPr="00C84C4A" w:rsidRDefault="00B2460D" w:rsidP="00B2460D">
      <w:pPr>
        <w:pStyle w:val="ac"/>
        <w:widowControl w:val="0"/>
        <w:tabs>
          <w:tab w:val="clear" w:pos="4153"/>
          <w:tab w:val="clear" w:pos="8306"/>
        </w:tabs>
        <w:ind w:left="357" w:right="357"/>
        <w:jc w:val="both"/>
        <w:rPr>
          <w:rFonts w:ascii="MT Extra" w:hAnsi="MT Extra" w:cs="David"/>
          <w:sz w:val="24"/>
          <w:szCs w:val="24"/>
        </w:rPr>
      </w:pPr>
      <w:r w:rsidRPr="00C84C4A">
        <w:rPr>
          <w:rFonts w:ascii="MT Extra" w:hAnsi="MT Extra" w:cs="David" w:hint="cs"/>
          <w:sz w:val="24"/>
          <w:szCs w:val="24"/>
          <w:rtl/>
        </w:rPr>
        <w:t>___________________________</w:t>
      </w:r>
    </w:p>
    <w:p w14:paraId="29243A29" w14:textId="77777777" w:rsidR="00B2460D" w:rsidRPr="00C84C4A" w:rsidRDefault="00B2460D" w:rsidP="00B2460D">
      <w:pPr>
        <w:pStyle w:val="ac"/>
        <w:widowControl w:val="0"/>
        <w:tabs>
          <w:tab w:val="clear" w:pos="4153"/>
          <w:tab w:val="clear" w:pos="8306"/>
        </w:tabs>
        <w:ind w:right="454"/>
        <w:jc w:val="both"/>
        <w:rPr>
          <w:rFonts w:ascii="MT Extra" w:hAnsi="MT Extra" w:cs="David"/>
          <w:sz w:val="24"/>
          <w:szCs w:val="24"/>
          <w:rtl/>
        </w:rPr>
      </w:pPr>
    </w:p>
    <w:p w14:paraId="6DD7F7DB" w14:textId="77777777" w:rsidR="00B2460D" w:rsidRPr="00C84C4A" w:rsidRDefault="00B2460D" w:rsidP="00B2460D">
      <w:pPr>
        <w:pStyle w:val="ac"/>
        <w:widowControl w:val="0"/>
        <w:numPr>
          <w:ilvl w:val="0"/>
          <w:numId w:val="4"/>
        </w:numPr>
        <w:tabs>
          <w:tab w:val="clear" w:pos="4153"/>
          <w:tab w:val="clear" w:pos="8306"/>
        </w:tabs>
        <w:ind w:right="0"/>
        <w:jc w:val="both"/>
        <w:rPr>
          <w:rFonts w:ascii="MT Extra" w:hAnsi="MT Extra" w:cs="David"/>
          <w:sz w:val="24"/>
          <w:szCs w:val="24"/>
        </w:rPr>
      </w:pPr>
      <w:r w:rsidRPr="00C84C4A">
        <w:rPr>
          <w:rFonts w:ascii="MT Extra" w:hAnsi="MT Extra" w:cs="David" w:hint="cs"/>
          <w:sz w:val="24"/>
          <w:szCs w:val="24"/>
          <w:rtl/>
        </w:rPr>
        <w:t>שמות המנהלים של התאגיד: _________________________________________</w:t>
      </w:r>
    </w:p>
    <w:p w14:paraId="114C78E8" w14:textId="77777777" w:rsidR="00B2460D" w:rsidRPr="00C84C4A" w:rsidRDefault="00B2460D" w:rsidP="00B2460D">
      <w:pPr>
        <w:pStyle w:val="ac"/>
        <w:widowControl w:val="0"/>
        <w:tabs>
          <w:tab w:val="clear" w:pos="4153"/>
          <w:tab w:val="clear" w:pos="8306"/>
        </w:tabs>
        <w:ind w:left="357"/>
        <w:jc w:val="both"/>
        <w:rPr>
          <w:rFonts w:ascii="MT Extra" w:hAnsi="MT Extra" w:cs="David"/>
          <w:sz w:val="24"/>
          <w:szCs w:val="24"/>
        </w:rPr>
      </w:pPr>
    </w:p>
    <w:p w14:paraId="3DC728EF" w14:textId="77777777" w:rsidR="00B2460D" w:rsidRPr="00C84C4A" w:rsidRDefault="00B2460D" w:rsidP="00E8607D">
      <w:pPr>
        <w:pStyle w:val="ac"/>
        <w:widowControl w:val="0"/>
        <w:numPr>
          <w:ilvl w:val="0"/>
          <w:numId w:val="4"/>
        </w:numPr>
        <w:tabs>
          <w:tab w:val="clear" w:pos="4153"/>
          <w:tab w:val="clear" w:pos="8306"/>
        </w:tabs>
        <w:ind w:right="0"/>
        <w:jc w:val="both"/>
        <w:rPr>
          <w:rFonts w:ascii="MT Extra" w:hAnsi="MT Extra" w:cs="David"/>
          <w:sz w:val="24"/>
          <w:szCs w:val="24"/>
        </w:rPr>
      </w:pPr>
      <w:r w:rsidRPr="00C84C4A">
        <w:rPr>
          <w:rFonts w:ascii="MT Extra" w:hAnsi="MT Extra" w:cs="David" w:hint="cs"/>
          <w:sz w:val="24"/>
          <w:szCs w:val="24"/>
          <w:rtl/>
        </w:rPr>
        <w:t>התקבלה במציע החלטה מחייבת להגשת ההצעה למכרז, לפי כל דין ולפי מסמכי ההתאגדות שלו וביצוע העבודות / השירותים נשו</w:t>
      </w:r>
      <w:r w:rsidR="00E8607D">
        <w:rPr>
          <w:rFonts w:ascii="MT Extra" w:hAnsi="MT Extra" w:cs="David" w:hint="cs"/>
          <w:sz w:val="24"/>
          <w:szCs w:val="24"/>
          <w:rtl/>
        </w:rPr>
        <w:t>א</w:t>
      </w:r>
      <w:r w:rsidRPr="00C84C4A">
        <w:rPr>
          <w:rFonts w:ascii="MT Extra" w:hAnsi="MT Extra" w:cs="David" w:hint="cs"/>
          <w:sz w:val="24"/>
          <w:szCs w:val="24"/>
          <w:rtl/>
        </w:rPr>
        <w:t xml:space="preserve"> מכרז זה, הן במסגרת סמכויות התאגיד</w:t>
      </w:r>
    </w:p>
    <w:p w14:paraId="1C7A2BB3" w14:textId="77777777" w:rsidR="00B2460D" w:rsidRPr="00C84C4A" w:rsidRDefault="00B2460D" w:rsidP="00B2460D">
      <w:pPr>
        <w:pStyle w:val="ac"/>
        <w:widowControl w:val="0"/>
        <w:tabs>
          <w:tab w:val="clear" w:pos="4153"/>
          <w:tab w:val="clear" w:pos="8306"/>
        </w:tabs>
        <w:ind w:right="357"/>
        <w:jc w:val="both"/>
        <w:rPr>
          <w:rFonts w:ascii="MT Extra" w:hAnsi="MT Extra" w:cs="David"/>
          <w:sz w:val="24"/>
          <w:szCs w:val="24"/>
          <w:rtl/>
        </w:rPr>
      </w:pPr>
    </w:p>
    <w:p w14:paraId="15EB2176" w14:textId="77777777" w:rsidR="00B2460D" w:rsidRPr="00C84C4A" w:rsidRDefault="00B2460D" w:rsidP="00B2460D">
      <w:pPr>
        <w:pStyle w:val="ac"/>
        <w:widowControl w:val="0"/>
        <w:tabs>
          <w:tab w:val="clear" w:pos="4153"/>
          <w:tab w:val="clear" w:pos="8306"/>
        </w:tabs>
        <w:ind w:right="357"/>
        <w:jc w:val="both"/>
        <w:rPr>
          <w:rFonts w:ascii="MT Extra" w:hAnsi="MT Extra" w:cs="David"/>
          <w:sz w:val="24"/>
          <w:szCs w:val="24"/>
          <w:rtl/>
        </w:rPr>
      </w:pPr>
    </w:p>
    <w:p w14:paraId="786F5E84" w14:textId="77777777" w:rsidR="00B2460D" w:rsidRPr="00C84C4A" w:rsidRDefault="00B2460D" w:rsidP="00B2460D">
      <w:pPr>
        <w:pStyle w:val="ac"/>
        <w:widowControl w:val="0"/>
        <w:tabs>
          <w:tab w:val="clear" w:pos="4153"/>
          <w:tab w:val="clear" w:pos="8306"/>
        </w:tabs>
        <w:ind w:right="357"/>
        <w:jc w:val="both"/>
        <w:rPr>
          <w:rFonts w:ascii="MT Extra" w:hAnsi="MT Extra" w:cs="David"/>
          <w:sz w:val="24"/>
          <w:szCs w:val="24"/>
        </w:rPr>
      </w:pPr>
    </w:p>
    <w:p w14:paraId="6389E610" w14:textId="77777777" w:rsidR="00B2460D" w:rsidRPr="00C84C4A" w:rsidRDefault="00B2460D" w:rsidP="00B2460D">
      <w:pPr>
        <w:pStyle w:val="ac"/>
        <w:widowControl w:val="0"/>
        <w:tabs>
          <w:tab w:val="clear" w:pos="4153"/>
          <w:tab w:val="clear" w:pos="8306"/>
          <w:tab w:val="center" w:pos="1417"/>
          <w:tab w:val="center" w:pos="7087"/>
        </w:tabs>
        <w:jc w:val="both"/>
        <w:rPr>
          <w:rFonts w:ascii="MT Extra" w:hAnsi="MT Extra" w:cs="David"/>
          <w:sz w:val="24"/>
          <w:szCs w:val="24"/>
          <w:rtl/>
        </w:rPr>
      </w:pPr>
      <w:r w:rsidRPr="00C84C4A">
        <w:rPr>
          <w:rFonts w:ascii="MT Extra" w:hAnsi="MT Extra" w:cs="David" w:hint="cs"/>
          <w:sz w:val="24"/>
          <w:szCs w:val="24"/>
          <w:rtl/>
        </w:rPr>
        <w:tab/>
        <w:t>____________________</w:t>
      </w:r>
      <w:r w:rsidRPr="00C84C4A">
        <w:rPr>
          <w:rFonts w:ascii="MT Extra" w:hAnsi="MT Extra" w:cs="David" w:hint="cs"/>
          <w:sz w:val="24"/>
          <w:szCs w:val="24"/>
          <w:rtl/>
        </w:rPr>
        <w:tab/>
        <w:t>________________________</w:t>
      </w:r>
    </w:p>
    <w:p w14:paraId="3C4BD43F" w14:textId="77777777" w:rsidR="00B2460D" w:rsidRPr="00C84C4A" w:rsidRDefault="00B2460D" w:rsidP="00B2460D">
      <w:pPr>
        <w:pStyle w:val="ac"/>
        <w:widowControl w:val="0"/>
        <w:tabs>
          <w:tab w:val="clear" w:pos="4153"/>
          <w:tab w:val="clear" w:pos="8306"/>
          <w:tab w:val="center" w:pos="1417"/>
          <w:tab w:val="center" w:pos="7087"/>
        </w:tabs>
        <w:jc w:val="both"/>
        <w:rPr>
          <w:rFonts w:ascii="MT Extra" w:hAnsi="MT Extra" w:cs="David"/>
          <w:sz w:val="24"/>
          <w:szCs w:val="24"/>
          <w:rtl/>
        </w:rPr>
      </w:pPr>
      <w:r w:rsidRPr="00C84C4A">
        <w:rPr>
          <w:rFonts w:ascii="MT Extra" w:hAnsi="MT Extra" w:cs="David" w:hint="cs"/>
          <w:sz w:val="24"/>
          <w:szCs w:val="24"/>
          <w:rtl/>
        </w:rPr>
        <w:tab/>
        <w:t>תאריך</w:t>
      </w:r>
      <w:r w:rsidRPr="00C84C4A">
        <w:rPr>
          <w:rFonts w:ascii="MT Extra" w:hAnsi="MT Extra" w:cs="David" w:hint="cs"/>
          <w:sz w:val="24"/>
          <w:szCs w:val="24"/>
          <w:rtl/>
        </w:rPr>
        <w:tab/>
        <w:t xml:space="preserve">שם עוה"ד/רו"ח, מס' </w:t>
      </w:r>
      <w:proofErr w:type="spellStart"/>
      <w:r w:rsidRPr="00C84C4A">
        <w:rPr>
          <w:rFonts w:ascii="MT Extra" w:hAnsi="MT Extra" w:cs="David" w:hint="cs"/>
          <w:sz w:val="24"/>
          <w:szCs w:val="24"/>
          <w:rtl/>
        </w:rPr>
        <w:t>רשיון</w:t>
      </w:r>
      <w:proofErr w:type="spellEnd"/>
      <w:r w:rsidRPr="00C84C4A">
        <w:rPr>
          <w:rFonts w:ascii="MT Extra" w:hAnsi="MT Extra" w:cs="David" w:hint="cs"/>
          <w:sz w:val="24"/>
          <w:szCs w:val="24"/>
          <w:rtl/>
        </w:rPr>
        <w:t xml:space="preserve">, </w:t>
      </w:r>
    </w:p>
    <w:p w14:paraId="441A45F6" w14:textId="22EB671D" w:rsidR="00B2460D" w:rsidRPr="00C84C4A" w:rsidRDefault="00B2460D" w:rsidP="00B2460D">
      <w:pPr>
        <w:pStyle w:val="ac"/>
        <w:widowControl w:val="0"/>
        <w:tabs>
          <w:tab w:val="clear" w:pos="4153"/>
          <w:tab w:val="clear" w:pos="8306"/>
        </w:tabs>
        <w:ind w:right="454"/>
        <w:jc w:val="both"/>
        <w:rPr>
          <w:rFonts w:ascii="MT Extra" w:hAnsi="MT Extra" w:cs="David"/>
          <w:sz w:val="24"/>
          <w:szCs w:val="24"/>
          <w:rtl/>
        </w:rPr>
      </w:pPr>
      <w:r w:rsidRPr="00C84C4A">
        <w:rPr>
          <w:rFonts w:ascii="MT Extra" w:hAnsi="MT Extra" w:cs="David" w:hint="cs"/>
          <w:sz w:val="24"/>
          <w:szCs w:val="24"/>
          <w:rtl/>
        </w:rPr>
        <w:t xml:space="preserve">                                                                                 </w:t>
      </w:r>
      <w:r w:rsidRPr="00C84C4A">
        <w:rPr>
          <w:rFonts w:ascii="MT Extra" w:hAnsi="MT Extra" w:cs="David" w:hint="cs"/>
          <w:sz w:val="24"/>
          <w:szCs w:val="24"/>
          <w:rtl/>
        </w:rPr>
        <w:tab/>
      </w:r>
      <w:r w:rsidRPr="00C84C4A">
        <w:rPr>
          <w:rFonts w:ascii="MT Extra" w:hAnsi="MT Extra" w:cs="David" w:hint="cs"/>
          <w:sz w:val="24"/>
          <w:szCs w:val="24"/>
          <w:rtl/>
        </w:rPr>
        <w:tab/>
      </w:r>
      <w:r w:rsidR="00C617F8">
        <w:rPr>
          <w:rFonts w:ascii="MT Extra" w:hAnsi="MT Extra" w:cs="David" w:hint="cs"/>
          <w:sz w:val="24"/>
          <w:szCs w:val="24"/>
          <w:rtl/>
        </w:rPr>
        <w:t xml:space="preserve">                  </w:t>
      </w:r>
      <w:r w:rsidRPr="00C84C4A">
        <w:rPr>
          <w:rFonts w:ascii="MT Extra" w:hAnsi="MT Extra" w:cs="David" w:hint="cs"/>
          <w:sz w:val="24"/>
          <w:szCs w:val="24"/>
          <w:rtl/>
        </w:rPr>
        <w:t xml:space="preserve">        חתימה וחותמת </w:t>
      </w:r>
    </w:p>
    <w:p w14:paraId="0A551831" w14:textId="77777777" w:rsidR="00C617F8" w:rsidRDefault="00C617F8">
      <w:pPr>
        <w:bidi w:val="0"/>
        <w:spacing w:after="160" w:line="259" w:lineRule="auto"/>
        <w:rPr>
          <w:rFonts w:ascii="MT Extra" w:hAnsi="MT Extra" w:cs="David"/>
          <w:sz w:val="24"/>
          <w:szCs w:val="24"/>
          <w:rtl/>
        </w:rPr>
      </w:pPr>
      <w:r>
        <w:rPr>
          <w:rFonts w:ascii="MT Extra" w:hAnsi="MT Extra" w:cs="David"/>
          <w:sz w:val="24"/>
          <w:szCs w:val="24"/>
          <w:rtl/>
        </w:rPr>
        <w:br w:type="page"/>
      </w:r>
    </w:p>
    <w:p w14:paraId="22BB60C9" w14:textId="3BDF8DF1" w:rsidR="00B2460D" w:rsidRPr="00C84C4A" w:rsidRDefault="00B2460D" w:rsidP="00B2460D">
      <w:pPr>
        <w:pBdr>
          <w:top w:val="single" w:sz="4" w:space="1" w:color="auto"/>
          <w:bottom w:val="single" w:sz="4" w:space="1" w:color="auto"/>
        </w:pBdr>
        <w:jc w:val="center"/>
        <w:rPr>
          <w:rFonts w:cs="David"/>
          <w:b/>
          <w:bCs/>
          <w:sz w:val="24"/>
          <w:szCs w:val="24"/>
          <w:rtl/>
        </w:rPr>
      </w:pPr>
      <w:r w:rsidRPr="00C84C4A">
        <w:rPr>
          <w:rFonts w:cs="David" w:hint="cs"/>
          <w:b/>
          <w:bCs/>
          <w:sz w:val="24"/>
          <w:szCs w:val="24"/>
          <w:rtl/>
        </w:rPr>
        <w:lastRenderedPageBreak/>
        <w:t>מסמך ב' 4</w:t>
      </w:r>
    </w:p>
    <w:p w14:paraId="097CBDE3" w14:textId="77777777" w:rsidR="00B2460D" w:rsidRPr="00C84C4A" w:rsidRDefault="00B2460D" w:rsidP="00B2460D">
      <w:pPr>
        <w:pBdr>
          <w:top w:val="single" w:sz="4" w:space="1" w:color="auto"/>
          <w:bottom w:val="single" w:sz="4" w:space="1" w:color="auto"/>
        </w:pBdr>
        <w:jc w:val="center"/>
        <w:rPr>
          <w:rFonts w:cs="David"/>
          <w:b/>
          <w:bCs/>
          <w:sz w:val="24"/>
          <w:szCs w:val="24"/>
          <w:rtl/>
        </w:rPr>
      </w:pPr>
      <w:r w:rsidRPr="00C84C4A">
        <w:rPr>
          <w:rFonts w:cs="David" w:hint="cs"/>
          <w:b/>
          <w:bCs/>
          <w:sz w:val="24"/>
          <w:szCs w:val="24"/>
          <w:rtl/>
        </w:rPr>
        <w:t>נוסח תצהיר שכר מינימום ועובדים זרים</w:t>
      </w:r>
    </w:p>
    <w:p w14:paraId="118D7027" w14:textId="77777777" w:rsidR="00B2460D" w:rsidRPr="00C84C4A" w:rsidRDefault="00B2460D" w:rsidP="00B2460D">
      <w:pPr>
        <w:ind w:left="1080"/>
        <w:jc w:val="both"/>
        <w:rPr>
          <w:rFonts w:cs="David"/>
          <w:b/>
          <w:bCs/>
          <w:sz w:val="24"/>
          <w:szCs w:val="24"/>
          <w:u w:val="single"/>
          <w:rtl/>
        </w:rPr>
      </w:pPr>
    </w:p>
    <w:p w14:paraId="7A1454F7" w14:textId="77777777" w:rsidR="00B2460D" w:rsidRPr="00C84C4A" w:rsidRDefault="00B2460D" w:rsidP="00B2460D">
      <w:pPr>
        <w:ind w:left="1080"/>
        <w:jc w:val="both"/>
        <w:rPr>
          <w:rFonts w:cs="David"/>
          <w:b/>
          <w:bCs/>
          <w:sz w:val="24"/>
          <w:szCs w:val="24"/>
          <w:u w:val="single"/>
          <w:rtl/>
        </w:rPr>
      </w:pPr>
    </w:p>
    <w:p w14:paraId="790C8EE6" w14:textId="77777777" w:rsidR="00B2460D" w:rsidRPr="00C84C4A" w:rsidRDefault="00B2460D" w:rsidP="00B2460D">
      <w:pPr>
        <w:jc w:val="both"/>
        <w:rPr>
          <w:rFonts w:cs="David"/>
          <w:b/>
          <w:bCs/>
          <w:sz w:val="24"/>
          <w:szCs w:val="24"/>
          <w:u w:val="single"/>
          <w:rtl/>
        </w:rPr>
      </w:pPr>
      <w:r w:rsidRPr="00C84C4A">
        <w:rPr>
          <w:rFonts w:cs="David" w:hint="cs"/>
          <w:b/>
          <w:bCs/>
          <w:sz w:val="24"/>
          <w:szCs w:val="24"/>
          <w:u w:val="single"/>
          <w:rtl/>
        </w:rPr>
        <w:t>בתצהיר זה :</w:t>
      </w:r>
    </w:p>
    <w:p w14:paraId="71D30177" w14:textId="77777777" w:rsidR="00B2460D" w:rsidRPr="00C84C4A" w:rsidRDefault="00B2460D" w:rsidP="00B2460D">
      <w:pPr>
        <w:jc w:val="both"/>
        <w:rPr>
          <w:rFonts w:cs="David"/>
          <w:sz w:val="24"/>
          <w:szCs w:val="24"/>
          <w:u w:val="single"/>
          <w:rtl/>
        </w:rPr>
      </w:pPr>
    </w:p>
    <w:tbl>
      <w:tblPr>
        <w:bidiVisual/>
        <w:tblW w:w="0" w:type="auto"/>
        <w:tblLook w:val="04A0" w:firstRow="1" w:lastRow="0" w:firstColumn="1" w:lastColumn="0" w:noHBand="0" w:noVBand="1"/>
      </w:tblPr>
      <w:tblGrid>
        <w:gridCol w:w="2196"/>
        <w:gridCol w:w="6"/>
        <w:gridCol w:w="6882"/>
      </w:tblGrid>
      <w:tr w:rsidR="00B2460D" w:rsidRPr="00C84C4A" w14:paraId="3257F8E6" w14:textId="77777777" w:rsidTr="00B2460D">
        <w:tc>
          <w:tcPr>
            <w:tcW w:w="2234" w:type="dxa"/>
            <w:gridSpan w:val="2"/>
            <w:shd w:val="clear" w:color="auto" w:fill="auto"/>
          </w:tcPr>
          <w:p w14:paraId="46EC326F" w14:textId="77777777" w:rsidR="00B2460D" w:rsidRPr="00C84C4A" w:rsidRDefault="00B2460D" w:rsidP="00B2460D">
            <w:pPr>
              <w:jc w:val="both"/>
              <w:rPr>
                <w:rFonts w:cs="David"/>
                <w:sz w:val="24"/>
                <w:szCs w:val="24"/>
                <w:rtl/>
              </w:rPr>
            </w:pPr>
            <w:r w:rsidRPr="00C84C4A">
              <w:rPr>
                <w:rFonts w:cs="David" w:hint="cs"/>
                <w:b/>
                <w:bCs/>
                <w:sz w:val="24"/>
                <w:szCs w:val="24"/>
                <w:rtl/>
              </w:rPr>
              <w:t>"תושב ישראל":</w:t>
            </w:r>
            <w:r w:rsidRPr="00C84C4A">
              <w:rPr>
                <w:rFonts w:cs="David" w:hint="cs"/>
                <w:sz w:val="24"/>
                <w:szCs w:val="24"/>
                <w:rtl/>
              </w:rPr>
              <w:t xml:space="preserve"> </w:t>
            </w:r>
            <w:r w:rsidRPr="00C84C4A">
              <w:rPr>
                <w:rFonts w:cs="David" w:hint="cs"/>
                <w:sz w:val="24"/>
                <w:szCs w:val="24"/>
                <w:rtl/>
              </w:rPr>
              <w:tab/>
            </w:r>
          </w:p>
        </w:tc>
        <w:tc>
          <w:tcPr>
            <w:tcW w:w="7054" w:type="dxa"/>
            <w:shd w:val="clear" w:color="auto" w:fill="auto"/>
          </w:tcPr>
          <w:p w14:paraId="6E579E12" w14:textId="77777777" w:rsidR="00B2460D" w:rsidRPr="00C84C4A" w:rsidRDefault="00B2460D" w:rsidP="00B2460D">
            <w:pPr>
              <w:jc w:val="both"/>
              <w:rPr>
                <w:rFonts w:cs="David"/>
                <w:sz w:val="24"/>
                <w:szCs w:val="24"/>
                <w:rtl/>
              </w:rPr>
            </w:pPr>
            <w:r w:rsidRPr="00C84C4A">
              <w:rPr>
                <w:rFonts w:cs="David" w:hint="cs"/>
                <w:sz w:val="24"/>
                <w:szCs w:val="24"/>
                <w:rtl/>
              </w:rPr>
              <w:t>כמשמעותו בפקודת מס הכנסה (נוסח חדש).</w:t>
            </w:r>
          </w:p>
        </w:tc>
      </w:tr>
      <w:tr w:rsidR="00B2460D" w:rsidRPr="00C84C4A" w14:paraId="54AFD511" w14:textId="77777777" w:rsidTr="00B2460D">
        <w:tc>
          <w:tcPr>
            <w:tcW w:w="2228" w:type="dxa"/>
            <w:shd w:val="clear" w:color="auto" w:fill="auto"/>
          </w:tcPr>
          <w:p w14:paraId="73F459CE" w14:textId="77777777" w:rsidR="00B2460D" w:rsidRPr="00C84C4A" w:rsidRDefault="00B2460D" w:rsidP="00B2460D">
            <w:pPr>
              <w:jc w:val="both"/>
              <w:rPr>
                <w:rFonts w:cs="David"/>
                <w:sz w:val="24"/>
                <w:szCs w:val="24"/>
                <w:rtl/>
              </w:rPr>
            </w:pPr>
            <w:r w:rsidRPr="00C84C4A">
              <w:rPr>
                <w:rFonts w:cs="David" w:hint="cs"/>
                <w:b/>
                <w:bCs/>
                <w:sz w:val="24"/>
                <w:szCs w:val="24"/>
                <w:rtl/>
              </w:rPr>
              <w:t>"בעל שליטה"</w:t>
            </w:r>
            <w:r w:rsidRPr="00C84C4A">
              <w:rPr>
                <w:rFonts w:cs="David" w:hint="cs"/>
                <w:sz w:val="24"/>
                <w:szCs w:val="24"/>
                <w:rtl/>
              </w:rPr>
              <w:t xml:space="preserve"> :  </w:t>
            </w:r>
            <w:r w:rsidRPr="00C84C4A">
              <w:rPr>
                <w:rFonts w:cs="David" w:hint="cs"/>
                <w:sz w:val="24"/>
                <w:szCs w:val="24"/>
                <w:rtl/>
              </w:rPr>
              <w:tab/>
            </w:r>
          </w:p>
        </w:tc>
        <w:tc>
          <w:tcPr>
            <w:tcW w:w="7060" w:type="dxa"/>
            <w:gridSpan w:val="2"/>
            <w:shd w:val="clear" w:color="auto" w:fill="auto"/>
          </w:tcPr>
          <w:p w14:paraId="00263444" w14:textId="77777777" w:rsidR="00B2460D" w:rsidRPr="00C84C4A" w:rsidRDefault="00B2460D" w:rsidP="00B2460D">
            <w:pPr>
              <w:jc w:val="both"/>
              <w:rPr>
                <w:rFonts w:cs="David"/>
                <w:sz w:val="24"/>
                <w:szCs w:val="24"/>
                <w:rtl/>
              </w:rPr>
            </w:pPr>
            <w:r w:rsidRPr="00C84C4A">
              <w:rPr>
                <w:rFonts w:cs="David" w:hint="cs"/>
                <w:sz w:val="24"/>
                <w:szCs w:val="24"/>
                <w:rtl/>
              </w:rPr>
              <w:t xml:space="preserve">כמשמעו בסעיף 268 לחוק החברות </w:t>
            </w:r>
            <w:proofErr w:type="spellStart"/>
            <w:r w:rsidRPr="00C84C4A">
              <w:rPr>
                <w:rFonts w:cs="David" w:hint="cs"/>
                <w:sz w:val="24"/>
                <w:szCs w:val="24"/>
                <w:rtl/>
              </w:rPr>
              <w:t>התשנ"ט</w:t>
            </w:r>
            <w:proofErr w:type="spellEnd"/>
            <w:r w:rsidRPr="00C84C4A">
              <w:rPr>
                <w:rFonts w:cs="David" w:hint="cs"/>
                <w:sz w:val="24"/>
                <w:szCs w:val="24"/>
                <w:rtl/>
              </w:rPr>
              <w:t xml:space="preserve"> </w:t>
            </w:r>
            <w:r w:rsidRPr="00C84C4A">
              <w:rPr>
                <w:rFonts w:cs="David"/>
                <w:sz w:val="24"/>
                <w:szCs w:val="24"/>
                <w:rtl/>
              </w:rPr>
              <w:t>–</w:t>
            </w:r>
            <w:r w:rsidRPr="00C84C4A">
              <w:rPr>
                <w:rFonts w:cs="David" w:hint="cs"/>
                <w:sz w:val="24"/>
                <w:szCs w:val="24"/>
                <w:rtl/>
              </w:rPr>
              <w:t xml:space="preserve"> 1999 (</w:t>
            </w:r>
            <w:proofErr w:type="spellStart"/>
            <w:r w:rsidRPr="00C84C4A">
              <w:rPr>
                <w:rFonts w:cs="David" w:hint="cs"/>
                <w:sz w:val="24"/>
                <w:szCs w:val="24"/>
                <w:rtl/>
              </w:rPr>
              <w:t>להלן:"חוק</w:t>
            </w:r>
            <w:proofErr w:type="spellEnd"/>
            <w:r w:rsidRPr="00C84C4A">
              <w:rPr>
                <w:rFonts w:cs="David" w:hint="cs"/>
                <w:sz w:val="24"/>
                <w:szCs w:val="24"/>
                <w:rtl/>
              </w:rPr>
              <w:t xml:space="preserve"> החברות").</w:t>
            </w:r>
          </w:p>
        </w:tc>
      </w:tr>
      <w:tr w:rsidR="00B2460D" w:rsidRPr="00C84C4A" w14:paraId="3157DE9F" w14:textId="77777777" w:rsidTr="00B2460D">
        <w:tc>
          <w:tcPr>
            <w:tcW w:w="2228" w:type="dxa"/>
            <w:shd w:val="clear" w:color="auto" w:fill="auto"/>
          </w:tcPr>
          <w:p w14:paraId="788DC823" w14:textId="77777777" w:rsidR="00B2460D" w:rsidRPr="00C84C4A" w:rsidRDefault="00B2460D" w:rsidP="00B2460D">
            <w:pPr>
              <w:jc w:val="both"/>
              <w:rPr>
                <w:rFonts w:cs="David"/>
                <w:sz w:val="24"/>
                <w:szCs w:val="24"/>
                <w:rtl/>
              </w:rPr>
            </w:pPr>
            <w:r w:rsidRPr="00C84C4A">
              <w:rPr>
                <w:rFonts w:cs="David" w:hint="cs"/>
                <w:b/>
                <w:bCs/>
                <w:sz w:val="24"/>
                <w:szCs w:val="24"/>
                <w:rtl/>
              </w:rPr>
              <w:t>"נושא משרה" :</w:t>
            </w:r>
            <w:r w:rsidRPr="00C84C4A">
              <w:rPr>
                <w:rFonts w:cs="David" w:hint="cs"/>
                <w:sz w:val="24"/>
                <w:szCs w:val="24"/>
                <w:rtl/>
              </w:rPr>
              <w:t xml:space="preserve"> </w:t>
            </w:r>
            <w:r w:rsidRPr="00C84C4A">
              <w:rPr>
                <w:rFonts w:cs="David" w:hint="cs"/>
                <w:sz w:val="24"/>
                <w:szCs w:val="24"/>
                <w:rtl/>
              </w:rPr>
              <w:tab/>
            </w:r>
          </w:p>
        </w:tc>
        <w:tc>
          <w:tcPr>
            <w:tcW w:w="7060" w:type="dxa"/>
            <w:gridSpan w:val="2"/>
            <w:shd w:val="clear" w:color="auto" w:fill="auto"/>
          </w:tcPr>
          <w:p w14:paraId="7243E292" w14:textId="77777777" w:rsidR="00B2460D" w:rsidRPr="00C84C4A" w:rsidRDefault="00B2460D" w:rsidP="00B2460D">
            <w:pPr>
              <w:jc w:val="both"/>
              <w:rPr>
                <w:rFonts w:cs="David"/>
                <w:sz w:val="24"/>
                <w:szCs w:val="24"/>
                <w:rtl/>
              </w:rPr>
            </w:pPr>
            <w:r w:rsidRPr="00C84C4A">
              <w:rPr>
                <w:rFonts w:cs="David" w:hint="cs"/>
                <w:sz w:val="24"/>
                <w:szCs w:val="24"/>
                <w:rtl/>
              </w:rPr>
              <w:t>כמשמעותו בחוק החברות.</w:t>
            </w:r>
          </w:p>
        </w:tc>
      </w:tr>
      <w:tr w:rsidR="00B2460D" w:rsidRPr="00C84C4A" w14:paraId="07AE5040" w14:textId="77777777" w:rsidTr="00B2460D">
        <w:tc>
          <w:tcPr>
            <w:tcW w:w="2228" w:type="dxa"/>
            <w:shd w:val="clear" w:color="auto" w:fill="auto"/>
          </w:tcPr>
          <w:p w14:paraId="13043CAD" w14:textId="77777777" w:rsidR="00B2460D" w:rsidRPr="00C84C4A" w:rsidRDefault="00B2460D" w:rsidP="00B2460D">
            <w:pPr>
              <w:jc w:val="both"/>
              <w:rPr>
                <w:rFonts w:cs="David"/>
                <w:sz w:val="24"/>
                <w:szCs w:val="24"/>
                <w:rtl/>
              </w:rPr>
            </w:pPr>
            <w:r w:rsidRPr="00C84C4A">
              <w:rPr>
                <w:rFonts w:cs="David" w:hint="cs"/>
                <w:b/>
                <w:bCs/>
                <w:sz w:val="24"/>
                <w:szCs w:val="24"/>
                <w:rtl/>
              </w:rPr>
              <w:t>"בעל עניין"   :</w:t>
            </w:r>
            <w:r w:rsidRPr="00C84C4A">
              <w:rPr>
                <w:rFonts w:cs="David" w:hint="cs"/>
                <w:sz w:val="24"/>
                <w:szCs w:val="24"/>
                <w:rtl/>
              </w:rPr>
              <w:t xml:space="preserve"> </w:t>
            </w:r>
            <w:r w:rsidRPr="00C84C4A">
              <w:rPr>
                <w:rFonts w:cs="David" w:hint="cs"/>
                <w:sz w:val="24"/>
                <w:szCs w:val="24"/>
                <w:rtl/>
              </w:rPr>
              <w:tab/>
            </w:r>
          </w:p>
        </w:tc>
        <w:tc>
          <w:tcPr>
            <w:tcW w:w="7060" w:type="dxa"/>
            <w:gridSpan w:val="2"/>
            <w:shd w:val="clear" w:color="auto" w:fill="auto"/>
          </w:tcPr>
          <w:p w14:paraId="24987431" w14:textId="77777777" w:rsidR="00B2460D" w:rsidRPr="00C84C4A" w:rsidRDefault="00B2460D" w:rsidP="00B2460D">
            <w:pPr>
              <w:jc w:val="both"/>
              <w:rPr>
                <w:rFonts w:cs="David"/>
                <w:sz w:val="24"/>
                <w:szCs w:val="24"/>
                <w:rtl/>
              </w:rPr>
            </w:pPr>
            <w:r w:rsidRPr="00C84C4A">
              <w:rPr>
                <w:rFonts w:cs="David" w:hint="cs"/>
                <w:sz w:val="24"/>
                <w:szCs w:val="24"/>
                <w:rtl/>
              </w:rPr>
              <w:t>כמשמעו בחוק החברות.</w:t>
            </w:r>
          </w:p>
        </w:tc>
      </w:tr>
      <w:tr w:rsidR="00B2460D" w:rsidRPr="00C84C4A" w14:paraId="08327935" w14:textId="77777777" w:rsidTr="00B2460D">
        <w:tc>
          <w:tcPr>
            <w:tcW w:w="2228" w:type="dxa"/>
            <w:shd w:val="clear" w:color="auto" w:fill="auto"/>
          </w:tcPr>
          <w:p w14:paraId="45494F90" w14:textId="77777777" w:rsidR="00B2460D" w:rsidRPr="00C84C4A" w:rsidRDefault="00B2460D" w:rsidP="00B2460D">
            <w:pPr>
              <w:jc w:val="both"/>
              <w:rPr>
                <w:rFonts w:cs="David"/>
                <w:sz w:val="24"/>
                <w:szCs w:val="24"/>
                <w:rtl/>
              </w:rPr>
            </w:pPr>
            <w:r w:rsidRPr="00C84C4A">
              <w:rPr>
                <w:rFonts w:cs="David" w:hint="cs"/>
                <w:b/>
                <w:bCs/>
                <w:sz w:val="24"/>
                <w:szCs w:val="24"/>
                <w:rtl/>
              </w:rPr>
              <w:t>"שליטה"      :</w:t>
            </w:r>
            <w:r w:rsidRPr="00C84C4A">
              <w:rPr>
                <w:rFonts w:cs="David" w:hint="cs"/>
                <w:sz w:val="24"/>
                <w:szCs w:val="24"/>
                <w:rtl/>
              </w:rPr>
              <w:t xml:space="preserve"> </w:t>
            </w:r>
            <w:r w:rsidRPr="00C84C4A">
              <w:rPr>
                <w:rFonts w:cs="David" w:hint="cs"/>
                <w:sz w:val="24"/>
                <w:szCs w:val="24"/>
                <w:rtl/>
              </w:rPr>
              <w:tab/>
              <w:t xml:space="preserve"> </w:t>
            </w:r>
          </w:p>
        </w:tc>
        <w:tc>
          <w:tcPr>
            <w:tcW w:w="7060" w:type="dxa"/>
            <w:gridSpan w:val="2"/>
            <w:shd w:val="clear" w:color="auto" w:fill="auto"/>
          </w:tcPr>
          <w:p w14:paraId="287E1683" w14:textId="77777777" w:rsidR="00B2460D" w:rsidRPr="00C84C4A" w:rsidRDefault="00B2460D" w:rsidP="00B2460D">
            <w:pPr>
              <w:jc w:val="both"/>
              <w:rPr>
                <w:rFonts w:cs="David"/>
                <w:sz w:val="24"/>
                <w:szCs w:val="24"/>
                <w:rtl/>
              </w:rPr>
            </w:pPr>
            <w:r w:rsidRPr="00C84C4A">
              <w:rPr>
                <w:rFonts w:cs="David" w:hint="cs"/>
                <w:sz w:val="24"/>
                <w:szCs w:val="24"/>
                <w:rtl/>
              </w:rPr>
              <w:t xml:space="preserve">כמשמעותה בחוק ניירות ערך, </w:t>
            </w:r>
            <w:proofErr w:type="spellStart"/>
            <w:r w:rsidRPr="00C84C4A">
              <w:rPr>
                <w:rFonts w:cs="David" w:hint="cs"/>
                <w:sz w:val="24"/>
                <w:szCs w:val="24"/>
                <w:rtl/>
              </w:rPr>
              <w:t>התשכ"ח</w:t>
            </w:r>
            <w:proofErr w:type="spellEnd"/>
            <w:r w:rsidRPr="00C84C4A">
              <w:rPr>
                <w:rFonts w:cs="David" w:hint="cs"/>
                <w:sz w:val="24"/>
                <w:szCs w:val="24"/>
                <w:rtl/>
              </w:rPr>
              <w:t xml:space="preserve"> 1968.</w:t>
            </w:r>
          </w:p>
        </w:tc>
      </w:tr>
      <w:tr w:rsidR="00B2460D" w:rsidRPr="00C84C4A" w14:paraId="21CC9A24" w14:textId="77777777" w:rsidTr="00B2460D">
        <w:tc>
          <w:tcPr>
            <w:tcW w:w="2228" w:type="dxa"/>
            <w:shd w:val="clear" w:color="auto" w:fill="auto"/>
          </w:tcPr>
          <w:p w14:paraId="1360A306" w14:textId="77777777" w:rsidR="00B2460D" w:rsidRPr="00C84C4A" w:rsidRDefault="00B2460D" w:rsidP="00B2460D">
            <w:pPr>
              <w:jc w:val="both"/>
              <w:rPr>
                <w:rFonts w:cs="David"/>
                <w:sz w:val="24"/>
                <w:szCs w:val="24"/>
                <w:rtl/>
              </w:rPr>
            </w:pPr>
            <w:r w:rsidRPr="00C84C4A">
              <w:rPr>
                <w:rFonts w:cs="David" w:hint="cs"/>
                <w:b/>
                <w:bCs/>
                <w:sz w:val="24"/>
                <w:szCs w:val="24"/>
                <w:rtl/>
              </w:rPr>
              <w:t>"חוק שכר מינימום":</w:t>
            </w:r>
            <w:r w:rsidRPr="00C84C4A">
              <w:rPr>
                <w:rFonts w:cs="David" w:hint="cs"/>
                <w:sz w:val="24"/>
                <w:szCs w:val="24"/>
                <w:rtl/>
              </w:rPr>
              <w:t xml:space="preserve"> </w:t>
            </w:r>
            <w:r w:rsidRPr="00C84C4A">
              <w:rPr>
                <w:rFonts w:cs="David" w:hint="cs"/>
                <w:sz w:val="24"/>
                <w:szCs w:val="24"/>
                <w:rtl/>
              </w:rPr>
              <w:tab/>
            </w:r>
          </w:p>
        </w:tc>
        <w:tc>
          <w:tcPr>
            <w:tcW w:w="7060" w:type="dxa"/>
            <w:gridSpan w:val="2"/>
            <w:shd w:val="clear" w:color="auto" w:fill="auto"/>
          </w:tcPr>
          <w:p w14:paraId="7D5ADC91" w14:textId="77777777" w:rsidR="00B2460D" w:rsidRPr="00C84C4A" w:rsidRDefault="00B2460D" w:rsidP="00B2460D">
            <w:pPr>
              <w:jc w:val="both"/>
              <w:rPr>
                <w:rFonts w:cs="David"/>
                <w:sz w:val="24"/>
                <w:szCs w:val="24"/>
                <w:rtl/>
              </w:rPr>
            </w:pPr>
            <w:r w:rsidRPr="00C84C4A">
              <w:rPr>
                <w:rFonts w:cs="David" w:hint="cs"/>
                <w:sz w:val="24"/>
                <w:szCs w:val="24"/>
                <w:rtl/>
              </w:rPr>
              <w:t xml:space="preserve">חוק שכר מינימום, </w:t>
            </w:r>
            <w:proofErr w:type="spellStart"/>
            <w:r w:rsidRPr="00C84C4A">
              <w:rPr>
                <w:rFonts w:cs="David" w:hint="cs"/>
                <w:sz w:val="24"/>
                <w:szCs w:val="24"/>
                <w:rtl/>
              </w:rPr>
              <w:t>התשמ"ז</w:t>
            </w:r>
            <w:proofErr w:type="spellEnd"/>
            <w:r w:rsidRPr="00C84C4A">
              <w:rPr>
                <w:rFonts w:cs="David" w:hint="cs"/>
                <w:sz w:val="24"/>
                <w:szCs w:val="24"/>
                <w:rtl/>
              </w:rPr>
              <w:t xml:space="preserve"> 1987. </w:t>
            </w:r>
          </w:p>
        </w:tc>
      </w:tr>
      <w:tr w:rsidR="00B2460D" w:rsidRPr="00C84C4A" w14:paraId="36986D6A" w14:textId="77777777" w:rsidTr="00B2460D">
        <w:tc>
          <w:tcPr>
            <w:tcW w:w="2228" w:type="dxa"/>
            <w:shd w:val="clear" w:color="auto" w:fill="auto"/>
          </w:tcPr>
          <w:p w14:paraId="41422D78" w14:textId="77777777" w:rsidR="00B2460D" w:rsidRPr="00C84C4A" w:rsidRDefault="00B2460D" w:rsidP="00B2460D">
            <w:pPr>
              <w:jc w:val="both"/>
              <w:rPr>
                <w:rFonts w:cs="David"/>
                <w:sz w:val="24"/>
                <w:szCs w:val="24"/>
                <w:rtl/>
              </w:rPr>
            </w:pPr>
            <w:r w:rsidRPr="00C84C4A">
              <w:rPr>
                <w:rFonts w:cs="David" w:hint="cs"/>
                <w:b/>
                <w:bCs/>
                <w:sz w:val="24"/>
                <w:szCs w:val="24"/>
                <w:rtl/>
              </w:rPr>
              <w:t xml:space="preserve">"חוק עובדים זרים": </w:t>
            </w:r>
            <w:r w:rsidRPr="00C84C4A">
              <w:rPr>
                <w:rFonts w:cs="David" w:hint="cs"/>
                <w:sz w:val="24"/>
                <w:szCs w:val="24"/>
                <w:rtl/>
              </w:rPr>
              <w:tab/>
            </w:r>
          </w:p>
        </w:tc>
        <w:tc>
          <w:tcPr>
            <w:tcW w:w="7060" w:type="dxa"/>
            <w:gridSpan w:val="2"/>
            <w:shd w:val="clear" w:color="auto" w:fill="auto"/>
          </w:tcPr>
          <w:p w14:paraId="22D73EFE" w14:textId="77777777" w:rsidR="00B2460D" w:rsidRPr="00C84C4A" w:rsidRDefault="00B2460D" w:rsidP="00B2460D">
            <w:pPr>
              <w:jc w:val="both"/>
              <w:rPr>
                <w:rFonts w:cs="David"/>
                <w:sz w:val="24"/>
                <w:szCs w:val="24"/>
                <w:rtl/>
              </w:rPr>
            </w:pPr>
            <w:r w:rsidRPr="00C84C4A">
              <w:rPr>
                <w:rFonts w:cs="David" w:hint="cs"/>
                <w:sz w:val="24"/>
                <w:szCs w:val="24"/>
                <w:rtl/>
              </w:rPr>
              <w:t xml:space="preserve">חוק עובדים זרים ואסור העסקה שלא כדין (אבטחת תנאים הוגנים) </w:t>
            </w:r>
            <w:proofErr w:type="spellStart"/>
            <w:r w:rsidRPr="00C84C4A">
              <w:rPr>
                <w:rFonts w:cs="David" w:hint="cs"/>
                <w:sz w:val="24"/>
                <w:szCs w:val="24"/>
                <w:rtl/>
              </w:rPr>
              <w:t>התשנ"א</w:t>
            </w:r>
            <w:proofErr w:type="spellEnd"/>
            <w:r w:rsidRPr="00C84C4A">
              <w:rPr>
                <w:rFonts w:cs="David" w:hint="cs"/>
                <w:sz w:val="24"/>
                <w:szCs w:val="24"/>
                <w:rtl/>
              </w:rPr>
              <w:t xml:space="preserve"> 1991. חוק עובדים זרים ואסור העסקה שלא כדין (אבטחת תנאים הוגנים) </w:t>
            </w:r>
            <w:proofErr w:type="spellStart"/>
            <w:r w:rsidRPr="00C84C4A">
              <w:rPr>
                <w:rFonts w:cs="David" w:hint="cs"/>
                <w:sz w:val="24"/>
                <w:szCs w:val="24"/>
                <w:rtl/>
              </w:rPr>
              <w:t>התשנ"א</w:t>
            </w:r>
            <w:proofErr w:type="spellEnd"/>
            <w:r w:rsidRPr="00C84C4A">
              <w:rPr>
                <w:rFonts w:cs="David" w:hint="cs"/>
                <w:sz w:val="24"/>
                <w:szCs w:val="24"/>
                <w:rtl/>
              </w:rPr>
              <w:t xml:space="preserve"> 1991.</w:t>
            </w:r>
          </w:p>
        </w:tc>
      </w:tr>
    </w:tbl>
    <w:p w14:paraId="10AA5EDE" w14:textId="77777777" w:rsidR="00B2460D" w:rsidRPr="00C84C4A" w:rsidRDefault="00B2460D" w:rsidP="00B2460D">
      <w:pPr>
        <w:jc w:val="both"/>
        <w:rPr>
          <w:rFonts w:cs="David"/>
          <w:sz w:val="24"/>
          <w:szCs w:val="24"/>
          <w:rtl/>
        </w:rPr>
      </w:pPr>
    </w:p>
    <w:p w14:paraId="73061894" w14:textId="63F5FD7D" w:rsidR="00B2460D" w:rsidRPr="00E45DFB" w:rsidRDefault="00B2460D" w:rsidP="00FB60D3">
      <w:pPr>
        <w:jc w:val="both"/>
        <w:rPr>
          <w:rFonts w:cs="David"/>
          <w:sz w:val="24"/>
          <w:szCs w:val="24"/>
          <w:rtl/>
        </w:rPr>
      </w:pPr>
      <w:r w:rsidRPr="00C84C4A">
        <w:rPr>
          <w:rFonts w:cs="David" w:hint="cs"/>
          <w:sz w:val="24"/>
          <w:szCs w:val="24"/>
          <w:rtl/>
        </w:rPr>
        <w:t xml:space="preserve">אני הח"מ </w:t>
      </w:r>
      <w:r w:rsidRPr="00E45DFB">
        <w:rPr>
          <w:rFonts w:cs="David" w:hint="cs"/>
          <w:sz w:val="24"/>
          <w:szCs w:val="24"/>
          <w:rtl/>
        </w:rPr>
        <w:t>___________ נושא ת.ז. _____________ , נושא במשרת __________ במציע במכרז פומבי מס</w:t>
      </w:r>
      <w:r w:rsidRPr="00E45DFB">
        <w:rPr>
          <w:rFonts w:cs="David"/>
          <w:sz w:val="24"/>
          <w:szCs w:val="24"/>
          <w:rtl/>
        </w:rPr>
        <w:t>'</w:t>
      </w:r>
      <w:r w:rsidRPr="00E45DFB">
        <w:rPr>
          <w:rFonts w:cs="David" w:hint="cs"/>
          <w:sz w:val="24"/>
          <w:szCs w:val="24"/>
          <w:rtl/>
        </w:rPr>
        <w:t xml:space="preserve"> </w:t>
      </w:r>
      <w:r w:rsidR="00465B3E">
        <w:rPr>
          <w:rFonts w:cs="David"/>
          <w:b/>
          <w:bCs/>
          <w:color w:val="FF0000"/>
          <w:sz w:val="24"/>
          <w:szCs w:val="24"/>
          <w:u w:val="single"/>
          <w:rtl/>
        </w:rPr>
        <w:t>"</w:t>
      </w:r>
      <w:r w:rsidR="009F5886">
        <w:rPr>
          <w:rFonts w:cs="David" w:hint="cs"/>
          <w:b/>
          <w:bCs/>
          <w:color w:val="FF0000"/>
          <w:sz w:val="24"/>
          <w:szCs w:val="24"/>
          <w:u w:val="single"/>
          <w:rtl/>
        </w:rPr>
        <w:t>02/2022</w:t>
      </w:r>
      <w:r w:rsidRPr="00E45DFB">
        <w:rPr>
          <w:rFonts w:cs="David" w:hint="cs"/>
          <w:sz w:val="24"/>
          <w:szCs w:val="24"/>
          <w:rtl/>
        </w:rPr>
        <w:t xml:space="preserve"> </w:t>
      </w:r>
      <w:r w:rsidRPr="00E45DFB">
        <w:rPr>
          <w:rFonts w:ascii="Arial" w:hAnsi="Arial" w:cs="David" w:hint="cs"/>
          <w:sz w:val="24"/>
          <w:szCs w:val="24"/>
          <w:rtl/>
        </w:rPr>
        <w:t xml:space="preserve">לביצוע עבודות </w:t>
      </w:r>
      <w:r w:rsidR="00E153E0">
        <w:rPr>
          <w:rFonts w:ascii="Arial" w:hAnsi="Arial" w:cs="David" w:hint="cs"/>
          <w:color w:val="FF0000"/>
          <w:sz w:val="24"/>
          <w:szCs w:val="24"/>
          <w:rtl/>
        </w:rPr>
        <w:t>מבנה חניון בה</w:t>
      </w:r>
      <w:r w:rsidR="00E153E0">
        <w:rPr>
          <w:rFonts w:ascii="Arial" w:hAnsi="Arial" w:cs="David"/>
          <w:color w:val="FF0000"/>
          <w:sz w:val="24"/>
          <w:szCs w:val="24"/>
          <w:rtl/>
        </w:rPr>
        <w:t>"</w:t>
      </w:r>
      <w:r w:rsidR="00E153E0">
        <w:rPr>
          <w:rFonts w:ascii="Arial" w:hAnsi="Arial" w:cs="David" w:hint="cs"/>
          <w:color w:val="FF0000"/>
          <w:sz w:val="24"/>
          <w:szCs w:val="24"/>
          <w:rtl/>
        </w:rPr>
        <w:t xml:space="preserve">ס </w:t>
      </w:r>
      <w:proofErr w:type="spellStart"/>
      <w:r w:rsidR="00E153E0">
        <w:rPr>
          <w:rFonts w:ascii="Arial" w:hAnsi="Arial" w:cs="David" w:hint="cs"/>
          <w:color w:val="FF0000"/>
          <w:sz w:val="24"/>
          <w:szCs w:val="24"/>
          <w:rtl/>
        </w:rPr>
        <w:t>אלזהראא</w:t>
      </w:r>
      <w:proofErr w:type="spellEnd"/>
      <w:r w:rsidR="00C617F8">
        <w:rPr>
          <w:rFonts w:ascii="Arial" w:hAnsi="Arial" w:cs="David" w:hint="cs"/>
          <w:sz w:val="24"/>
          <w:szCs w:val="24"/>
          <w:rtl/>
        </w:rPr>
        <w:t xml:space="preserve"> </w:t>
      </w:r>
      <w:r w:rsidRPr="00E45DFB">
        <w:rPr>
          <w:rFonts w:ascii="Arial" w:hAnsi="Arial" w:cs="David" w:hint="cs"/>
          <w:sz w:val="24"/>
          <w:szCs w:val="24"/>
          <w:rtl/>
        </w:rPr>
        <w:t xml:space="preserve">עבור </w:t>
      </w:r>
      <w:r w:rsidR="00260EFB">
        <w:rPr>
          <w:rFonts w:ascii="Arial" w:hAnsi="Arial" w:cs="David" w:hint="cs"/>
          <w:sz w:val="24"/>
          <w:szCs w:val="24"/>
          <w:rtl/>
        </w:rPr>
        <w:t>עיריית אום אל פחם</w:t>
      </w:r>
      <w:r w:rsidRPr="00E45DFB">
        <w:rPr>
          <w:rFonts w:ascii="Arial" w:hAnsi="Arial" w:cs="David" w:hint="cs"/>
          <w:sz w:val="24"/>
          <w:szCs w:val="24"/>
          <w:rtl/>
        </w:rPr>
        <w:t>,</w:t>
      </w:r>
      <w:r w:rsidRPr="00E45DFB">
        <w:rPr>
          <w:rFonts w:cs="David" w:hint="cs"/>
          <w:sz w:val="24"/>
          <w:szCs w:val="24"/>
          <w:rtl/>
        </w:rPr>
        <w:t xml:space="preserve"> לאחר שהוזהרתי כי עלי להצהיר את האמת וכי אם לא אעשה כן אהיה צפוי לעונשים הקבועים בחוק, מצהיר בזאת כדלקמן :</w:t>
      </w:r>
    </w:p>
    <w:p w14:paraId="4BE9CCDE" w14:textId="77777777" w:rsidR="00B2460D" w:rsidRPr="00E45DFB" w:rsidRDefault="00B2460D" w:rsidP="00B2460D">
      <w:pPr>
        <w:jc w:val="both"/>
        <w:rPr>
          <w:rFonts w:cs="David"/>
          <w:sz w:val="24"/>
          <w:szCs w:val="24"/>
          <w:rtl/>
        </w:rPr>
      </w:pPr>
    </w:p>
    <w:p w14:paraId="63653817" w14:textId="031E11F5" w:rsidR="00B2460D" w:rsidRPr="00E45DFB" w:rsidRDefault="00B2460D" w:rsidP="00FB60D3">
      <w:pPr>
        <w:numPr>
          <w:ilvl w:val="0"/>
          <w:numId w:val="5"/>
        </w:numPr>
        <w:ind w:left="360"/>
        <w:jc w:val="both"/>
        <w:rPr>
          <w:rFonts w:ascii="Arial" w:hAnsi="Arial" w:cs="David"/>
          <w:b/>
          <w:bCs/>
          <w:sz w:val="24"/>
          <w:szCs w:val="24"/>
        </w:rPr>
      </w:pPr>
      <w:r w:rsidRPr="00E45DFB">
        <w:rPr>
          <w:rFonts w:cs="David" w:hint="cs"/>
          <w:sz w:val="24"/>
          <w:szCs w:val="24"/>
          <w:rtl/>
        </w:rPr>
        <w:t>אני נותן תצהירי זה כחלק מהצעתי במכרז פומבי מס</w:t>
      </w:r>
      <w:r w:rsidRPr="00E45DFB">
        <w:rPr>
          <w:rFonts w:cs="David"/>
          <w:sz w:val="24"/>
          <w:szCs w:val="24"/>
          <w:rtl/>
        </w:rPr>
        <w:t>'</w:t>
      </w:r>
      <w:r w:rsidRPr="00E45DFB">
        <w:rPr>
          <w:rFonts w:cs="David" w:hint="cs"/>
          <w:sz w:val="24"/>
          <w:szCs w:val="24"/>
          <w:rtl/>
        </w:rPr>
        <w:t xml:space="preserve"> </w:t>
      </w:r>
      <w:r w:rsidR="00465B3E">
        <w:rPr>
          <w:rFonts w:cs="David"/>
          <w:b/>
          <w:bCs/>
          <w:color w:val="FF0000"/>
          <w:sz w:val="24"/>
          <w:szCs w:val="24"/>
          <w:u w:val="single"/>
          <w:rtl/>
        </w:rPr>
        <w:t>"</w:t>
      </w:r>
      <w:r w:rsidR="009F5886">
        <w:rPr>
          <w:rFonts w:cs="David" w:hint="cs"/>
          <w:b/>
          <w:bCs/>
          <w:color w:val="FF0000"/>
          <w:sz w:val="24"/>
          <w:szCs w:val="24"/>
          <w:u w:val="single"/>
          <w:rtl/>
        </w:rPr>
        <w:t>02/2022</w:t>
      </w:r>
      <w:r w:rsidRPr="00C617F8">
        <w:rPr>
          <w:rFonts w:cs="David" w:hint="cs"/>
          <w:color w:val="FF0000"/>
          <w:sz w:val="24"/>
          <w:szCs w:val="24"/>
          <w:rtl/>
        </w:rPr>
        <w:t xml:space="preserve"> </w:t>
      </w:r>
      <w:r w:rsidRPr="00E45DFB">
        <w:rPr>
          <w:rFonts w:ascii="Arial" w:hAnsi="Arial" w:cs="David" w:hint="cs"/>
          <w:sz w:val="24"/>
          <w:szCs w:val="24"/>
          <w:rtl/>
        </w:rPr>
        <w:t xml:space="preserve">לביצוע עבודות </w:t>
      </w:r>
      <w:r w:rsidR="00E153E0">
        <w:rPr>
          <w:rFonts w:ascii="Arial" w:hAnsi="Arial" w:cs="David" w:hint="cs"/>
          <w:color w:val="FF0000"/>
          <w:sz w:val="24"/>
          <w:szCs w:val="24"/>
          <w:rtl/>
        </w:rPr>
        <w:t>מבנה חניון בה</w:t>
      </w:r>
      <w:r w:rsidR="00E153E0">
        <w:rPr>
          <w:rFonts w:ascii="Arial" w:hAnsi="Arial" w:cs="David"/>
          <w:color w:val="FF0000"/>
          <w:sz w:val="24"/>
          <w:szCs w:val="24"/>
          <w:rtl/>
        </w:rPr>
        <w:t>"</w:t>
      </w:r>
      <w:r w:rsidR="00E153E0">
        <w:rPr>
          <w:rFonts w:ascii="Arial" w:hAnsi="Arial" w:cs="David" w:hint="cs"/>
          <w:color w:val="FF0000"/>
          <w:sz w:val="24"/>
          <w:szCs w:val="24"/>
          <w:rtl/>
        </w:rPr>
        <w:t xml:space="preserve">ס </w:t>
      </w:r>
      <w:proofErr w:type="spellStart"/>
      <w:r w:rsidR="00E153E0">
        <w:rPr>
          <w:rFonts w:ascii="Arial" w:hAnsi="Arial" w:cs="David" w:hint="cs"/>
          <w:color w:val="FF0000"/>
          <w:sz w:val="24"/>
          <w:szCs w:val="24"/>
          <w:rtl/>
        </w:rPr>
        <w:t>אלזהראא</w:t>
      </w:r>
      <w:proofErr w:type="spellEnd"/>
      <w:r w:rsidR="00D30D0F">
        <w:rPr>
          <w:rFonts w:ascii="Arial" w:hAnsi="Arial" w:cs="David" w:hint="cs"/>
          <w:sz w:val="24"/>
          <w:szCs w:val="24"/>
          <w:rtl/>
        </w:rPr>
        <w:t xml:space="preserve"> </w:t>
      </w:r>
      <w:r w:rsidRPr="00E45DFB">
        <w:rPr>
          <w:rFonts w:ascii="Arial" w:hAnsi="Arial" w:cs="David" w:hint="cs"/>
          <w:sz w:val="24"/>
          <w:szCs w:val="24"/>
          <w:rtl/>
        </w:rPr>
        <w:t xml:space="preserve">עבור </w:t>
      </w:r>
      <w:r w:rsidR="00260EFB">
        <w:rPr>
          <w:rFonts w:ascii="Arial" w:hAnsi="Arial" w:cs="David" w:hint="cs"/>
          <w:sz w:val="24"/>
          <w:szCs w:val="24"/>
          <w:rtl/>
        </w:rPr>
        <w:t>עיריית אום אל פחם</w:t>
      </w:r>
      <w:r w:rsidRPr="00E45DFB">
        <w:rPr>
          <w:rFonts w:cs="David" w:hint="cs"/>
          <w:sz w:val="24"/>
          <w:szCs w:val="24"/>
          <w:rtl/>
        </w:rPr>
        <w:t>.</w:t>
      </w:r>
    </w:p>
    <w:p w14:paraId="3D25A339" w14:textId="59C5EC4E" w:rsidR="00B2460D" w:rsidRPr="00C91E61" w:rsidRDefault="00B2460D" w:rsidP="00B2460D">
      <w:pPr>
        <w:numPr>
          <w:ilvl w:val="0"/>
          <w:numId w:val="5"/>
        </w:numPr>
        <w:ind w:left="360"/>
        <w:jc w:val="both"/>
        <w:rPr>
          <w:rFonts w:ascii="Arial" w:hAnsi="Arial" w:cs="David"/>
          <w:b/>
          <w:bCs/>
          <w:sz w:val="24"/>
          <w:szCs w:val="24"/>
        </w:rPr>
      </w:pPr>
      <w:r w:rsidRPr="00E45DFB">
        <w:rPr>
          <w:rFonts w:cs="David" w:hint="cs"/>
          <w:sz w:val="24"/>
          <w:szCs w:val="24"/>
          <w:rtl/>
        </w:rPr>
        <w:t xml:space="preserve"> אני הח"מ ו/או כל בעל</w:t>
      </w:r>
      <w:r w:rsidRPr="00C91E61">
        <w:rPr>
          <w:rFonts w:cs="David" w:hint="cs"/>
          <w:sz w:val="24"/>
          <w:szCs w:val="24"/>
          <w:rtl/>
        </w:rPr>
        <w:t xml:space="preserve"> שליטה ו/או כל בעל עניין ו/או כל נושא משרה במציע, לא הורשענו בפסק דין חלוט בעבירה לפי חוק שכר מינימום ובעבירה לפי חוק עובדים זרים, בשנתיים שקדמו למועד הגשת הצעה זו עבור </w:t>
      </w:r>
      <w:r w:rsidR="007073A1">
        <w:rPr>
          <w:rFonts w:cs="David" w:hint="cs"/>
          <w:sz w:val="24"/>
          <w:szCs w:val="24"/>
          <w:rtl/>
        </w:rPr>
        <w:t xml:space="preserve">החברה הכלכלית </w:t>
      </w:r>
      <w:r w:rsidRPr="00C91E61">
        <w:rPr>
          <w:rFonts w:cs="David" w:hint="cs"/>
          <w:sz w:val="24"/>
          <w:szCs w:val="24"/>
          <w:rtl/>
        </w:rPr>
        <w:t>.</w:t>
      </w:r>
    </w:p>
    <w:p w14:paraId="67F38584" w14:textId="77777777" w:rsidR="00B2460D" w:rsidRPr="00C84C4A" w:rsidRDefault="00B2460D" w:rsidP="00B2460D">
      <w:pPr>
        <w:numPr>
          <w:ilvl w:val="0"/>
          <w:numId w:val="5"/>
        </w:numPr>
        <w:ind w:left="360"/>
        <w:jc w:val="both"/>
        <w:rPr>
          <w:rFonts w:ascii="Arial" w:hAnsi="Arial" w:cs="David"/>
          <w:b/>
          <w:bCs/>
          <w:sz w:val="24"/>
          <w:szCs w:val="24"/>
        </w:rPr>
      </w:pPr>
      <w:r w:rsidRPr="00C84C4A">
        <w:rPr>
          <w:rFonts w:cs="David" w:hint="cs"/>
          <w:sz w:val="24"/>
          <w:szCs w:val="24"/>
          <w:rtl/>
        </w:rPr>
        <w:t>הנני מצהיר כי זהו שמי, להלן חתימתי ותוכן תצהירי זה אמת .</w:t>
      </w:r>
    </w:p>
    <w:p w14:paraId="0456018F" w14:textId="77777777" w:rsidR="00B2460D" w:rsidRPr="00C84C4A" w:rsidRDefault="00B2460D" w:rsidP="00B2460D">
      <w:pPr>
        <w:ind w:left="720"/>
        <w:jc w:val="both"/>
        <w:rPr>
          <w:rFonts w:ascii="Arial" w:hAnsi="Arial" w:cs="David"/>
          <w:b/>
          <w:bCs/>
          <w:sz w:val="24"/>
          <w:szCs w:val="24"/>
          <w:rtl/>
        </w:rPr>
      </w:pPr>
    </w:p>
    <w:p w14:paraId="72866DF0" w14:textId="77777777" w:rsidR="00B2460D" w:rsidRPr="00C84C4A" w:rsidRDefault="00B2460D" w:rsidP="00B2460D">
      <w:pPr>
        <w:ind w:left="720"/>
        <w:jc w:val="both"/>
        <w:rPr>
          <w:rFonts w:ascii="Arial" w:hAnsi="Arial" w:cs="David"/>
          <w:b/>
          <w:bCs/>
          <w:sz w:val="24"/>
          <w:szCs w:val="24"/>
        </w:rPr>
      </w:pPr>
    </w:p>
    <w:p w14:paraId="2A3489B9" w14:textId="77777777" w:rsidR="00B2460D" w:rsidRPr="00C84C4A" w:rsidRDefault="00B2460D" w:rsidP="00B2460D">
      <w:pPr>
        <w:tabs>
          <w:tab w:val="center" w:pos="1417"/>
          <w:tab w:val="center" w:pos="6945"/>
        </w:tabs>
        <w:jc w:val="both"/>
        <w:rPr>
          <w:rFonts w:cs="David"/>
          <w:b/>
          <w:bCs/>
          <w:sz w:val="24"/>
          <w:szCs w:val="24"/>
          <w:rtl/>
        </w:rPr>
      </w:pPr>
      <w:r w:rsidRPr="00C84C4A">
        <w:rPr>
          <w:rFonts w:cs="David" w:hint="cs"/>
          <w:sz w:val="24"/>
          <w:szCs w:val="24"/>
          <w:rtl/>
        </w:rPr>
        <w:tab/>
      </w:r>
      <w:r w:rsidRPr="00C84C4A">
        <w:rPr>
          <w:rFonts w:cs="David" w:hint="cs"/>
          <w:b/>
          <w:bCs/>
          <w:sz w:val="24"/>
          <w:szCs w:val="24"/>
          <w:rtl/>
        </w:rPr>
        <w:t>________________</w:t>
      </w:r>
      <w:r w:rsidRPr="00C84C4A">
        <w:rPr>
          <w:rFonts w:cs="David" w:hint="cs"/>
          <w:b/>
          <w:bCs/>
          <w:sz w:val="24"/>
          <w:szCs w:val="24"/>
          <w:rtl/>
        </w:rPr>
        <w:tab/>
        <w:t>_____________________</w:t>
      </w:r>
    </w:p>
    <w:p w14:paraId="3C9449A9" w14:textId="77777777" w:rsidR="00B2460D" w:rsidRPr="00C84C4A" w:rsidRDefault="00B2460D" w:rsidP="00B2460D">
      <w:pPr>
        <w:tabs>
          <w:tab w:val="center" w:pos="1417"/>
          <w:tab w:val="center" w:pos="6945"/>
        </w:tabs>
        <w:jc w:val="both"/>
        <w:rPr>
          <w:rFonts w:cs="David"/>
          <w:sz w:val="24"/>
          <w:szCs w:val="24"/>
          <w:rtl/>
        </w:rPr>
      </w:pPr>
      <w:r w:rsidRPr="00C84C4A">
        <w:rPr>
          <w:rFonts w:cs="David" w:hint="cs"/>
          <w:b/>
          <w:bCs/>
          <w:sz w:val="24"/>
          <w:szCs w:val="24"/>
          <w:rtl/>
        </w:rPr>
        <w:tab/>
      </w:r>
      <w:r w:rsidRPr="00C84C4A">
        <w:rPr>
          <w:rFonts w:cs="David" w:hint="cs"/>
          <w:sz w:val="24"/>
          <w:szCs w:val="24"/>
          <w:rtl/>
        </w:rPr>
        <w:t>תאריך</w:t>
      </w:r>
      <w:r w:rsidRPr="00C84C4A">
        <w:rPr>
          <w:rFonts w:cs="David" w:hint="cs"/>
          <w:sz w:val="24"/>
          <w:szCs w:val="24"/>
          <w:rtl/>
        </w:rPr>
        <w:tab/>
        <w:t>המצהיר</w:t>
      </w:r>
    </w:p>
    <w:p w14:paraId="1FDAAEDD" w14:textId="77777777" w:rsidR="00B2460D" w:rsidRPr="00C84C4A" w:rsidRDefault="00B2460D" w:rsidP="00B2460D">
      <w:pPr>
        <w:jc w:val="center"/>
        <w:rPr>
          <w:rFonts w:cs="David"/>
          <w:b/>
          <w:bCs/>
          <w:sz w:val="24"/>
          <w:szCs w:val="24"/>
          <w:u w:val="single"/>
          <w:rtl/>
        </w:rPr>
      </w:pPr>
      <w:r w:rsidRPr="00C84C4A">
        <w:rPr>
          <w:rFonts w:cs="David" w:hint="cs"/>
          <w:b/>
          <w:bCs/>
          <w:sz w:val="24"/>
          <w:szCs w:val="24"/>
          <w:u w:val="single"/>
          <w:rtl/>
        </w:rPr>
        <w:t>אישור</w:t>
      </w:r>
    </w:p>
    <w:p w14:paraId="23731F4A" w14:textId="77777777" w:rsidR="00B2460D" w:rsidRPr="00C84C4A" w:rsidRDefault="00B2460D" w:rsidP="00B2460D">
      <w:pPr>
        <w:jc w:val="both"/>
        <w:rPr>
          <w:rFonts w:cs="David"/>
          <w:b/>
          <w:bCs/>
          <w:sz w:val="24"/>
          <w:szCs w:val="24"/>
          <w:u w:val="single"/>
          <w:rtl/>
        </w:rPr>
      </w:pPr>
    </w:p>
    <w:p w14:paraId="12842CE8" w14:textId="77777777" w:rsidR="00B2460D" w:rsidRPr="00C84C4A" w:rsidRDefault="00B2460D" w:rsidP="00B2460D">
      <w:pPr>
        <w:pStyle w:val="af0"/>
        <w:ind w:left="0"/>
        <w:jc w:val="both"/>
        <w:rPr>
          <w:rFonts w:cs="David"/>
          <w:sz w:val="24"/>
          <w:szCs w:val="24"/>
          <w:rtl/>
        </w:rPr>
      </w:pPr>
      <w:r w:rsidRPr="00C84C4A">
        <w:rPr>
          <w:rFonts w:cs="David" w:hint="cs"/>
          <w:sz w:val="24"/>
          <w:szCs w:val="24"/>
          <w:rtl/>
        </w:rPr>
        <w:t>אני הח"מ ___________ עו"ד , מאשר/ת בזאת כי ביום ________ הופיע בפני מר ____________ נושא ת.ז. ___________ לאחר שהזהרתיו כי עליו להצהיר את האמת וכי אם לא יעשה כן יהיה צפוי לעונשים הקבועים בחוק, חתם בפני על תצהירו זה .</w:t>
      </w:r>
    </w:p>
    <w:p w14:paraId="73BB7DA5" w14:textId="77777777" w:rsidR="00B2460D" w:rsidRPr="00C84C4A" w:rsidRDefault="00B2460D" w:rsidP="00B2460D">
      <w:pPr>
        <w:pStyle w:val="af0"/>
        <w:ind w:left="0"/>
        <w:jc w:val="both"/>
        <w:rPr>
          <w:rFonts w:cs="David"/>
          <w:sz w:val="24"/>
          <w:szCs w:val="24"/>
          <w:rtl/>
        </w:rPr>
      </w:pPr>
    </w:p>
    <w:p w14:paraId="7AD01A13" w14:textId="77777777" w:rsidR="00B2460D" w:rsidRPr="00C84C4A" w:rsidRDefault="00B2460D" w:rsidP="00B2460D">
      <w:pPr>
        <w:pStyle w:val="af0"/>
        <w:ind w:left="0"/>
        <w:jc w:val="both"/>
        <w:rPr>
          <w:rFonts w:cs="David"/>
          <w:sz w:val="24"/>
          <w:szCs w:val="24"/>
          <w:rtl/>
        </w:rPr>
      </w:pPr>
    </w:p>
    <w:p w14:paraId="1C8543EA" w14:textId="77777777" w:rsidR="00B2460D" w:rsidRPr="00C84C4A" w:rsidRDefault="00B2460D" w:rsidP="00B2460D">
      <w:pPr>
        <w:pStyle w:val="af0"/>
        <w:ind w:left="0"/>
        <w:jc w:val="both"/>
        <w:rPr>
          <w:rFonts w:cs="David"/>
          <w:sz w:val="24"/>
          <w:szCs w:val="24"/>
          <w:rtl/>
        </w:rPr>
      </w:pPr>
    </w:p>
    <w:p w14:paraId="3F8B28F9" w14:textId="77777777" w:rsidR="00B2460D" w:rsidRPr="00C84C4A" w:rsidRDefault="00B2460D" w:rsidP="00B2460D">
      <w:pPr>
        <w:pStyle w:val="af0"/>
        <w:ind w:left="0"/>
        <w:jc w:val="both"/>
        <w:rPr>
          <w:rFonts w:cs="David"/>
          <w:sz w:val="24"/>
          <w:szCs w:val="24"/>
          <w:rtl/>
        </w:rPr>
      </w:pPr>
      <w:r w:rsidRPr="00C84C4A">
        <w:rPr>
          <w:rFonts w:cs="David" w:hint="cs"/>
          <w:sz w:val="24"/>
          <w:szCs w:val="24"/>
          <w:rtl/>
        </w:rPr>
        <w:t xml:space="preserve">                                                                                          ____________</w:t>
      </w:r>
    </w:p>
    <w:p w14:paraId="58AF9E70" w14:textId="77777777" w:rsidR="00B2460D" w:rsidRPr="00C84C4A" w:rsidRDefault="00B2460D" w:rsidP="00B2460D">
      <w:pPr>
        <w:pStyle w:val="af0"/>
        <w:ind w:left="0"/>
        <w:jc w:val="both"/>
        <w:rPr>
          <w:rFonts w:cs="David"/>
          <w:b/>
          <w:bCs/>
          <w:sz w:val="24"/>
          <w:szCs w:val="24"/>
          <w:rtl/>
        </w:rPr>
      </w:pPr>
      <w:r w:rsidRPr="00C84C4A">
        <w:rPr>
          <w:rFonts w:cs="David" w:hint="cs"/>
          <w:sz w:val="24"/>
          <w:szCs w:val="24"/>
          <w:rtl/>
        </w:rPr>
        <w:t xml:space="preserve">                                                                                               </w:t>
      </w:r>
      <w:r w:rsidRPr="00C84C4A">
        <w:rPr>
          <w:rFonts w:cs="David" w:hint="cs"/>
          <w:b/>
          <w:bCs/>
          <w:sz w:val="24"/>
          <w:szCs w:val="24"/>
          <w:rtl/>
        </w:rPr>
        <w:t xml:space="preserve">  עורך דין </w:t>
      </w:r>
    </w:p>
    <w:p w14:paraId="6290EB89" w14:textId="77777777" w:rsidR="00D30D0F" w:rsidRDefault="00D30D0F">
      <w:pPr>
        <w:bidi w:val="0"/>
        <w:spacing w:after="160" w:line="259" w:lineRule="auto"/>
        <w:rPr>
          <w:rFonts w:cs="David"/>
          <w:b/>
          <w:bCs/>
          <w:noProof/>
          <w:sz w:val="24"/>
          <w:szCs w:val="24"/>
          <w:rtl/>
          <w:lang w:eastAsia="he-IL"/>
        </w:rPr>
      </w:pPr>
      <w:r>
        <w:rPr>
          <w:rFonts w:cs="David"/>
          <w:b/>
          <w:bCs/>
          <w:noProof/>
          <w:sz w:val="24"/>
          <w:szCs w:val="24"/>
          <w:rtl/>
          <w:lang w:eastAsia="he-IL"/>
        </w:rPr>
        <w:br w:type="page"/>
      </w:r>
    </w:p>
    <w:p w14:paraId="3757CA90" w14:textId="2CB97A2D" w:rsidR="00B2460D" w:rsidRPr="00C84C4A" w:rsidRDefault="00B2460D" w:rsidP="00B2460D">
      <w:pPr>
        <w:pBdr>
          <w:top w:val="single" w:sz="4" w:space="1" w:color="808080"/>
          <w:bottom w:val="single" w:sz="4" w:space="1" w:color="808080"/>
        </w:pBdr>
        <w:jc w:val="center"/>
        <w:rPr>
          <w:rFonts w:cs="David"/>
          <w:b/>
          <w:bCs/>
          <w:sz w:val="24"/>
          <w:szCs w:val="24"/>
          <w:rtl/>
        </w:rPr>
      </w:pPr>
      <w:r w:rsidRPr="00C84C4A">
        <w:rPr>
          <w:rFonts w:cs="David" w:hint="eastAsia"/>
          <w:b/>
          <w:bCs/>
          <w:sz w:val="24"/>
          <w:szCs w:val="24"/>
          <w:rtl/>
        </w:rPr>
        <w:lastRenderedPageBreak/>
        <w:t>מסמך</w:t>
      </w:r>
      <w:r w:rsidRPr="00C84C4A">
        <w:rPr>
          <w:rFonts w:cs="David"/>
          <w:b/>
          <w:bCs/>
          <w:sz w:val="24"/>
          <w:szCs w:val="24"/>
          <w:rtl/>
        </w:rPr>
        <w:t xml:space="preserve"> </w:t>
      </w:r>
      <w:r w:rsidRPr="00C84C4A">
        <w:rPr>
          <w:rFonts w:cs="David" w:hint="eastAsia"/>
          <w:b/>
          <w:bCs/>
          <w:sz w:val="24"/>
          <w:szCs w:val="24"/>
          <w:rtl/>
        </w:rPr>
        <w:t>ב</w:t>
      </w:r>
      <w:r w:rsidRPr="00C84C4A">
        <w:rPr>
          <w:rFonts w:cs="David"/>
          <w:b/>
          <w:bCs/>
          <w:sz w:val="24"/>
          <w:szCs w:val="24"/>
          <w:rtl/>
        </w:rPr>
        <w:t>'</w:t>
      </w:r>
      <w:r w:rsidRPr="00C84C4A">
        <w:rPr>
          <w:rFonts w:cs="David" w:hint="cs"/>
          <w:b/>
          <w:bCs/>
          <w:sz w:val="24"/>
          <w:szCs w:val="24"/>
          <w:rtl/>
        </w:rPr>
        <w:t xml:space="preserve"> 5</w:t>
      </w:r>
    </w:p>
    <w:p w14:paraId="3E02D27A" w14:textId="77777777" w:rsidR="00B2460D" w:rsidRPr="00C84C4A" w:rsidRDefault="00B2460D" w:rsidP="00B2460D">
      <w:pPr>
        <w:pBdr>
          <w:top w:val="single" w:sz="4" w:space="1" w:color="808080"/>
          <w:bottom w:val="single" w:sz="4" w:space="1" w:color="808080"/>
        </w:pBdr>
        <w:jc w:val="center"/>
        <w:rPr>
          <w:rFonts w:ascii="Arial" w:hAnsi="Arial" w:cs="David"/>
          <w:b/>
          <w:bCs/>
          <w:sz w:val="24"/>
          <w:szCs w:val="24"/>
          <w:rtl/>
        </w:rPr>
      </w:pPr>
      <w:r w:rsidRPr="00C84C4A">
        <w:rPr>
          <w:rFonts w:ascii="Arial" w:hAnsi="Arial" w:cs="David" w:hint="cs"/>
          <w:b/>
          <w:bCs/>
          <w:sz w:val="24"/>
          <w:szCs w:val="24"/>
          <w:rtl/>
        </w:rPr>
        <w:t>התחייבות לקיום החקיקה בתחום העסקת עובדים</w:t>
      </w:r>
    </w:p>
    <w:p w14:paraId="0D5155D6" w14:textId="77777777" w:rsidR="00B2460D" w:rsidRPr="00C84C4A" w:rsidRDefault="00B2460D" w:rsidP="00B2460D">
      <w:pPr>
        <w:tabs>
          <w:tab w:val="left" w:pos="1437"/>
          <w:tab w:val="left" w:pos="1617"/>
        </w:tabs>
        <w:jc w:val="both"/>
        <w:rPr>
          <w:rFonts w:ascii="Arial" w:hAnsi="Arial" w:cs="David"/>
          <w:b/>
          <w:bCs/>
          <w:sz w:val="24"/>
          <w:szCs w:val="24"/>
          <w:rtl/>
        </w:rPr>
      </w:pPr>
    </w:p>
    <w:p w14:paraId="0456991C" w14:textId="77777777" w:rsidR="00B2460D" w:rsidRPr="00C84C4A" w:rsidRDefault="00B2460D" w:rsidP="00B2460D">
      <w:pPr>
        <w:tabs>
          <w:tab w:val="left" w:pos="1437"/>
          <w:tab w:val="left" w:pos="1617"/>
        </w:tabs>
        <w:jc w:val="both"/>
        <w:rPr>
          <w:rFonts w:ascii="Arial" w:hAnsi="Arial" w:cs="David"/>
          <w:b/>
          <w:bCs/>
          <w:sz w:val="24"/>
          <w:szCs w:val="24"/>
          <w:rtl/>
        </w:rPr>
      </w:pPr>
    </w:p>
    <w:p w14:paraId="093C7AA7" w14:textId="77777777" w:rsidR="00B2460D" w:rsidRPr="00C84C4A" w:rsidRDefault="00B2460D" w:rsidP="00B2460D">
      <w:pPr>
        <w:ind w:left="46"/>
        <w:jc w:val="both"/>
        <w:rPr>
          <w:rFonts w:cs="David"/>
          <w:sz w:val="24"/>
          <w:szCs w:val="24"/>
          <w:rtl/>
        </w:rPr>
      </w:pPr>
      <w:r w:rsidRPr="00C84C4A">
        <w:rPr>
          <w:rFonts w:cs="David" w:hint="cs"/>
          <w:sz w:val="24"/>
          <w:szCs w:val="24"/>
          <w:rtl/>
        </w:rPr>
        <w:t>הקבלן מתחייב בכתב לקיים בכל תקופת ההסכם שייחתם בעקבות זכייתו במכרז, לגבי העובדים שיועסקו על ידו את האמור בחוקי העבודה המפורטים בהמשך לזה, וכל חוק אחר שיהיה רלוונטי מעת לעת:</w:t>
      </w:r>
    </w:p>
    <w:tbl>
      <w:tblPr>
        <w:bidiVisual/>
        <w:tblW w:w="0" w:type="auto"/>
        <w:tblInd w:w="46" w:type="dxa"/>
        <w:tblLook w:val="0000" w:firstRow="0" w:lastRow="0" w:firstColumn="0" w:lastColumn="0" w:noHBand="0" w:noVBand="0"/>
      </w:tblPr>
      <w:tblGrid>
        <w:gridCol w:w="4273"/>
        <w:gridCol w:w="4209"/>
      </w:tblGrid>
      <w:tr w:rsidR="00B2460D" w:rsidRPr="00C84C4A" w14:paraId="22FF50EB" w14:textId="77777777" w:rsidTr="00B2460D">
        <w:tc>
          <w:tcPr>
            <w:tcW w:w="4273" w:type="dxa"/>
          </w:tcPr>
          <w:p w14:paraId="703A03F9" w14:textId="77777777" w:rsidR="00B2460D" w:rsidRPr="00C84C4A" w:rsidRDefault="00B2460D" w:rsidP="00B2460D">
            <w:pPr>
              <w:jc w:val="both"/>
              <w:rPr>
                <w:rFonts w:cs="David"/>
                <w:sz w:val="24"/>
                <w:szCs w:val="24"/>
              </w:rPr>
            </w:pPr>
            <w:r w:rsidRPr="00C84C4A">
              <w:rPr>
                <w:rFonts w:cs="David" w:hint="cs"/>
                <w:sz w:val="24"/>
                <w:szCs w:val="24"/>
                <w:rtl/>
              </w:rPr>
              <w:t xml:space="preserve">חוק שירות התעסוקה </w:t>
            </w:r>
            <w:proofErr w:type="spellStart"/>
            <w:r w:rsidRPr="00C84C4A">
              <w:rPr>
                <w:rFonts w:cs="David" w:hint="cs"/>
                <w:sz w:val="24"/>
                <w:szCs w:val="24"/>
                <w:rtl/>
              </w:rPr>
              <w:t>תש"יט</w:t>
            </w:r>
            <w:proofErr w:type="spellEnd"/>
          </w:p>
        </w:tc>
        <w:tc>
          <w:tcPr>
            <w:tcW w:w="4209" w:type="dxa"/>
          </w:tcPr>
          <w:p w14:paraId="7CB76735" w14:textId="77777777" w:rsidR="00B2460D" w:rsidRPr="00C84C4A" w:rsidRDefault="00B2460D" w:rsidP="00B2460D">
            <w:pPr>
              <w:jc w:val="both"/>
              <w:rPr>
                <w:rFonts w:cs="David"/>
                <w:sz w:val="24"/>
                <w:szCs w:val="24"/>
              </w:rPr>
            </w:pPr>
            <w:r w:rsidRPr="00C84C4A">
              <w:rPr>
                <w:rFonts w:cs="David" w:hint="cs"/>
                <w:sz w:val="24"/>
                <w:szCs w:val="24"/>
                <w:rtl/>
              </w:rPr>
              <w:t>1959</w:t>
            </w:r>
          </w:p>
        </w:tc>
      </w:tr>
      <w:tr w:rsidR="00B2460D" w:rsidRPr="00C84C4A" w14:paraId="28329C8D" w14:textId="77777777" w:rsidTr="00B2460D">
        <w:tc>
          <w:tcPr>
            <w:tcW w:w="4273" w:type="dxa"/>
          </w:tcPr>
          <w:p w14:paraId="37D01A2B" w14:textId="77777777" w:rsidR="00B2460D" w:rsidRPr="00C84C4A" w:rsidRDefault="00B2460D" w:rsidP="00B2460D">
            <w:pPr>
              <w:jc w:val="both"/>
              <w:rPr>
                <w:rFonts w:cs="David"/>
                <w:sz w:val="24"/>
                <w:szCs w:val="24"/>
              </w:rPr>
            </w:pPr>
            <w:r w:rsidRPr="00C84C4A">
              <w:rPr>
                <w:rFonts w:cs="David" w:hint="cs"/>
                <w:sz w:val="24"/>
                <w:szCs w:val="24"/>
                <w:rtl/>
              </w:rPr>
              <w:t>חוק שעות עבודה ומנוחה תשי"א</w:t>
            </w:r>
          </w:p>
        </w:tc>
        <w:tc>
          <w:tcPr>
            <w:tcW w:w="4209" w:type="dxa"/>
          </w:tcPr>
          <w:p w14:paraId="4588B272" w14:textId="77777777" w:rsidR="00B2460D" w:rsidRPr="00C84C4A" w:rsidRDefault="00B2460D" w:rsidP="00B2460D">
            <w:pPr>
              <w:jc w:val="both"/>
              <w:rPr>
                <w:rFonts w:cs="David"/>
                <w:sz w:val="24"/>
                <w:szCs w:val="24"/>
                <w:rtl/>
              </w:rPr>
            </w:pPr>
            <w:r w:rsidRPr="00C84C4A">
              <w:rPr>
                <w:rFonts w:cs="David" w:hint="cs"/>
                <w:sz w:val="24"/>
                <w:szCs w:val="24"/>
                <w:rtl/>
              </w:rPr>
              <w:t>1951</w:t>
            </w:r>
          </w:p>
        </w:tc>
      </w:tr>
      <w:tr w:rsidR="00B2460D" w:rsidRPr="00C84C4A" w14:paraId="1495CACB" w14:textId="77777777" w:rsidTr="00B2460D">
        <w:tc>
          <w:tcPr>
            <w:tcW w:w="4273" w:type="dxa"/>
          </w:tcPr>
          <w:p w14:paraId="38AC9E98" w14:textId="77777777" w:rsidR="00B2460D" w:rsidRPr="00C84C4A" w:rsidRDefault="00B2460D" w:rsidP="00B2460D">
            <w:pPr>
              <w:jc w:val="both"/>
              <w:rPr>
                <w:rFonts w:cs="David"/>
                <w:sz w:val="24"/>
                <w:szCs w:val="24"/>
              </w:rPr>
            </w:pPr>
            <w:r w:rsidRPr="00C84C4A">
              <w:rPr>
                <w:rFonts w:cs="David" w:hint="cs"/>
                <w:sz w:val="24"/>
                <w:szCs w:val="24"/>
                <w:rtl/>
              </w:rPr>
              <w:t>חוק דמי מחלה תשל"ו</w:t>
            </w:r>
          </w:p>
        </w:tc>
        <w:tc>
          <w:tcPr>
            <w:tcW w:w="4209" w:type="dxa"/>
          </w:tcPr>
          <w:p w14:paraId="514D1119" w14:textId="77777777" w:rsidR="00B2460D" w:rsidRPr="00C84C4A" w:rsidRDefault="00B2460D" w:rsidP="00B2460D">
            <w:pPr>
              <w:jc w:val="both"/>
              <w:rPr>
                <w:rFonts w:cs="David"/>
                <w:sz w:val="24"/>
                <w:szCs w:val="24"/>
              </w:rPr>
            </w:pPr>
            <w:r w:rsidRPr="00C84C4A">
              <w:rPr>
                <w:rFonts w:cs="David" w:hint="cs"/>
                <w:sz w:val="24"/>
                <w:szCs w:val="24"/>
                <w:rtl/>
              </w:rPr>
              <w:t>1976</w:t>
            </w:r>
          </w:p>
        </w:tc>
      </w:tr>
      <w:tr w:rsidR="00B2460D" w:rsidRPr="00C84C4A" w14:paraId="479ED664" w14:textId="77777777" w:rsidTr="00B2460D">
        <w:tc>
          <w:tcPr>
            <w:tcW w:w="4273" w:type="dxa"/>
          </w:tcPr>
          <w:p w14:paraId="51919800" w14:textId="77777777" w:rsidR="00B2460D" w:rsidRPr="00C84C4A" w:rsidRDefault="00B2460D" w:rsidP="00B2460D">
            <w:pPr>
              <w:jc w:val="both"/>
              <w:rPr>
                <w:rFonts w:cs="David"/>
                <w:sz w:val="24"/>
                <w:szCs w:val="24"/>
              </w:rPr>
            </w:pPr>
            <w:r w:rsidRPr="00C84C4A">
              <w:rPr>
                <w:rFonts w:cs="David" w:hint="cs"/>
                <w:sz w:val="24"/>
                <w:szCs w:val="24"/>
                <w:rtl/>
              </w:rPr>
              <w:t>חוק חופשה שנתית תשי"א</w:t>
            </w:r>
          </w:p>
        </w:tc>
        <w:tc>
          <w:tcPr>
            <w:tcW w:w="4209" w:type="dxa"/>
          </w:tcPr>
          <w:p w14:paraId="59811210" w14:textId="77777777" w:rsidR="00B2460D" w:rsidRPr="00C84C4A" w:rsidRDefault="00B2460D" w:rsidP="00B2460D">
            <w:pPr>
              <w:jc w:val="both"/>
              <w:rPr>
                <w:rFonts w:cs="David"/>
                <w:sz w:val="24"/>
                <w:szCs w:val="24"/>
              </w:rPr>
            </w:pPr>
            <w:r w:rsidRPr="00C84C4A">
              <w:rPr>
                <w:rFonts w:cs="David" w:hint="cs"/>
                <w:sz w:val="24"/>
                <w:szCs w:val="24"/>
                <w:rtl/>
              </w:rPr>
              <w:t>1950</w:t>
            </w:r>
          </w:p>
        </w:tc>
      </w:tr>
      <w:tr w:rsidR="00B2460D" w:rsidRPr="00C84C4A" w14:paraId="0323E656" w14:textId="77777777" w:rsidTr="00B2460D">
        <w:tc>
          <w:tcPr>
            <w:tcW w:w="4273" w:type="dxa"/>
          </w:tcPr>
          <w:p w14:paraId="3393875B" w14:textId="77777777" w:rsidR="00B2460D" w:rsidRPr="00C84C4A" w:rsidRDefault="00B2460D" w:rsidP="00B2460D">
            <w:pPr>
              <w:jc w:val="both"/>
              <w:rPr>
                <w:rFonts w:cs="David"/>
                <w:sz w:val="24"/>
                <w:szCs w:val="24"/>
              </w:rPr>
            </w:pPr>
            <w:r w:rsidRPr="00C84C4A">
              <w:rPr>
                <w:rFonts w:cs="David" w:hint="cs"/>
                <w:sz w:val="24"/>
                <w:szCs w:val="24"/>
                <w:rtl/>
              </w:rPr>
              <w:t>חוק עבודת נשים תשי"ד</w:t>
            </w:r>
          </w:p>
        </w:tc>
        <w:tc>
          <w:tcPr>
            <w:tcW w:w="4209" w:type="dxa"/>
          </w:tcPr>
          <w:p w14:paraId="3DBC7D68" w14:textId="77777777" w:rsidR="00B2460D" w:rsidRPr="00C84C4A" w:rsidRDefault="00B2460D" w:rsidP="00B2460D">
            <w:pPr>
              <w:jc w:val="both"/>
              <w:rPr>
                <w:rFonts w:cs="David"/>
                <w:sz w:val="24"/>
                <w:szCs w:val="24"/>
              </w:rPr>
            </w:pPr>
            <w:r w:rsidRPr="00C84C4A">
              <w:rPr>
                <w:rFonts w:cs="David" w:hint="cs"/>
                <w:sz w:val="24"/>
                <w:szCs w:val="24"/>
                <w:rtl/>
              </w:rPr>
              <w:t>1954</w:t>
            </w:r>
          </w:p>
        </w:tc>
      </w:tr>
      <w:tr w:rsidR="00B2460D" w:rsidRPr="00C84C4A" w14:paraId="41B71AD1" w14:textId="77777777" w:rsidTr="00B2460D">
        <w:tc>
          <w:tcPr>
            <w:tcW w:w="4273" w:type="dxa"/>
          </w:tcPr>
          <w:p w14:paraId="134825C5" w14:textId="77777777" w:rsidR="00B2460D" w:rsidRPr="00C84C4A" w:rsidRDefault="00B2460D" w:rsidP="00B2460D">
            <w:pPr>
              <w:jc w:val="both"/>
              <w:rPr>
                <w:rFonts w:cs="David"/>
                <w:sz w:val="24"/>
                <w:szCs w:val="24"/>
              </w:rPr>
            </w:pPr>
            <w:r w:rsidRPr="00C84C4A">
              <w:rPr>
                <w:rFonts w:cs="David" w:hint="cs"/>
                <w:sz w:val="24"/>
                <w:szCs w:val="24"/>
                <w:rtl/>
              </w:rPr>
              <w:t>חוק שכר שווה לעובדת ולעובד תשכ"ו</w:t>
            </w:r>
          </w:p>
        </w:tc>
        <w:tc>
          <w:tcPr>
            <w:tcW w:w="4209" w:type="dxa"/>
          </w:tcPr>
          <w:p w14:paraId="51DDB6B5" w14:textId="77777777" w:rsidR="00B2460D" w:rsidRPr="00C84C4A" w:rsidRDefault="00B2460D" w:rsidP="00B2460D">
            <w:pPr>
              <w:jc w:val="both"/>
              <w:rPr>
                <w:rFonts w:cs="David"/>
                <w:sz w:val="24"/>
                <w:szCs w:val="24"/>
              </w:rPr>
            </w:pPr>
            <w:r w:rsidRPr="00C84C4A">
              <w:rPr>
                <w:rFonts w:cs="David" w:hint="cs"/>
                <w:sz w:val="24"/>
                <w:szCs w:val="24"/>
                <w:rtl/>
              </w:rPr>
              <w:t>1965</w:t>
            </w:r>
          </w:p>
        </w:tc>
      </w:tr>
      <w:tr w:rsidR="00B2460D" w:rsidRPr="00C84C4A" w14:paraId="4948EA4A" w14:textId="77777777" w:rsidTr="00B2460D">
        <w:tc>
          <w:tcPr>
            <w:tcW w:w="4273" w:type="dxa"/>
          </w:tcPr>
          <w:p w14:paraId="288C8E55" w14:textId="77777777" w:rsidR="00B2460D" w:rsidRPr="00C84C4A" w:rsidRDefault="00B2460D" w:rsidP="00B2460D">
            <w:pPr>
              <w:jc w:val="both"/>
              <w:rPr>
                <w:rFonts w:cs="David"/>
                <w:sz w:val="24"/>
                <w:szCs w:val="24"/>
              </w:rPr>
            </w:pPr>
            <w:r w:rsidRPr="00C84C4A">
              <w:rPr>
                <w:rFonts w:cs="David" w:hint="cs"/>
                <w:sz w:val="24"/>
                <w:szCs w:val="24"/>
                <w:rtl/>
              </w:rPr>
              <w:t>חוק עבודת הנוער תשי"ג</w:t>
            </w:r>
          </w:p>
        </w:tc>
        <w:tc>
          <w:tcPr>
            <w:tcW w:w="4209" w:type="dxa"/>
          </w:tcPr>
          <w:p w14:paraId="333D1484" w14:textId="77777777" w:rsidR="00B2460D" w:rsidRPr="00C84C4A" w:rsidRDefault="00B2460D" w:rsidP="00B2460D">
            <w:pPr>
              <w:jc w:val="both"/>
              <w:rPr>
                <w:rFonts w:cs="David"/>
                <w:sz w:val="24"/>
                <w:szCs w:val="24"/>
              </w:rPr>
            </w:pPr>
            <w:r w:rsidRPr="00C84C4A">
              <w:rPr>
                <w:rFonts w:cs="David" w:hint="cs"/>
                <w:sz w:val="24"/>
                <w:szCs w:val="24"/>
                <w:rtl/>
              </w:rPr>
              <w:t>1953</w:t>
            </w:r>
          </w:p>
        </w:tc>
      </w:tr>
      <w:tr w:rsidR="00B2460D" w:rsidRPr="00C84C4A" w14:paraId="68541CBB" w14:textId="77777777" w:rsidTr="00B2460D">
        <w:tc>
          <w:tcPr>
            <w:tcW w:w="4273" w:type="dxa"/>
          </w:tcPr>
          <w:p w14:paraId="0D50E6A9" w14:textId="77777777" w:rsidR="00B2460D" w:rsidRPr="00C84C4A" w:rsidRDefault="00B2460D" w:rsidP="00B2460D">
            <w:pPr>
              <w:jc w:val="both"/>
              <w:rPr>
                <w:rFonts w:cs="David"/>
                <w:sz w:val="24"/>
                <w:szCs w:val="24"/>
              </w:rPr>
            </w:pPr>
            <w:r w:rsidRPr="00C84C4A">
              <w:rPr>
                <w:rFonts w:cs="David" w:hint="cs"/>
                <w:sz w:val="24"/>
                <w:szCs w:val="24"/>
                <w:rtl/>
              </w:rPr>
              <w:t>חוק החניכות תשי"ג</w:t>
            </w:r>
          </w:p>
        </w:tc>
        <w:tc>
          <w:tcPr>
            <w:tcW w:w="4209" w:type="dxa"/>
          </w:tcPr>
          <w:p w14:paraId="73ADA9B3" w14:textId="77777777" w:rsidR="00B2460D" w:rsidRPr="00C84C4A" w:rsidRDefault="00B2460D" w:rsidP="00B2460D">
            <w:pPr>
              <w:jc w:val="both"/>
              <w:rPr>
                <w:rFonts w:cs="David"/>
                <w:sz w:val="24"/>
                <w:szCs w:val="24"/>
              </w:rPr>
            </w:pPr>
            <w:r w:rsidRPr="00C84C4A">
              <w:rPr>
                <w:rFonts w:cs="David" w:hint="cs"/>
                <w:sz w:val="24"/>
                <w:szCs w:val="24"/>
                <w:rtl/>
              </w:rPr>
              <w:t>1953</w:t>
            </w:r>
          </w:p>
        </w:tc>
      </w:tr>
      <w:tr w:rsidR="00B2460D" w:rsidRPr="00C84C4A" w14:paraId="0DFA727E" w14:textId="77777777" w:rsidTr="00B2460D">
        <w:tc>
          <w:tcPr>
            <w:tcW w:w="4273" w:type="dxa"/>
          </w:tcPr>
          <w:p w14:paraId="7DDF1091" w14:textId="77777777" w:rsidR="00B2460D" w:rsidRPr="00C84C4A" w:rsidRDefault="00B2460D" w:rsidP="00B2460D">
            <w:pPr>
              <w:jc w:val="both"/>
              <w:rPr>
                <w:rFonts w:cs="David"/>
                <w:sz w:val="24"/>
                <w:szCs w:val="24"/>
                <w:rtl/>
              </w:rPr>
            </w:pPr>
            <w:r w:rsidRPr="00C84C4A">
              <w:rPr>
                <w:rFonts w:cs="David" w:hint="cs"/>
                <w:sz w:val="24"/>
                <w:szCs w:val="24"/>
                <w:rtl/>
              </w:rPr>
              <w:t>חוק חיילים משוחררים (החזרה לעבודה) תשי"א</w:t>
            </w:r>
          </w:p>
        </w:tc>
        <w:tc>
          <w:tcPr>
            <w:tcW w:w="4209" w:type="dxa"/>
          </w:tcPr>
          <w:p w14:paraId="718B7452" w14:textId="77777777" w:rsidR="00B2460D" w:rsidRPr="00C84C4A" w:rsidRDefault="00B2460D" w:rsidP="00B2460D">
            <w:pPr>
              <w:jc w:val="both"/>
              <w:rPr>
                <w:rFonts w:cs="David"/>
                <w:sz w:val="24"/>
                <w:szCs w:val="24"/>
                <w:rtl/>
              </w:rPr>
            </w:pPr>
            <w:r w:rsidRPr="00C84C4A">
              <w:rPr>
                <w:rFonts w:cs="David" w:hint="cs"/>
                <w:sz w:val="24"/>
                <w:szCs w:val="24"/>
                <w:rtl/>
              </w:rPr>
              <w:t>1951</w:t>
            </w:r>
          </w:p>
        </w:tc>
      </w:tr>
      <w:tr w:rsidR="00B2460D" w:rsidRPr="00C84C4A" w14:paraId="0683079F" w14:textId="77777777" w:rsidTr="00B2460D">
        <w:tc>
          <w:tcPr>
            <w:tcW w:w="4273" w:type="dxa"/>
          </w:tcPr>
          <w:p w14:paraId="5C06F342" w14:textId="77777777" w:rsidR="00B2460D" w:rsidRPr="00C84C4A" w:rsidRDefault="00B2460D" w:rsidP="00B2460D">
            <w:pPr>
              <w:jc w:val="both"/>
              <w:rPr>
                <w:rFonts w:cs="David"/>
                <w:sz w:val="24"/>
                <w:szCs w:val="24"/>
                <w:rtl/>
              </w:rPr>
            </w:pPr>
            <w:r w:rsidRPr="00C84C4A">
              <w:rPr>
                <w:rFonts w:cs="David" w:hint="cs"/>
                <w:sz w:val="24"/>
                <w:szCs w:val="24"/>
                <w:rtl/>
              </w:rPr>
              <w:t>חוק הגנת השכר תשי"ח</w:t>
            </w:r>
          </w:p>
        </w:tc>
        <w:tc>
          <w:tcPr>
            <w:tcW w:w="4209" w:type="dxa"/>
          </w:tcPr>
          <w:p w14:paraId="11AF209E" w14:textId="77777777" w:rsidR="00B2460D" w:rsidRPr="00C84C4A" w:rsidRDefault="00B2460D" w:rsidP="00B2460D">
            <w:pPr>
              <w:jc w:val="both"/>
              <w:rPr>
                <w:rFonts w:cs="David"/>
                <w:sz w:val="24"/>
                <w:szCs w:val="24"/>
                <w:rtl/>
              </w:rPr>
            </w:pPr>
            <w:r w:rsidRPr="00C84C4A">
              <w:rPr>
                <w:rFonts w:cs="David" w:hint="cs"/>
                <w:sz w:val="24"/>
                <w:szCs w:val="24"/>
                <w:rtl/>
              </w:rPr>
              <w:t>1958</w:t>
            </w:r>
          </w:p>
        </w:tc>
      </w:tr>
      <w:tr w:rsidR="00B2460D" w:rsidRPr="00C84C4A" w14:paraId="30DF724D" w14:textId="77777777" w:rsidTr="00B2460D">
        <w:tc>
          <w:tcPr>
            <w:tcW w:w="4273" w:type="dxa"/>
          </w:tcPr>
          <w:p w14:paraId="6BC81768" w14:textId="77777777" w:rsidR="00B2460D" w:rsidRPr="00C84C4A" w:rsidRDefault="00B2460D" w:rsidP="00B2460D">
            <w:pPr>
              <w:jc w:val="both"/>
              <w:rPr>
                <w:rFonts w:cs="David"/>
                <w:sz w:val="24"/>
                <w:szCs w:val="24"/>
                <w:rtl/>
              </w:rPr>
            </w:pPr>
            <w:r w:rsidRPr="00C84C4A">
              <w:rPr>
                <w:rFonts w:cs="David" w:hint="cs"/>
                <w:sz w:val="24"/>
                <w:szCs w:val="24"/>
                <w:rtl/>
              </w:rPr>
              <w:t>חוק פיצויי פיטורין תשכ"ג</w:t>
            </w:r>
          </w:p>
        </w:tc>
        <w:tc>
          <w:tcPr>
            <w:tcW w:w="4209" w:type="dxa"/>
          </w:tcPr>
          <w:p w14:paraId="7636D6E8" w14:textId="77777777" w:rsidR="00B2460D" w:rsidRPr="00C84C4A" w:rsidRDefault="00B2460D" w:rsidP="00B2460D">
            <w:pPr>
              <w:jc w:val="both"/>
              <w:rPr>
                <w:rFonts w:cs="David"/>
                <w:sz w:val="24"/>
                <w:szCs w:val="24"/>
                <w:rtl/>
              </w:rPr>
            </w:pPr>
            <w:r w:rsidRPr="00C84C4A">
              <w:rPr>
                <w:rFonts w:cs="David" w:hint="cs"/>
                <w:sz w:val="24"/>
                <w:szCs w:val="24"/>
                <w:rtl/>
              </w:rPr>
              <w:t>1963</w:t>
            </w:r>
          </w:p>
        </w:tc>
      </w:tr>
      <w:tr w:rsidR="00B2460D" w:rsidRPr="00C84C4A" w14:paraId="6A92661D" w14:textId="77777777" w:rsidTr="00B2460D">
        <w:tc>
          <w:tcPr>
            <w:tcW w:w="4273" w:type="dxa"/>
          </w:tcPr>
          <w:p w14:paraId="0730BCBB" w14:textId="77777777" w:rsidR="00B2460D" w:rsidRPr="00C84C4A" w:rsidRDefault="00B2460D" w:rsidP="00B2460D">
            <w:pPr>
              <w:jc w:val="both"/>
              <w:rPr>
                <w:rFonts w:cs="David"/>
                <w:sz w:val="24"/>
                <w:szCs w:val="24"/>
                <w:rtl/>
              </w:rPr>
            </w:pPr>
            <w:r w:rsidRPr="00C84C4A">
              <w:rPr>
                <w:rFonts w:cs="David" w:hint="cs"/>
                <w:sz w:val="24"/>
                <w:szCs w:val="24"/>
                <w:rtl/>
              </w:rPr>
              <w:t>חוק שכר מינימום תשמ"ז</w:t>
            </w:r>
          </w:p>
        </w:tc>
        <w:tc>
          <w:tcPr>
            <w:tcW w:w="4209" w:type="dxa"/>
          </w:tcPr>
          <w:p w14:paraId="73C513B8" w14:textId="77777777" w:rsidR="00B2460D" w:rsidRPr="00C84C4A" w:rsidRDefault="00B2460D" w:rsidP="00B2460D">
            <w:pPr>
              <w:jc w:val="both"/>
              <w:rPr>
                <w:rFonts w:cs="David"/>
                <w:sz w:val="24"/>
                <w:szCs w:val="24"/>
                <w:rtl/>
              </w:rPr>
            </w:pPr>
            <w:r w:rsidRPr="00C84C4A">
              <w:rPr>
                <w:rFonts w:cs="David" w:hint="cs"/>
                <w:sz w:val="24"/>
                <w:szCs w:val="24"/>
                <w:rtl/>
              </w:rPr>
              <w:t>1987</w:t>
            </w:r>
          </w:p>
        </w:tc>
      </w:tr>
      <w:tr w:rsidR="00B2460D" w:rsidRPr="00C84C4A" w14:paraId="034211CB" w14:textId="77777777" w:rsidTr="00B2460D">
        <w:tc>
          <w:tcPr>
            <w:tcW w:w="4273" w:type="dxa"/>
          </w:tcPr>
          <w:p w14:paraId="0D645283" w14:textId="77777777" w:rsidR="00B2460D" w:rsidRPr="00C84C4A" w:rsidRDefault="00B2460D" w:rsidP="00B2460D">
            <w:pPr>
              <w:jc w:val="both"/>
              <w:rPr>
                <w:rFonts w:cs="David"/>
                <w:sz w:val="24"/>
                <w:szCs w:val="24"/>
                <w:rtl/>
              </w:rPr>
            </w:pPr>
            <w:r w:rsidRPr="00C84C4A">
              <w:rPr>
                <w:rFonts w:cs="David" w:hint="cs"/>
                <w:sz w:val="24"/>
                <w:szCs w:val="24"/>
                <w:rtl/>
              </w:rPr>
              <w:t xml:space="preserve">חוק </w:t>
            </w:r>
            <w:proofErr w:type="spellStart"/>
            <w:r w:rsidRPr="00C84C4A">
              <w:rPr>
                <w:rFonts w:cs="David" w:hint="cs"/>
                <w:sz w:val="24"/>
                <w:szCs w:val="24"/>
                <w:rtl/>
              </w:rPr>
              <w:t>שיוויון</w:t>
            </w:r>
            <w:proofErr w:type="spellEnd"/>
            <w:r w:rsidRPr="00C84C4A">
              <w:rPr>
                <w:rFonts w:cs="David" w:hint="cs"/>
                <w:sz w:val="24"/>
                <w:szCs w:val="24"/>
                <w:rtl/>
              </w:rPr>
              <w:t xml:space="preserve"> הזדמנויות תשמ"ח</w:t>
            </w:r>
          </w:p>
        </w:tc>
        <w:tc>
          <w:tcPr>
            <w:tcW w:w="4209" w:type="dxa"/>
          </w:tcPr>
          <w:p w14:paraId="5CBE1540" w14:textId="77777777" w:rsidR="00B2460D" w:rsidRPr="00C84C4A" w:rsidRDefault="00B2460D" w:rsidP="00B2460D">
            <w:pPr>
              <w:jc w:val="both"/>
              <w:rPr>
                <w:rFonts w:cs="David"/>
                <w:sz w:val="24"/>
                <w:szCs w:val="24"/>
                <w:rtl/>
              </w:rPr>
            </w:pPr>
            <w:r w:rsidRPr="00C84C4A">
              <w:rPr>
                <w:rFonts w:cs="David" w:hint="cs"/>
                <w:sz w:val="24"/>
                <w:szCs w:val="24"/>
                <w:rtl/>
              </w:rPr>
              <w:t>1988</w:t>
            </w:r>
          </w:p>
        </w:tc>
      </w:tr>
      <w:tr w:rsidR="00B2460D" w:rsidRPr="00C84C4A" w14:paraId="745D643D" w14:textId="77777777" w:rsidTr="00B2460D">
        <w:tc>
          <w:tcPr>
            <w:tcW w:w="4273" w:type="dxa"/>
          </w:tcPr>
          <w:p w14:paraId="18B14E8C" w14:textId="77777777" w:rsidR="00B2460D" w:rsidRPr="00C84C4A" w:rsidRDefault="00B2460D" w:rsidP="00B2460D">
            <w:pPr>
              <w:jc w:val="both"/>
              <w:rPr>
                <w:rFonts w:cs="David"/>
                <w:sz w:val="24"/>
                <w:szCs w:val="24"/>
                <w:rtl/>
              </w:rPr>
            </w:pPr>
            <w:r w:rsidRPr="00C84C4A">
              <w:rPr>
                <w:rFonts w:cs="David" w:hint="cs"/>
                <w:sz w:val="24"/>
                <w:szCs w:val="24"/>
                <w:rtl/>
              </w:rPr>
              <w:t>חוק הביטוח הלאומי (נוסח משולב) תשנ"ה</w:t>
            </w:r>
          </w:p>
        </w:tc>
        <w:tc>
          <w:tcPr>
            <w:tcW w:w="4209" w:type="dxa"/>
          </w:tcPr>
          <w:p w14:paraId="651F145F" w14:textId="77777777" w:rsidR="00B2460D" w:rsidRPr="00C84C4A" w:rsidRDefault="00B2460D" w:rsidP="00B2460D">
            <w:pPr>
              <w:jc w:val="both"/>
              <w:rPr>
                <w:rFonts w:cs="David"/>
                <w:sz w:val="24"/>
                <w:szCs w:val="24"/>
                <w:rtl/>
              </w:rPr>
            </w:pPr>
            <w:r w:rsidRPr="00C84C4A">
              <w:rPr>
                <w:rFonts w:cs="David" w:hint="cs"/>
                <w:sz w:val="24"/>
                <w:szCs w:val="24"/>
                <w:rtl/>
              </w:rPr>
              <w:t>1995</w:t>
            </w:r>
          </w:p>
        </w:tc>
      </w:tr>
      <w:tr w:rsidR="00B2460D" w:rsidRPr="00C84C4A" w14:paraId="6E2369DD" w14:textId="77777777" w:rsidTr="00B2460D">
        <w:tc>
          <w:tcPr>
            <w:tcW w:w="4273" w:type="dxa"/>
          </w:tcPr>
          <w:p w14:paraId="3DDB6F4C" w14:textId="77777777" w:rsidR="00B2460D" w:rsidRPr="00C84C4A" w:rsidRDefault="00B2460D" w:rsidP="00B2460D">
            <w:pPr>
              <w:jc w:val="both"/>
              <w:rPr>
                <w:rFonts w:cs="David"/>
                <w:sz w:val="24"/>
                <w:szCs w:val="24"/>
                <w:rtl/>
              </w:rPr>
            </w:pPr>
            <w:r w:rsidRPr="00C84C4A">
              <w:rPr>
                <w:rFonts w:cs="David" w:hint="cs"/>
                <w:sz w:val="24"/>
                <w:szCs w:val="24"/>
                <w:rtl/>
              </w:rPr>
              <w:t>(כולל חוק בריאות ממלכתי)</w:t>
            </w:r>
          </w:p>
        </w:tc>
        <w:tc>
          <w:tcPr>
            <w:tcW w:w="4209" w:type="dxa"/>
          </w:tcPr>
          <w:p w14:paraId="26498942" w14:textId="77777777" w:rsidR="00B2460D" w:rsidRPr="00C84C4A" w:rsidRDefault="00B2460D" w:rsidP="00B2460D">
            <w:pPr>
              <w:jc w:val="both"/>
              <w:rPr>
                <w:rFonts w:cs="David"/>
                <w:sz w:val="24"/>
                <w:szCs w:val="24"/>
                <w:rtl/>
              </w:rPr>
            </w:pPr>
          </w:p>
        </w:tc>
      </w:tr>
      <w:tr w:rsidR="00B2460D" w:rsidRPr="00C84C4A" w14:paraId="0F139E09" w14:textId="77777777" w:rsidTr="00B2460D">
        <w:tc>
          <w:tcPr>
            <w:tcW w:w="4273" w:type="dxa"/>
          </w:tcPr>
          <w:p w14:paraId="5FA128A9" w14:textId="77777777" w:rsidR="00B2460D" w:rsidRPr="00C84C4A" w:rsidRDefault="00B2460D" w:rsidP="00B2460D">
            <w:pPr>
              <w:jc w:val="both"/>
              <w:rPr>
                <w:rFonts w:cs="David"/>
                <w:sz w:val="24"/>
                <w:szCs w:val="24"/>
                <w:rtl/>
              </w:rPr>
            </w:pPr>
            <w:r w:rsidRPr="00C84C4A">
              <w:rPr>
                <w:rFonts w:cs="David" w:hint="cs"/>
                <w:sz w:val="24"/>
                <w:szCs w:val="24"/>
                <w:rtl/>
              </w:rPr>
              <w:t>חוק חובת הודעה מוקדמת על פיטורים/ התפטרות</w:t>
            </w:r>
          </w:p>
        </w:tc>
        <w:tc>
          <w:tcPr>
            <w:tcW w:w="4209" w:type="dxa"/>
          </w:tcPr>
          <w:p w14:paraId="44A1D275" w14:textId="77777777" w:rsidR="00B2460D" w:rsidRPr="00C84C4A" w:rsidRDefault="00B2460D" w:rsidP="00B2460D">
            <w:pPr>
              <w:jc w:val="both"/>
              <w:rPr>
                <w:rFonts w:cs="David"/>
                <w:sz w:val="24"/>
                <w:szCs w:val="24"/>
                <w:rtl/>
              </w:rPr>
            </w:pPr>
            <w:r w:rsidRPr="00C84C4A">
              <w:rPr>
                <w:rFonts w:cs="David" w:hint="cs"/>
                <w:sz w:val="24"/>
                <w:szCs w:val="24"/>
                <w:rtl/>
              </w:rPr>
              <w:t>2001</w:t>
            </w:r>
          </w:p>
        </w:tc>
      </w:tr>
      <w:tr w:rsidR="00B2460D" w:rsidRPr="00C84C4A" w14:paraId="36CC82BE" w14:textId="77777777" w:rsidTr="00B2460D">
        <w:tc>
          <w:tcPr>
            <w:tcW w:w="4273" w:type="dxa"/>
          </w:tcPr>
          <w:p w14:paraId="7EA27657" w14:textId="77777777" w:rsidR="00B2460D" w:rsidRPr="00C84C4A" w:rsidRDefault="00B2460D" w:rsidP="00B2460D">
            <w:pPr>
              <w:jc w:val="both"/>
              <w:rPr>
                <w:rFonts w:cs="David"/>
                <w:sz w:val="24"/>
                <w:szCs w:val="24"/>
                <w:rtl/>
              </w:rPr>
            </w:pPr>
            <w:r w:rsidRPr="00C84C4A">
              <w:rPr>
                <w:rFonts w:cs="David" w:hint="cs"/>
                <w:sz w:val="24"/>
                <w:szCs w:val="24"/>
                <w:rtl/>
              </w:rPr>
              <w:t>חוק למניעת העסקת עברייני מין במוסד המכוון למתן שירות לקטינים</w:t>
            </w:r>
          </w:p>
        </w:tc>
        <w:tc>
          <w:tcPr>
            <w:tcW w:w="4209" w:type="dxa"/>
          </w:tcPr>
          <w:p w14:paraId="39A2D4DA" w14:textId="77777777" w:rsidR="00B2460D" w:rsidRPr="00C84C4A" w:rsidRDefault="00B2460D" w:rsidP="00B2460D">
            <w:pPr>
              <w:jc w:val="both"/>
              <w:rPr>
                <w:rFonts w:cs="David"/>
                <w:sz w:val="24"/>
                <w:szCs w:val="24"/>
                <w:rtl/>
              </w:rPr>
            </w:pPr>
            <w:r w:rsidRPr="00C84C4A">
              <w:rPr>
                <w:rFonts w:cs="David" w:hint="cs"/>
                <w:sz w:val="24"/>
                <w:szCs w:val="24"/>
                <w:rtl/>
              </w:rPr>
              <w:t>2001</w:t>
            </w:r>
          </w:p>
        </w:tc>
      </w:tr>
    </w:tbl>
    <w:p w14:paraId="5EC07ACE" w14:textId="77777777" w:rsidR="00B2460D" w:rsidRPr="00C84C4A" w:rsidRDefault="00B2460D" w:rsidP="00B2460D">
      <w:pPr>
        <w:ind w:left="45"/>
        <w:jc w:val="both"/>
        <w:rPr>
          <w:rFonts w:cs="David"/>
          <w:b/>
          <w:bCs/>
          <w:sz w:val="24"/>
          <w:szCs w:val="24"/>
          <w:rtl/>
        </w:rPr>
      </w:pPr>
    </w:p>
    <w:p w14:paraId="19340B21" w14:textId="77777777" w:rsidR="00B2460D" w:rsidRPr="00C84C4A" w:rsidRDefault="00B2460D" w:rsidP="00B2460D">
      <w:pPr>
        <w:ind w:left="45"/>
        <w:jc w:val="both"/>
        <w:rPr>
          <w:rFonts w:cs="David"/>
          <w:b/>
          <w:bCs/>
          <w:sz w:val="24"/>
          <w:szCs w:val="24"/>
          <w:rtl/>
        </w:rPr>
      </w:pPr>
    </w:p>
    <w:tbl>
      <w:tblPr>
        <w:bidiVisual/>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033"/>
        <w:gridCol w:w="3712"/>
        <w:gridCol w:w="3329"/>
      </w:tblGrid>
      <w:tr w:rsidR="00B2460D" w:rsidRPr="00C84C4A" w14:paraId="39A5BE71" w14:textId="77777777" w:rsidTr="00B2460D">
        <w:tc>
          <w:tcPr>
            <w:tcW w:w="2181" w:type="dxa"/>
          </w:tcPr>
          <w:p w14:paraId="7C9B9FBD" w14:textId="77777777" w:rsidR="00B2460D" w:rsidRPr="00C84C4A" w:rsidRDefault="00B2460D" w:rsidP="00B2460D">
            <w:pPr>
              <w:jc w:val="both"/>
              <w:rPr>
                <w:rFonts w:cs="David"/>
                <w:sz w:val="24"/>
                <w:szCs w:val="24"/>
                <w:rtl/>
              </w:rPr>
            </w:pPr>
          </w:p>
          <w:p w14:paraId="794C230C" w14:textId="77777777" w:rsidR="00B2460D" w:rsidRPr="00C84C4A" w:rsidRDefault="00B2460D" w:rsidP="00B2460D">
            <w:pPr>
              <w:jc w:val="both"/>
              <w:rPr>
                <w:rFonts w:cs="David"/>
                <w:sz w:val="24"/>
                <w:szCs w:val="24"/>
              </w:rPr>
            </w:pPr>
          </w:p>
        </w:tc>
        <w:tc>
          <w:tcPr>
            <w:tcW w:w="4056" w:type="dxa"/>
          </w:tcPr>
          <w:p w14:paraId="78E97A44" w14:textId="77777777" w:rsidR="00B2460D" w:rsidRPr="00C84C4A" w:rsidRDefault="00B2460D" w:rsidP="00B2460D">
            <w:pPr>
              <w:jc w:val="both"/>
              <w:rPr>
                <w:rFonts w:cs="David"/>
                <w:sz w:val="24"/>
                <w:szCs w:val="24"/>
              </w:rPr>
            </w:pPr>
          </w:p>
        </w:tc>
        <w:tc>
          <w:tcPr>
            <w:tcW w:w="3618" w:type="dxa"/>
          </w:tcPr>
          <w:p w14:paraId="30048D19" w14:textId="77777777" w:rsidR="00B2460D" w:rsidRPr="00C84C4A" w:rsidRDefault="00B2460D" w:rsidP="00B2460D">
            <w:pPr>
              <w:jc w:val="both"/>
              <w:rPr>
                <w:rFonts w:cs="David"/>
                <w:sz w:val="24"/>
                <w:szCs w:val="24"/>
              </w:rPr>
            </w:pPr>
          </w:p>
        </w:tc>
      </w:tr>
      <w:tr w:rsidR="00B2460D" w:rsidRPr="00C84C4A" w14:paraId="004FE86F" w14:textId="77777777" w:rsidTr="00B2460D">
        <w:tc>
          <w:tcPr>
            <w:tcW w:w="2181" w:type="dxa"/>
            <w:shd w:val="pct5" w:color="auto" w:fill="auto"/>
          </w:tcPr>
          <w:p w14:paraId="2687BE08" w14:textId="77777777" w:rsidR="00B2460D" w:rsidRPr="00C84C4A" w:rsidRDefault="00B2460D" w:rsidP="00B2460D">
            <w:pPr>
              <w:jc w:val="both"/>
              <w:rPr>
                <w:rFonts w:cs="David"/>
                <w:sz w:val="24"/>
                <w:szCs w:val="24"/>
              </w:rPr>
            </w:pPr>
            <w:r w:rsidRPr="00C84C4A">
              <w:rPr>
                <w:rFonts w:cs="David" w:hint="cs"/>
                <w:sz w:val="24"/>
                <w:szCs w:val="24"/>
                <w:rtl/>
              </w:rPr>
              <w:t>תאריך</w:t>
            </w:r>
          </w:p>
        </w:tc>
        <w:tc>
          <w:tcPr>
            <w:tcW w:w="4056" w:type="dxa"/>
            <w:shd w:val="pct5" w:color="auto" w:fill="auto"/>
          </w:tcPr>
          <w:p w14:paraId="40920F99" w14:textId="77777777" w:rsidR="00B2460D" w:rsidRPr="00C84C4A" w:rsidRDefault="00B2460D" w:rsidP="00B2460D">
            <w:pPr>
              <w:jc w:val="both"/>
              <w:rPr>
                <w:rFonts w:cs="David"/>
                <w:sz w:val="24"/>
                <w:szCs w:val="24"/>
              </w:rPr>
            </w:pPr>
            <w:r w:rsidRPr="00C84C4A">
              <w:rPr>
                <w:rFonts w:cs="David" w:hint="cs"/>
                <w:sz w:val="24"/>
                <w:szCs w:val="24"/>
                <w:rtl/>
              </w:rPr>
              <w:t>שם מלא של החותם בשם המציע</w:t>
            </w:r>
          </w:p>
        </w:tc>
        <w:tc>
          <w:tcPr>
            <w:tcW w:w="3618" w:type="dxa"/>
            <w:shd w:val="pct5" w:color="auto" w:fill="auto"/>
          </w:tcPr>
          <w:p w14:paraId="3E6D407E" w14:textId="77777777" w:rsidR="00B2460D" w:rsidRPr="00C84C4A" w:rsidRDefault="00B2460D" w:rsidP="00B2460D">
            <w:pPr>
              <w:jc w:val="both"/>
              <w:rPr>
                <w:rFonts w:cs="David"/>
                <w:sz w:val="24"/>
                <w:szCs w:val="24"/>
              </w:rPr>
            </w:pPr>
            <w:r w:rsidRPr="00C84C4A">
              <w:rPr>
                <w:rFonts w:cs="David" w:hint="cs"/>
                <w:sz w:val="24"/>
                <w:szCs w:val="24"/>
                <w:rtl/>
              </w:rPr>
              <w:t>חתימה וחותמת המציע</w:t>
            </w:r>
          </w:p>
        </w:tc>
      </w:tr>
    </w:tbl>
    <w:p w14:paraId="1494A8D1" w14:textId="77777777" w:rsidR="00B2460D" w:rsidRPr="00C84C4A" w:rsidRDefault="00B2460D" w:rsidP="00B2460D">
      <w:pPr>
        <w:ind w:left="46"/>
        <w:jc w:val="both"/>
        <w:rPr>
          <w:rFonts w:cs="David"/>
          <w:sz w:val="24"/>
          <w:szCs w:val="24"/>
          <w:rtl/>
        </w:rPr>
      </w:pPr>
    </w:p>
    <w:p w14:paraId="261D2023" w14:textId="77777777" w:rsidR="00B2460D" w:rsidRPr="00C84C4A" w:rsidRDefault="00B2460D" w:rsidP="00B2460D">
      <w:pPr>
        <w:ind w:left="45"/>
        <w:jc w:val="both"/>
        <w:rPr>
          <w:rFonts w:cs="David"/>
          <w:b/>
          <w:bCs/>
          <w:sz w:val="24"/>
          <w:szCs w:val="24"/>
          <w:rtl/>
        </w:rPr>
      </w:pPr>
    </w:p>
    <w:p w14:paraId="4666A820" w14:textId="77777777" w:rsidR="00B2460D" w:rsidRPr="00C84C4A" w:rsidRDefault="00B2460D" w:rsidP="00B2460D">
      <w:pPr>
        <w:ind w:left="45"/>
        <w:jc w:val="both"/>
        <w:rPr>
          <w:rFonts w:cs="David"/>
          <w:b/>
          <w:bCs/>
          <w:sz w:val="24"/>
          <w:szCs w:val="24"/>
          <w:rtl/>
        </w:rPr>
      </w:pPr>
      <w:r w:rsidRPr="00C84C4A">
        <w:rPr>
          <w:rFonts w:cs="David" w:hint="cs"/>
          <w:b/>
          <w:bCs/>
          <w:sz w:val="24"/>
          <w:szCs w:val="24"/>
          <w:rtl/>
        </w:rPr>
        <w:t>אישור רו"ח / עו"ד המאשר את הצהרת המציע בדבר עמידתו של המציע בחוקים הנ"ל.</w:t>
      </w:r>
    </w:p>
    <w:p w14:paraId="6B4CB5A1" w14:textId="77777777" w:rsidR="00B2460D" w:rsidRPr="00C84C4A" w:rsidRDefault="00B2460D" w:rsidP="00B2460D">
      <w:pPr>
        <w:ind w:left="46"/>
        <w:jc w:val="both"/>
        <w:rPr>
          <w:rFonts w:cs="David"/>
          <w:b/>
          <w:bCs/>
          <w:sz w:val="24"/>
          <w:szCs w:val="24"/>
          <w:rtl/>
        </w:rPr>
      </w:pPr>
    </w:p>
    <w:tbl>
      <w:tblPr>
        <w:tblpPr w:leftFromText="180" w:rightFromText="180" w:vertAnchor="text" w:horzAnchor="margin" w:tblpXSpec="right" w:tblpY="137"/>
        <w:bidiVisual/>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027"/>
        <w:gridCol w:w="3730"/>
        <w:gridCol w:w="3317"/>
      </w:tblGrid>
      <w:tr w:rsidR="00B2460D" w:rsidRPr="00C84C4A" w14:paraId="65BB2711" w14:textId="77777777" w:rsidTr="00B2460D">
        <w:tc>
          <w:tcPr>
            <w:tcW w:w="2181" w:type="dxa"/>
          </w:tcPr>
          <w:p w14:paraId="78E0D1CD" w14:textId="77777777" w:rsidR="00B2460D" w:rsidRPr="00C84C4A" w:rsidRDefault="00B2460D" w:rsidP="00B2460D">
            <w:pPr>
              <w:jc w:val="both"/>
              <w:rPr>
                <w:rFonts w:cs="David"/>
                <w:sz w:val="24"/>
                <w:szCs w:val="24"/>
                <w:rtl/>
              </w:rPr>
            </w:pPr>
          </w:p>
          <w:p w14:paraId="63DDB076" w14:textId="77777777" w:rsidR="00B2460D" w:rsidRPr="00C84C4A" w:rsidRDefault="00B2460D" w:rsidP="00B2460D">
            <w:pPr>
              <w:jc w:val="both"/>
              <w:rPr>
                <w:rFonts w:cs="David"/>
                <w:sz w:val="24"/>
                <w:szCs w:val="24"/>
              </w:rPr>
            </w:pPr>
          </w:p>
        </w:tc>
        <w:tc>
          <w:tcPr>
            <w:tcW w:w="4056" w:type="dxa"/>
          </w:tcPr>
          <w:p w14:paraId="4AC79CF9" w14:textId="77777777" w:rsidR="00B2460D" w:rsidRPr="00C84C4A" w:rsidRDefault="00B2460D" w:rsidP="00B2460D">
            <w:pPr>
              <w:jc w:val="both"/>
              <w:rPr>
                <w:rFonts w:cs="David"/>
                <w:sz w:val="24"/>
                <w:szCs w:val="24"/>
              </w:rPr>
            </w:pPr>
          </w:p>
        </w:tc>
        <w:tc>
          <w:tcPr>
            <w:tcW w:w="3618" w:type="dxa"/>
          </w:tcPr>
          <w:p w14:paraId="66DDCAD4" w14:textId="77777777" w:rsidR="00B2460D" w:rsidRPr="00C84C4A" w:rsidRDefault="00B2460D" w:rsidP="00B2460D">
            <w:pPr>
              <w:jc w:val="both"/>
              <w:rPr>
                <w:rFonts w:cs="David"/>
                <w:sz w:val="24"/>
                <w:szCs w:val="24"/>
              </w:rPr>
            </w:pPr>
          </w:p>
        </w:tc>
      </w:tr>
      <w:tr w:rsidR="00B2460D" w:rsidRPr="00C84C4A" w14:paraId="30A52CAE" w14:textId="77777777" w:rsidTr="00B2460D">
        <w:tc>
          <w:tcPr>
            <w:tcW w:w="2181" w:type="dxa"/>
            <w:shd w:val="pct5" w:color="auto" w:fill="auto"/>
          </w:tcPr>
          <w:p w14:paraId="57D6A146" w14:textId="77777777" w:rsidR="00B2460D" w:rsidRPr="00C84C4A" w:rsidRDefault="00B2460D" w:rsidP="00B2460D">
            <w:pPr>
              <w:jc w:val="both"/>
              <w:rPr>
                <w:rFonts w:cs="David"/>
                <w:sz w:val="24"/>
                <w:szCs w:val="24"/>
              </w:rPr>
            </w:pPr>
            <w:r w:rsidRPr="00C84C4A">
              <w:rPr>
                <w:rFonts w:cs="David" w:hint="cs"/>
                <w:sz w:val="24"/>
                <w:szCs w:val="24"/>
                <w:rtl/>
              </w:rPr>
              <w:t>תאריך</w:t>
            </w:r>
          </w:p>
        </w:tc>
        <w:tc>
          <w:tcPr>
            <w:tcW w:w="4056" w:type="dxa"/>
            <w:shd w:val="pct5" w:color="auto" w:fill="auto"/>
          </w:tcPr>
          <w:p w14:paraId="5FF5DC0F" w14:textId="77777777" w:rsidR="00B2460D" w:rsidRPr="00C84C4A" w:rsidRDefault="00B2460D" w:rsidP="00B2460D">
            <w:pPr>
              <w:jc w:val="both"/>
              <w:rPr>
                <w:rFonts w:cs="David"/>
                <w:sz w:val="24"/>
                <w:szCs w:val="24"/>
              </w:rPr>
            </w:pPr>
            <w:r w:rsidRPr="00C84C4A">
              <w:rPr>
                <w:rFonts w:cs="David" w:hint="cs"/>
                <w:sz w:val="24"/>
                <w:szCs w:val="24"/>
                <w:rtl/>
              </w:rPr>
              <w:t>שם מלא של עו"ד/רו"ח</w:t>
            </w:r>
          </w:p>
        </w:tc>
        <w:tc>
          <w:tcPr>
            <w:tcW w:w="3618" w:type="dxa"/>
            <w:shd w:val="pct5" w:color="auto" w:fill="auto"/>
          </w:tcPr>
          <w:p w14:paraId="76081F49" w14:textId="77777777" w:rsidR="00B2460D" w:rsidRPr="00C84C4A" w:rsidRDefault="00B2460D" w:rsidP="00B2460D">
            <w:pPr>
              <w:jc w:val="both"/>
              <w:rPr>
                <w:rFonts w:cs="David"/>
                <w:sz w:val="24"/>
                <w:szCs w:val="24"/>
              </w:rPr>
            </w:pPr>
            <w:r w:rsidRPr="00C84C4A">
              <w:rPr>
                <w:rFonts w:cs="David" w:hint="cs"/>
                <w:sz w:val="24"/>
                <w:szCs w:val="24"/>
                <w:rtl/>
              </w:rPr>
              <w:t xml:space="preserve">חתימה וחותמת </w:t>
            </w:r>
          </w:p>
        </w:tc>
      </w:tr>
    </w:tbl>
    <w:p w14:paraId="4BAFDE1C" w14:textId="77777777" w:rsidR="00B2460D" w:rsidRPr="00C84C4A" w:rsidRDefault="00B2460D" w:rsidP="00B2460D">
      <w:pPr>
        <w:pBdr>
          <w:top w:val="single" w:sz="4" w:space="1" w:color="808080"/>
          <w:bottom w:val="single" w:sz="4" w:space="1" w:color="808080"/>
        </w:pBdr>
        <w:jc w:val="both"/>
        <w:rPr>
          <w:rFonts w:cs="David"/>
          <w:b/>
          <w:bCs/>
          <w:sz w:val="24"/>
          <w:szCs w:val="24"/>
          <w:rtl/>
        </w:rPr>
      </w:pPr>
      <w:r w:rsidRPr="00C84C4A">
        <w:rPr>
          <w:rFonts w:ascii="Arial" w:hAnsi="Arial" w:cs="David"/>
          <w:b/>
          <w:bCs/>
          <w:sz w:val="24"/>
          <w:szCs w:val="24"/>
          <w:rtl/>
        </w:rPr>
        <w:br w:type="page"/>
      </w:r>
    </w:p>
    <w:p w14:paraId="34E8BC47" w14:textId="77777777" w:rsidR="00B2460D" w:rsidRPr="00C84C4A" w:rsidRDefault="00B2460D" w:rsidP="00B2460D">
      <w:pPr>
        <w:pBdr>
          <w:top w:val="single" w:sz="4" w:space="1" w:color="auto"/>
          <w:bottom w:val="single" w:sz="4" w:space="1" w:color="auto"/>
        </w:pBdr>
        <w:jc w:val="center"/>
        <w:rPr>
          <w:rFonts w:cs="David"/>
          <w:b/>
          <w:bCs/>
          <w:sz w:val="24"/>
          <w:szCs w:val="24"/>
          <w:rtl/>
        </w:rPr>
      </w:pPr>
      <w:r w:rsidRPr="00C84C4A">
        <w:rPr>
          <w:rFonts w:cs="David" w:hint="cs"/>
          <w:b/>
          <w:bCs/>
          <w:sz w:val="24"/>
          <w:szCs w:val="24"/>
          <w:rtl/>
        </w:rPr>
        <w:lastRenderedPageBreak/>
        <w:t>מסמך ב' 6</w:t>
      </w:r>
    </w:p>
    <w:p w14:paraId="5F8BBD0B" w14:textId="64EA81A5" w:rsidR="00B2460D" w:rsidRPr="00C84C4A" w:rsidRDefault="00B2460D" w:rsidP="00B2460D">
      <w:pPr>
        <w:pBdr>
          <w:top w:val="single" w:sz="4" w:space="1" w:color="auto"/>
          <w:bottom w:val="single" w:sz="4" w:space="1" w:color="auto"/>
        </w:pBdr>
        <w:jc w:val="center"/>
        <w:rPr>
          <w:rFonts w:cs="David"/>
          <w:b/>
          <w:bCs/>
          <w:sz w:val="24"/>
          <w:szCs w:val="24"/>
          <w:rtl/>
        </w:rPr>
      </w:pPr>
      <w:r w:rsidRPr="00C84C4A">
        <w:rPr>
          <w:rFonts w:cs="David" w:hint="cs"/>
          <w:b/>
          <w:bCs/>
          <w:sz w:val="24"/>
          <w:szCs w:val="24"/>
          <w:rtl/>
        </w:rPr>
        <w:t xml:space="preserve">הצהרה בדבר העדר קרבה לעובד הרשות ו/או לחבר </w:t>
      </w:r>
      <w:r w:rsidR="00BC5E1D">
        <w:rPr>
          <w:rFonts w:cs="David" w:hint="cs"/>
          <w:b/>
          <w:bCs/>
          <w:sz w:val="24"/>
          <w:szCs w:val="24"/>
          <w:rtl/>
        </w:rPr>
        <w:t>עיריי</w:t>
      </w:r>
      <w:r w:rsidRPr="00C84C4A">
        <w:rPr>
          <w:rFonts w:cs="David" w:hint="cs"/>
          <w:b/>
          <w:bCs/>
          <w:sz w:val="24"/>
          <w:szCs w:val="24"/>
          <w:rtl/>
        </w:rPr>
        <w:t>ה</w:t>
      </w:r>
    </w:p>
    <w:p w14:paraId="0EE03341" w14:textId="77777777" w:rsidR="00B2460D" w:rsidRPr="00C84C4A" w:rsidRDefault="00B2460D" w:rsidP="00B2460D">
      <w:pPr>
        <w:jc w:val="both"/>
        <w:rPr>
          <w:rFonts w:cs="David"/>
          <w:sz w:val="24"/>
          <w:szCs w:val="24"/>
          <w:rtl/>
        </w:rPr>
      </w:pPr>
    </w:p>
    <w:p w14:paraId="4A1AF970" w14:textId="77777777" w:rsidR="00B2460D" w:rsidRPr="00C84C4A" w:rsidRDefault="00B2460D" w:rsidP="00B2460D">
      <w:pPr>
        <w:autoSpaceDE w:val="0"/>
        <w:autoSpaceDN w:val="0"/>
        <w:adjustRightInd w:val="0"/>
        <w:ind w:left="540" w:hanging="540"/>
        <w:jc w:val="both"/>
        <w:rPr>
          <w:rFonts w:cs="David"/>
          <w:sz w:val="24"/>
          <w:szCs w:val="24"/>
          <w:u w:val="single"/>
          <w:rtl/>
        </w:rPr>
      </w:pPr>
    </w:p>
    <w:p w14:paraId="07E019B4" w14:textId="77777777" w:rsidR="00B2460D" w:rsidRPr="00C84C4A" w:rsidRDefault="00B2460D" w:rsidP="00B2460D">
      <w:pPr>
        <w:autoSpaceDE w:val="0"/>
        <w:autoSpaceDN w:val="0"/>
        <w:adjustRightInd w:val="0"/>
        <w:ind w:left="540" w:hanging="540"/>
        <w:jc w:val="both"/>
        <w:rPr>
          <w:rFonts w:cs="David"/>
          <w:sz w:val="24"/>
          <w:szCs w:val="24"/>
          <w:rtl/>
        </w:rPr>
      </w:pPr>
      <w:r w:rsidRPr="00C84C4A">
        <w:rPr>
          <w:rFonts w:cs="David"/>
          <w:sz w:val="24"/>
          <w:szCs w:val="24"/>
          <w:rtl/>
        </w:rPr>
        <w:t>לכבוד</w:t>
      </w:r>
    </w:p>
    <w:p w14:paraId="3B46C3F7" w14:textId="1568C289" w:rsidR="00B2460D" w:rsidRPr="00C84C4A" w:rsidRDefault="007F3A03" w:rsidP="00B2460D">
      <w:pPr>
        <w:autoSpaceDE w:val="0"/>
        <w:autoSpaceDN w:val="0"/>
        <w:adjustRightInd w:val="0"/>
        <w:ind w:left="540" w:hanging="540"/>
        <w:jc w:val="both"/>
        <w:rPr>
          <w:rFonts w:cs="David"/>
          <w:sz w:val="24"/>
          <w:szCs w:val="24"/>
          <w:u w:val="single"/>
          <w:rtl/>
        </w:rPr>
      </w:pPr>
      <w:r>
        <w:rPr>
          <w:rFonts w:cs="David"/>
          <w:sz w:val="24"/>
          <w:szCs w:val="24"/>
          <w:u w:val="single"/>
          <w:rtl/>
        </w:rPr>
        <w:t>החברה הכלכלית אום אל פחם/ עיריית אום אל פחם</w:t>
      </w:r>
    </w:p>
    <w:p w14:paraId="24D8AFB3" w14:textId="77777777" w:rsidR="00B2460D" w:rsidRPr="00C84C4A" w:rsidRDefault="00B2460D" w:rsidP="00B2460D">
      <w:pPr>
        <w:autoSpaceDE w:val="0"/>
        <w:autoSpaceDN w:val="0"/>
        <w:adjustRightInd w:val="0"/>
        <w:ind w:left="540" w:hanging="540"/>
        <w:jc w:val="both"/>
        <w:rPr>
          <w:rFonts w:cs="David"/>
          <w:sz w:val="24"/>
          <w:szCs w:val="24"/>
          <w:rtl/>
        </w:rPr>
      </w:pPr>
      <w:r w:rsidRPr="00C84C4A">
        <w:rPr>
          <w:rFonts w:cs="David"/>
          <w:sz w:val="24"/>
          <w:szCs w:val="24"/>
          <w:rtl/>
        </w:rPr>
        <w:tab/>
      </w:r>
      <w:r w:rsidRPr="00C84C4A">
        <w:rPr>
          <w:rFonts w:cs="David"/>
          <w:sz w:val="24"/>
          <w:szCs w:val="24"/>
          <w:rtl/>
        </w:rPr>
        <w:tab/>
      </w:r>
      <w:r w:rsidRPr="00C84C4A">
        <w:rPr>
          <w:rFonts w:cs="David"/>
          <w:sz w:val="24"/>
          <w:szCs w:val="24"/>
          <w:rtl/>
        </w:rPr>
        <w:tab/>
      </w:r>
      <w:r w:rsidRPr="00C84C4A">
        <w:rPr>
          <w:rFonts w:cs="David"/>
          <w:sz w:val="24"/>
          <w:szCs w:val="24"/>
          <w:rtl/>
        </w:rPr>
        <w:tab/>
      </w:r>
      <w:r w:rsidRPr="00C84C4A">
        <w:rPr>
          <w:rFonts w:cs="David"/>
          <w:sz w:val="24"/>
          <w:szCs w:val="24"/>
          <w:rtl/>
        </w:rPr>
        <w:tab/>
      </w:r>
    </w:p>
    <w:p w14:paraId="27D93F1E" w14:textId="77777777" w:rsidR="00B2460D" w:rsidRPr="00C84C4A" w:rsidRDefault="00B2460D" w:rsidP="00B2460D">
      <w:pPr>
        <w:autoSpaceDE w:val="0"/>
        <w:autoSpaceDN w:val="0"/>
        <w:adjustRightInd w:val="0"/>
        <w:ind w:left="540" w:hanging="540"/>
        <w:jc w:val="both"/>
        <w:rPr>
          <w:rFonts w:cs="David"/>
          <w:sz w:val="24"/>
          <w:szCs w:val="24"/>
          <w:rtl/>
        </w:rPr>
      </w:pPr>
      <w:proofErr w:type="spellStart"/>
      <w:r w:rsidRPr="00C84C4A">
        <w:rPr>
          <w:rFonts w:cs="David"/>
          <w:sz w:val="24"/>
          <w:szCs w:val="24"/>
          <w:rtl/>
        </w:rPr>
        <w:t>א.ג.נ</w:t>
      </w:r>
      <w:proofErr w:type="spellEnd"/>
      <w:r w:rsidRPr="00C84C4A">
        <w:rPr>
          <w:rFonts w:cs="David"/>
          <w:sz w:val="24"/>
          <w:szCs w:val="24"/>
          <w:rtl/>
        </w:rPr>
        <w:t>.,</w:t>
      </w:r>
    </w:p>
    <w:p w14:paraId="54573A9D" w14:textId="77777777" w:rsidR="00B2460D" w:rsidRPr="00C84C4A" w:rsidRDefault="00B2460D" w:rsidP="00B2460D">
      <w:pPr>
        <w:autoSpaceDE w:val="0"/>
        <w:autoSpaceDN w:val="0"/>
        <w:adjustRightInd w:val="0"/>
        <w:ind w:left="540" w:hanging="540"/>
        <w:jc w:val="both"/>
        <w:rPr>
          <w:rFonts w:cs="David"/>
          <w:sz w:val="24"/>
          <w:szCs w:val="24"/>
          <w:rtl/>
        </w:rPr>
      </w:pPr>
    </w:p>
    <w:p w14:paraId="31707546" w14:textId="4B5A9899" w:rsidR="00B2460D" w:rsidRPr="00C84C4A" w:rsidRDefault="00B2460D" w:rsidP="00B2460D">
      <w:pPr>
        <w:autoSpaceDE w:val="0"/>
        <w:autoSpaceDN w:val="0"/>
        <w:adjustRightInd w:val="0"/>
        <w:ind w:left="540" w:hanging="540"/>
        <w:jc w:val="both"/>
        <w:rPr>
          <w:rFonts w:cs="David"/>
          <w:b/>
          <w:bCs/>
          <w:sz w:val="24"/>
          <w:szCs w:val="24"/>
          <w:u w:val="single"/>
          <w:rtl/>
        </w:rPr>
      </w:pPr>
      <w:r w:rsidRPr="00C84C4A">
        <w:rPr>
          <w:rFonts w:cs="David"/>
          <w:sz w:val="24"/>
          <w:szCs w:val="24"/>
          <w:rtl/>
        </w:rPr>
        <w:tab/>
      </w:r>
      <w:r w:rsidRPr="00C84C4A">
        <w:rPr>
          <w:rFonts w:cs="David"/>
          <w:b/>
          <w:bCs/>
          <w:sz w:val="24"/>
          <w:szCs w:val="24"/>
          <w:rtl/>
        </w:rPr>
        <w:tab/>
        <w:t>הנדון:</w:t>
      </w:r>
      <w:r w:rsidRPr="00C84C4A">
        <w:rPr>
          <w:rFonts w:cs="David"/>
          <w:b/>
          <w:bCs/>
          <w:sz w:val="24"/>
          <w:szCs w:val="24"/>
          <w:rtl/>
        </w:rPr>
        <w:tab/>
      </w:r>
      <w:r w:rsidRPr="00C84C4A">
        <w:rPr>
          <w:rFonts w:cs="David"/>
          <w:b/>
          <w:bCs/>
          <w:sz w:val="24"/>
          <w:szCs w:val="24"/>
          <w:u w:val="single"/>
          <w:rtl/>
        </w:rPr>
        <w:t xml:space="preserve">הצהרה בדבר העדר קרבה לעובד הרשות ו/או לחבר </w:t>
      </w:r>
      <w:r w:rsidR="007073A1">
        <w:rPr>
          <w:rFonts w:cs="David"/>
          <w:b/>
          <w:bCs/>
          <w:sz w:val="24"/>
          <w:szCs w:val="24"/>
          <w:u w:val="single"/>
          <w:rtl/>
        </w:rPr>
        <w:t xml:space="preserve">החברה הכלכלית </w:t>
      </w:r>
    </w:p>
    <w:p w14:paraId="424FC8E9" w14:textId="77777777" w:rsidR="00B2460D" w:rsidRPr="00C84C4A" w:rsidRDefault="00B2460D" w:rsidP="00B2460D">
      <w:pPr>
        <w:autoSpaceDE w:val="0"/>
        <w:autoSpaceDN w:val="0"/>
        <w:adjustRightInd w:val="0"/>
        <w:ind w:left="540" w:hanging="540"/>
        <w:jc w:val="both"/>
        <w:rPr>
          <w:rFonts w:cs="David"/>
          <w:sz w:val="24"/>
          <w:szCs w:val="24"/>
          <w:u w:val="single"/>
          <w:rtl/>
        </w:rPr>
      </w:pPr>
    </w:p>
    <w:p w14:paraId="09DB5B41" w14:textId="37878F6C" w:rsidR="00B2460D" w:rsidRPr="00C84C4A" w:rsidRDefault="00B2460D" w:rsidP="00B2460D">
      <w:pPr>
        <w:numPr>
          <w:ilvl w:val="0"/>
          <w:numId w:val="7"/>
        </w:numPr>
        <w:autoSpaceDE w:val="0"/>
        <w:autoSpaceDN w:val="0"/>
        <w:adjustRightInd w:val="0"/>
        <w:jc w:val="both"/>
        <w:rPr>
          <w:rFonts w:cs="David"/>
          <w:sz w:val="24"/>
          <w:szCs w:val="24"/>
          <w:rtl/>
        </w:rPr>
      </w:pPr>
      <w:r w:rsidRPr="00C84C4A">
        <w:rPr>
          <w:rFonts w:cs="David"/>
          <w:sz w:val="24"/>
          <w:szCs w:val="24"/>
          <w:rtl/>
        </w:rPr>
        <w:t xml:space="preserve">הנני מצהיר בזאת כי </w:t>
      </w:r>
      <w:r w:rsidR="007073A1">
        <w:rPr>
          <w:rFonts w:cs="David"/>
          <w:sz w:val="24"/>
          <w:szCs w:val="24"/>
          <w:rtl/>
        </w:rPr>
        <w:t xml:space="preserve">החברה הכלכלית לפיתוח אום אל פחם </w:t>
      </w:r>
      <w:r w:rsidRPr="00C84C4A">
        <w:rPr>
          <w:rFonts w:cs="David"/>
          <w:sz w:val="24"/>
          <w:szCs w:val="24"/>
          <w:rtl/>
        </w:rPr>
        <w:t xml:space="preserve">הביאה לידיעתי את הוראות הסעיפים הבאים: </w:t>
      </w:r>
    </w:p>
    <w:p w14:paraId="3F488077" w14:textId="77777777" w:rsidR="00B2460D" w:rsidRPr="00C84C4A" w:rsidRDefault="00B2460D" w:rsidP="00B2460D">
      <w:pPr>
        <w:autoSpaceDE w:val="0"/>
        <w:autoSpaceDN w:val="0"/>
        <w:adjustRightInd w:val="0"/>
        <w:ind w:left="540" w:hanging="540"/>
        <w:jc w:val="both"/>
        <w:rPr>
          <w:rFonts w:cs="David"/>
          <w:sz w:val="24"/>
          <w:szCs w:val="24"/>
          <w:rtl/>
        </w:rPr>
      </w:pPr>
    </w:p>
    <w:p w14:paraId="44D941A6" w14:textId="243DA569" w:rsidR="00C30B06" w:rsidRPr="00C30B06" w:rsidRDefault="00B2460D" w:rsidP="00EA4E09">
      <w:pPr>
        <w:tabs>
          <w:tab w:val="left" w:pos="540"/>
        </w:tabs>
        <w:autoSpaceDE w:val="0"/>
        <w:autoSpaceDN w:val="0"/>
        <w:adjustRightInd w:val="0"/>
        <w:ind w:left="1170" w:hanging="900"/>
        <w:rPr>
          <w:rFonts w:cs="David"/>
          <w:sz w:val="24"/>
          <w:szCs w:val="24"/>
          <w:rtl/>
        </w:rPr>
      </w:pPr>
      <w:r w:rsidRPr="00C84C4A">
        <w:rPr>
          <w:rFonts w:cs="David"/>
          <w:sz w:val="24"/>
          <w:szCs w:val="24"/>
          <w:rtl/>
        </w:rPr>
        <w:tab/>
        <w:t>1.1.</w:t>
      </w:r>
      <w:r w:rsidRPr="00C84C4A">
        <w:rPr>
          <w:rFonts w:cs="David"/>
          <w:sz w:val="24"/>
          <w:szCs w:val="24"/>
          <w:rtl/>
        </w:rPr>
        <w:tab/>
      </w:r>
      <w:r w:rsidR="00EA4E09" w:rsidRPr="00C30B06">
        <w:rPr>
          <w:rFonts w:cs="David"/>
          <w:sz w:val="24"/>
          <w:szCs w:val="24"/>
          <w:rtl/>
        </w:rPr>
        <w:t>סעיף 122 א' (א) לפקודת העיריות (נוסח חדש) הקובע כדלקמן:</w:t>
      </w:r>
    </w:p>
    <w:p w14:paraId="37DB2B63" w14:textId="3BFF7866" w:rsidR="00B2460D" w:rsidRPr="00C84C4A" w:rsidRDefault="00EA4E09" w:rsidP="00C30B06">
      <w:pPr>
        <w:tabs>
          <w:tab w:val="left" w:pos="540"/>
        </w:tabs>
        <w:autoSpaceDE w:val="0"/>
        <w:autoSpaceDN w:val="0"/>
        <w:adjustRightInd w:val="0"/>
        <w:ind w:left="1170" w:hanging="900"/>
        <w:jc w:val="both"/>
        <w:rPr>
          <w:rFonts w:cs="David"/>
          <w:sz w:val="24"/>
          <w:szCs w:val="24"/>
          <w:rtl/>
        </w:rPr>
      </w:pPr>
      <w:r>
        <w:rPr>
          <w:rFonts w:cs="David"/>
          <w:sz w:val="24"/>
          <w:szCs w:val="24"/>
          <w:rtl/>
        </w:rPr>
        <w:tab/>
      </w:r>
      <w:r>
        <w:rPr>
          <w:rFonts w:cs="David"/>
          <w:sz w:val="24"/>
          <w:szCs w:val="24"/>
          <w:rtl/>
        </w:rPr>
        <w:tab/>
      </w:r>
      <w:r w:rsidR="00C30B06" w:rsidRPr="00C30B06">
        <w:rPr>
          <w:rFonts w:cs="David"/>
          <w:sz w:val="24"/>
          <w:szCs w:val="24"/>
          <w:rtl/>
        </w:rPr>
        <w:t xml:space="preserve">"חבר עירייה, קרובו, סוכנו או שותפו, או תאגיד שיש לאחד האמורים חלק העולה על עשרה אחוזים בהונו או ברווחיו או שאחד מהם מנהל או עובד אחראי בו, לא יהיה צד לחוזה או לעסקה עם </w:t>
      </w:r>
      <w:r w:rsidR="007073A1">
        <w:rPr>
          <w:rFonts w:cs="David"/>
          <w:sz w:val="24"/>
          <w:szCs w:val="24"/>
          <w:rtl/>
        </w:rPr>
        <w:t xml:space="preserve">החברה הכלכלית </w:t>
      </w:r>
      <w:r w:rsidR="00C30B06" w:rsidRPr="00C30B06">
        <w:rPr>
          <w:rFonts w:cs="David"/>
          <w:sz w:val="24"/>
          <w:szCs w:val="24"/>
          <w:rtl/>
        </w:rPr>
        <w:t>;  לעניין זה, "קרוב" -   בן זוג, הורה, בן או בת, אח או אחות"</w:t>
      </w:r>
    </w:p>
    <w:p w14:paraId="6E1C4510" w14:textId="77777777" w:rsidR="00B2460D" w:rsidRPr="00C84C4A" w:rsidRDefault="00B2460D" w:rsidP="00B2460D">
      <w:pPr>
        <w:tabs>
          <w:tab w:val="left" w:pos="540"/>
        </w:tabs>
        <w:autoSpaceDE w:val="0"/>
        <w:autoSpaceDN w:val="0"/>
        <w:adjustRightInd w:val="0"/>
        <w:ind w:left="1170" w:hanging="900"/>
        <w:jc w:val="both"/>
        <w:rPr>
          <w:rFonts w:cs="David"/>
          <w:sz w:val="24"/>
          <w:szCs w:val="24"/>
          <w:rtl/>
        </w:rPr>
      </w:pPr>
    </w:p>
    <w:p w14:paraId="43506A50" w14:textId="6B9B2B96" w:rsidR="00742876" w:rsidRDefault="00B2460D" w:rsidP="00742876">
      <w:pPr>
        <w:pStyle w:val="paragraph"/>
        <w:bidi/>
        <w:ind w:left="1170" w:hanging="900"/>
        <w:jc w:val="both"/>
        <w:textAlignment w:val="baseline"/>
      </w:pPr>
      <w:r w:rsidRPr="00C84C4A">
        <w:rPr>
          <w:rFonts w:cs="David"/>
          <w:rtl/>
        </w:rPr>
        <w:t>1.2.</w:t>
      </w:r>
      <w:r w:rsidRPr="00C84C4A">
        <w:rPr>
          <w:rFonts w:cs="David"/>
          <w:rtl/>
        </w:rPr>
        <w:tab/>
      </w:r>
      <w:r w:rsidR="00742876" w:rsidRPr="00742876">
        <w:rPr>
          <w:rtl/>
        </w:rPr>
        <w:t>כלל 12(א) של ההודעה בדבר כללים למניעת ניגוד עניינים של נבחרי הציבור ברשויות</w:t>
      </w:r>
      <w:r w:rsidR="00742876">
        <w:rPr>
          <w:rStyle w:val="normaltextrun1"/>
          <w:rFonts w:ascii="David" w:hAnsi="David" w:cs="David"/>
          <w:rtl/>
        </w:rPr>
        <w:t xml:space="preserve"> המקומיות הקובע: </w:t>
      </w:r>
      <w:r w:rsidR="00742876">
        <w:rPr>
          <w:rStyle w:val="eop"/>
          <w:rFonts w:ascii="David" w:hAnsi="David" w:cs="David"/>
          <w:rtl/>
        </w:rPr>
        <w:t> </w:t>
      </w:r>
    </w:p>
    <w:p w14:paraId="022CBCD5" w14:textId="5D595AA0" w:rsidR="00B2460D" w:rsidRPr="00C84C4A" w:rsidRDefault="00742876" w:rsidP="00CD0430">
      <w:pPr>
        <w:pStyle w:val="paragraph"/>
        <w:bidi/>
        <w:ind w:left="1170"/>
        <w:jc w:val="both"/>
        <w:textAlignment w:val="baseline"/>
        <w:rPr>
          <w:rFonts w:cs="David"/>
          <w:rtl/>
        </w:rPr>
      </w:pPr>
      <w:r>
        <w:rPr>
          <w:rStyle w:val="normaltextrun1"/>
          <w:rFonts w:ascii="David" w:hAnsi="David" w:cs="David"/>
          <w:rtl/>
        </w:rPr>
        <w:t xml:space="preserve">"חבר </w:t>
      </w:r>
      <w:r w:rsidR="007073A1">
        <w:rPr>
          <w:rStyle w:val="normaltextrun1"/>
          <w:rFonts w:ascii="David" w:hAnsi="David" w:cs="David"/>
          <w:rtl/>
        </w:rPr>
        <w:t xml:space="preserve">החברה הכלכלית </w:t>
      </w:r>
      <w:r>
        <w:rPr>
          <w:rStyle w:val="normaltextrun1"/>
          <w:rFonts w:ascii="David" w:hAnsi="David" w:cs="David"/>
          <w:rtl/>
        </w:rPr>
        <w:t xml:space="preserve"> לא יהיה צד לחוזה או לעסקה עם הרשות המקומית לעניין זה, "חבר עירייה" - חבר עירייה או קרובו או תאגיד שהוא או קרובו בעלי שליטה בו (ראה הגדרות "בעל שליטה" ו"קרוב" בסעיף 1(</w:t>
      </w:r>
      <w:r>
        <w:rPr>
          <w:rStyle w:val="normaltextrun1"/>
          <w:rtl/>
        </w:rPr>
        <w:t>1</w:t>
      </w:r>
      <w:r>
        <w:rPr>
          <w:rStyle w:val="contextualspellingandgrammarerror"/>
          <w:rFonts w:ascii="David" w:hAnsi="David" w:cs="David"/>
          <w:rtl/>
        </w:rPr>
        <w:t>)(</w:t>
      </w:r>
      <w:r>
        <w:rPr>
          <w:rStyle w:val="normaltextrun1"/>
          <w:rFonts w:ascii="David" w:hAnsi="David" w:cs="David"/>
          <w:rtl/>
        </w:rPr>
        <w:t>ב) ו-</w:t>
      </w:r>
      <w:r>
        <w:rPr>
          <w:rStyle w:val="normaltextrun1"/>
          <w:rtl/>
        </w:rPr>
        <w:t xml:space="preserve"> 2</w:t>
      </w:r>
      <w:r>
        <w:rPr>
          <w:rStyle w:val="normaltextrun1"/>
          <w:rFonts w:ascii="David" w:hAnsi="David" w:cs="David"/>
          <w:rtl/>
        </w:rPr>
        <w:t>(</w:t>
      </w:r>
      <w:r>
        <w:rPr>
          <w:rStyle w:val="normaltextrun1"/>
          <w:rtl/>
        </w:rPr>
        <w:t>1</w:t>
      </w:r>
      <w:r>
        <w:rPr>
          <w:rStyle w:val="contextualspellingandgrammarerror"/>
          <w:rtl/>
        </w:rPr>
        <w:t>()ב</w:t>
      </w:r>
      <w:r>
        <w:rPr>
          <w:rStyle w:val="normaltextrun1"/>
          <w:rFonts w:ascii="David" w:hAnsi="David" w:cs="David"/>
          <w:rtl/>
        </w:rPr>
        <w:t>))."</w:t>
      </w:r>
    </w:p>
    <w:p w14:paraId="0954FB45" w14:textId="77777777" w:rsidR="00B2460D" w:rsidRPr="00C84C4A" w:rsidRDefault="00B2460D" w:rsidP="00B2460D">
      <w:pPr>
        <w:tabs>
          <w:tab w:val="left" w:pos="540"/>
        </w:tabs>
        <w:autoSpaceDE w:val="0"/>
        <w:autoSpaceDN w:val="0"/>
        <w:adjustRightInd w:val="0"/>
        <w:ind w:left="1170" w:hanging="900"/>
        <w:jc w:val="both"/>
        <w:rPr>
          <w:rFonts w:cs="David"/>
          <w:sz w:val="24"/>
          <w:szCs w:val="24"/>
          <w:rtl/>
        </w:rPr>
      </w:pPr>
    </w:p>
    <w:p w14:paraId="3F7A7F02" w14:textId="73465D9B" w:rsidR="00CD0430" w:rsidRDefault="00B2460D" w:rsidP="00CD0430">
      <w:pPr>
        <w:pStyle w:val="paragraph"/>
        <w:bidi/>
        <w:ind w:left="1170" w:hanging="900"/>
        <w:jc w:val="both"/>
        <w:textAlignment w:val="baseline"/>
      </w:pPr>
      <w:r w:rsidRPr="00C84C4A">
        <w:rPr>
          <w:rFonts w:cs="David"/>
          <w:rtl/>
        </w:rPr>
        <w:t>1.3.</w:t>
      </w:r>
      <w:r w:rsidRPr="00C84C4A">
        <w:rPr>
          <w:rFonts w:cs="David"/>
          <w:rtl/>
        </w:rPr>
        <w:tab/>
      </w:r>
      <w:r w:rsidR="00CD0430">
        <w:rPr>
          <w:rStyle w:val="normaltextrun1"/>
          <w:rFonts w:ascii="David" w:hAnsi="David" w:cs="David"/>
          <w:rtl/>
        </w:rPr>
        <w:t>סעיף 174 (א) לפקודת העיריות (נוסח חדש) הקובע כי:</w:t>
      </w:r>
      <w:r w:rsidR="00CD0430">
        <w:rPr>
          <w:rStyle w:val="eop"/>
          <w:rFonts w:ascii="David" w:hAnsi="David" w:cs="David"/>
          <w:rtl/>
        </w:rPr>
        <w:t> </w:t>
      </w:r>
    </w:p>
    <w:p w14:paraId="59675434" w14:textId="59894EDD" w:rsidR="00CD0430" w:rsidRDefault="00CD0430" w:rsidP="0026506C">
      <w:pPr>
        <w:pStyle w:val="paragraph"/>
        <w:bidi/>
        <w:ind w:left="1065" w:right="-90"/>
        <w:jc w:val="both"/>
        <w:textAlignment w:val="baseline"/>
        <w:rPr>
          <w:rtl/>
        </w:rPr>
      </w:pPr>
      <w:r>
        <w:rPr>
          <w:rStyle w:val="normaltextrun1"/>
          <w:rFonts w:ascii="David" w:hAnsi="David" w:cs="David"/>
          <w:rtl/>
        </w:rPr>
        <w:t xml:space="preserve">"פקיד או עובד של עירייה לא יהיה נוגע או מעוניין, במישרין או בעקיפין, על ידי עצמו או על ידי בן-זוגו או שותפו או סוכנו, בשום חוזה שנעשה עם </w:t>
      </w:r>
      <w:r w:rsidR="007073A1">
        <w:rPr>
          <w:rStyle w:val="normaltextrun1"/>
          <w:rFonts w:ascii="David" w:hAnsi="David" w:cs="David"/>
          <w:rtl/>
        </w:rPr>
        <w:t xml:space="preserve">החברה הכלכלית </w:t>
      </w:r>
      <w:r>
        <w:rPr>
          <w:rStyle w:val="normaltextrun1"/>
          <w:rFonts w:ascii="David" w:hAnsi="David" w:cs="David"/>
          <w:rtl/>
        </w:rPr>
        <w:t xml:space="preserve"> ובשום עבודה המבוצעת למענה".</w:t>
      </w:r>
    </w:p>
    <w:p w14:paraId="31864EE0" w14:textId="6C163EFB" w:rsidR="00B2460D" w:rsidRPr="00C84C4A" w:rsidRDefault="00B2460D" w:rsidP="00CD0430">
      <w:pPr>
        <w:tabs>
          <w:tab w:val="left" w:pos="540"/>
        </w:tabs>
        <w:autoSpaceDE w:val="0"/>
        <w:autoSpaceDN w:val="0"/>
        <w:adjustRightInd w:val="0"/>
        <w:ind w:left="1170" w:hanging="900"/>
        <w:jc w:val="both"/>
        <w:rPr>
          <w:rFonts w:cs="David"/>
          <w:sz w:val="24"/>
          <w:szCs w:val="24"/>
          <w:rtl/>
        </w:rPr>
      </w:pPr>
    </w:p>
    <w:p w14:paraId="1646F17C" w14:textId="77777777" w:rsidR="00B2460D" w:rsidRPr="00C84C4A" w:rsidRDefault="00B2460D" w:rsidP="00B2460D">
      <w:pPr>
        <w:numPr>
          <w:ilvl w:val="0"/>
          <w:numId w:val="7"/>
        </w:numPr>
        <w:autoSpaceDE w:val="0"/>
        <w:autoSpaceDN w:val="0"/>
        <w:adjustRightInd w:val="0"/>
        <w:jc w:val="both"/>
        <w:rPr>
          <w:rFonts w:cs="David"/>
          <w:sz w:val="24"/>
          <w:szCs w:val="24"/>
          <w:rtl/>
        </w:rPr>
      </w:pPr>
      <w:r w:rsidRPr="00C84C4A">
        <w:rPr>
          <w:rFonts w:cs="David"/>
          <w:sz w:val="24"/>
          <w:szCs w:val="24"/>
          <w:rtl/>
        </w:rPr>
        <w:t xml:space="preserve">בהתאם לכך הנני מבקש להודיע ולהצהיר כי: </w:t>
      </w:r>
    </w:p>
    <w:p w14:paraId="3AAAE3B9" w14:textId="77777777" w:rsidR="00B2460D" w:rsidRPr="00C84C4A" w:rsidRDefault="00B2460D" w:rsidP="00B2460D">
      <w:pPr>
        <w:autoSpaceDE w:val="0"/>
        <w:autoSpaceDN w:val="0"/>
        <w:adjustRightInd w:val="0"/>
        <w:ind w:left="540" w:hanging="540"/>
        <w:jc w:val="both"/>
        <w:rPr>
          <w:rFonts w:cs="David"/>
          <w:sz w:val="24"/>
          <w:szCs w:val="24"/>
          <w:rtl/>
        </w:rPr>
      </w:pPr>
    </w:p>
    <w:p w14:paraId="48EEFED8" w14:textId="2D7CD654" w:rsidR="00B2460D" w:rsidRPr="00C84C4A" w:rsidRDefault="00B2460D" w:rsidP="00B2460D">
      <w:pPr>
        <w:numPr>
          <w:ilvl w:val="1"/>
          <w:numId w:val="7"/>
        </w:numPr>
        <w:tabs>
          <w:tab w:val="center" w:pos="1134"/>
        </w:tabs>
        <w:autoSpaceDE w:val="0"/>
        <w:autoSpaceDN w:val="0"/>
        <w:adjustRightInd w:val="0"/>
        <w:ind w:left="1134" w:hanging="567"/>
        <w:jc w:val="both"/>
        <w:rPr>
          <w:rFonts w:cs="David"/>
          <w:sz w:val="24"/>
          <w:szCs w:val="24"/>
          <w:rtl/>
        </w:rPr>
      </w:pPr>
      <w:r w:rsidRPr="00C84C4A">
        <w:rPr>
          <w:rFonts w:cs="David"/>
          <w:sz w:val="24"/>
          <w:szCs w:val="24"/>
          <w:rtl/>
        </w:rPr>
        <w:t xml:space="preserve">בין חברי מועצת </w:t>
      </w:r>
      <w:r w:rsidR="007073A1">
        <w:rPr>
          <w:rFonts w:cs="David"/>
          <w:sz w:val="24"/>
          <w:szCs w:val="24"/>
          <w:rtl/>
        </w:rPr>
        <w:t xml:space="preserve">החברה הכלכלית </w:t>
      </w:r>
      <w:r w:rsidRPr="00C84C4A">
        <w:rPr>
          <w:rFonts w:cs="David"/>
          <w:sz w:val="24"/>
          <w:szCs w:val="24"/>
          <w:rtl/>
        </w:rPr>
        <w:t xml:space="preserve"> אין לי: בן זוג, הורה, בן או בת, ואף לא סוכן או שותף.</w:t>
      </w:r>
    </w:p>
    <w:p w14:paraId="13B38355" w14:textId="77777777" w:rsidR="00B2460D" w:rsidRPr="00C84C4A" w:rsidRDefault="00B2460D" w:rsidP="00B2460D">
      <w:pPr>
        <w:autoSpaceDE w:val="0"/>
        <w:autoSpaceDN w:val="0"/>
        <w:adjustRightInd w:val="0"/>
        <w:ind w:left="1134" w:hanging="567"/>
        <w:jc w:val="both"/>
        <w:rPr>
          <w:rFonts w:cs="David"/>
          <w:sz w:val="24"/>
          <w:szCs w:val="24"/>
          <w:rtl/>
        </w:rPr>
      </w:pPr>
    </w:p>
    <w:p w14:paraId="68C205B4" w14:textId="29EB0437" w:rsidR="00B2460D" w:rsidRPr="00C84C4A" w:rsidRDefault="00B2460D" w:rsidP="00B2460D">
      <w:pPr>
        <w:numPr>
          <w:ilvl w:val="1"/>
          <w:numId w:val="7"/>
        </w:numPr>
        <w:tabs>
          <w:tab w:val="left" w:pos="1134"/>
        </w:tabs>
        <w:autoSpaceDE w:val="0"/>
        <w:autoSpaceDN w:val="0"/>
        <w:adjustRightInd w:val="0"/>
        <w:ind w:left="1134" w:hanging="567"/>
        <w:jc w:val="both"/>
        <w:rPr>
          <w:rFonts w:cs="David"/>
          <w:sz w:val="24"/>
          <w:szCs w:val="24"/>
          <w:rtl/>
        </w:rPr>
      </w:pPr>
      <w:r w:rsidRPr="00C84C4A">
        <w:rPr>
          <w:rFonts w:cs="David"/>
          <w:sz w:val="24"/>
          <w:szCs w:val="24"/>
          <w:rtl/>
        </w:rPr>
        <w:t xml:space="preserve">אין חבר </w:t>
      </w:r>
      <w:r w:rsidR="00BC5E1D">
        <w:rPr>
          <w:rFonts w:cs="David"/>
          <w:sz w:val="24"/>
          <w:szCs w:val="24"/>
          <w:rtl/>
        </w:rPr>
        <w:t>עיריי</w:t>
      </w:r>
      <w:r w:rsidRPr="00C84C4A">
        <w:rPr>
          <w:rFonts w:cs="David"/>
          <w:sz w:val="24"/>
          <w:szCs w:val="24"/>
          <w:rtl/>
        </w:rPr>
        <w:t>ה, קרובו, סוכנו או שותפו, שיש לאחד מהם חלק העולה על עשרה אחוזים בהונו או ברווחיו של התאגיד באמצעותו הגשתי את הצעתי או שאחד מהם מנהל או עובד אחראי בו.</w:t>
      </w:r>
    </w:p>
    <w:p w14:paraId="7661C293" w14:textId="77777777" w:rsidR="00B2460D" w:rsidRPr="00C84C4A" w:rsidRDefault="00B2460D" w:rsidP="00B2460D">
      <w:pPr>
        <w:pStyle w:val="af0"/>
        <w:jc w:val="both"/>
        <w:rPr>
          <w:rFonts w:cs="David"/>
          <w:sz w:val="24"/>
          <w:szCs w:val="24"/>
          <w:rtl/>
        </w:rPr>
      </w:pPr>
    </w:p>
    <w:p w14:paraId="1F7268BB" w14:textId="77777777" w:rsidR="00B2460D" w:rsidRPr="00C84C4A" w:rsidRDefault="00B2460D" w:rsidP="00B2460D">
      <w:pPr>
        <w:autoSpaceDE w:val="0"/>
        <w:autoSpaceDN w:val="0"/>
        <w:adjustRightInd w:val="0"/>
        <w:ind w:left="1134" w:hanging="540"/>
        <w:jc w:val="both"/>
        <w:rPr>
          <w:rFonts w:cs="David"/>
          <w:sz w:val="24"/>
          <w:szCs w:val="24"/>
          <w:rtl/>
        </w:rPr>
      </w:pPr>
      <w:r w:rsidRPr="00C84C4A">
        <w:rPr>
          <w:rFonts w:cs="David"/>
          <w:sz w:val="24"/>
          <w:szCs w:val="24"/>
          <w:rtl/>
        </w:rPr>
        <w:t>2.3.</w:t>
      </w:r>
      <w:r w:rsidRPr="00C84C4A">
        <w:rPr>
          <w:rFonts w:cs="David"/>
          <w:sz w:val="24"/>
          <w:szCs w:val="24"/>
          <w:rtl/>
        </w:rPr>
        <w:tab/>
        <w:t>אין לי בן</w:t>
      </w:r>
      <w:r w:rsidRPr="00C84C4A">
        <w:rPr>
          <w:rFonts w:cs="David" w:hint="cs"/>
          <w:sz w:val="24"/>
          <w:szCs w:val="24"/>
          <w:rtl/>
        </w:rPr>
        <w:t>-</w:t>
      </w:r>
      <w:r w:rsidRPr="00C84C4A">
        <w:rPr>
          <w:rFonts w:cs="David"/>
          <w:sz w:val="24"/>
          <w:szCs w:val="24"/>
          <w:rtl/>
        </w:rPr>
        <w:t>זוג, שותף או סוכן העובד ברשות.</w:t>
      </w:r>
    </w:p>
    <w:p w14:paraId="032893FF" w14:textId="77777777" w:rsidR="00B2460D" w:rsidRPr="00C84C4A" w:rsidRDefault="00B2460D" w:rsidP="00B2460D">
      <w:pPr>
        <w:autoSpaceDE w:val="0"/>
        <w:autoSpaceDN w:val="0"/>
        <w:adjustRightInd w:val="0"/>
        <w:ind w:left="540" w:hanging="540"/>
        <w:jc w:val="both"/>
        <w:rPr>
          <w:rFonts w:cs="David"/>
          <w:sz w:val="24"/>
          <w:szCs w:val="24"/>
          <w:rtl/>
        </w:rPr>
      </w:pPr>
    </w:p>
    <w:p w14:paraId="46C24ABE" w14:textId="448CEFA5" w:rsidR="00B2460D" w:rsidRPr="00C84C4A" w:rsidRDefault="00B2460D" w:rsidP="00B2460D">
      <w:pPr>
        <w:autoSpaceDE w:val="0"/>
        <w:autoSpaceDN w:val="0"/>
        <w:adjustRightInd w:val="0"/>
        <w:ind w:left="540" w:hanging="540"/>
        <w:jc w:val="both"/>
        <w:rPr>
          <w:rFonts w:cs="David"/>
          <w:sz w:val="24"/>
          <w:szCs w:val="24"/>
          <w:rtl/>
        </w:rPr>
      </w:pPr>
      <w:r w:rsidRPr="00C84C4A">
        <w:rPr>
          <w:rFonts w:cs="David"/>
          <w:sz w:val="24"/>
          <w:szCs w:val="24"/>
          <w:rtl/>
        </w:rPr>
        <w:t>3.</w:t>
      </w:r>
      <w:r w:rsidRPr="00C84C4A">
        <w:rPr>
          <w:rFonts w:cs="David"/>
          <w:sz w:val="24"/>
          <w:szCs w:val="24"/>
          <w:rtl/>
        </w:rPr>
        <w:tab/>
        <w:t xml:space="preserve">ידוע לי כי ועדת המכרזים של </w:t>
      </w:r>
      <w:r w:rsidR="007073A1">
        <w:rPr>
          <w:rFonts w:cs="David"/>
          <w:sz w:val="24"/>
          <w:szCs w:val="24"/>
          <w:rtl/>
        </w:rPr>
        <w:t xml:space="preserve">החברה הכלכלית </w:t>
      </w:r>
      <w:r w:rsidRPr="00C84C4A">
        <w:rPr>
          <w:rFonts w:cs="David"/>
          <w:sz w:val="24"/>
          <w:szCs w:val="24"/>
          <w:rtl/>
        </w:rPr>
        <w:t xml:space="preserve"> תהיה רשאית לפסול את הצעתי אם יש לי קרבה כאמור לעיל, או אם מסרתי הצהרה לא נכונה.</w:t>
      </w:r>
    </w:p>
    <w:p w14:paraId="26BA4234" w14:textId="77777777" w:rsidR="00B2460D" w:rsidRPr="00C84C4A" w:rsidRDefault="00B2460D" w:rsidP="00B2460D">
      <w:pPr>
        <w:autoSpaceDE w:val="0"/>
        <w:autoSpaceDN w:val="0"/>
        <w:adjustRightInd w:val="0"/>
        <w:ind w:left="540" w:hanging="540"/>
        <w:jc w:val="both"/>
        <w:rPr>
          <w:rFonts w:cs="David"/>
          <w:sz w:val="24"/>
          <w:szCs w:val="24"/>
          <w:rtl/>
        </w:rPr>
      </w:pPr>
    </w:p>
    <w:p w14:paraId="528A93F0" w14:textId="77777777" w:rsidR="00B2460D" w:rsidRPr="00C84C4A" w:rsidRDefault="00B2460D" w:rsidP="00B2460D">
      <w:pPr>
        <w:autoSpaceDE w:val="0"/>
        <w:autoSpaceDN w:val="0"/>
        <w:adjustRightInd w:val="0"/>
        <w:ind w:left="540" w:hanging="540"/>
        <w:jc w:val="both"/>
        <w:rPr>
          <w:rFonts w:cs="David"/>
          <w:sz w:val="24"/>
          <w:szCs w:val="24"/>
          <w:rtl/>
        </w:rPr>
      </w:pPr>
      <w:r w:rsidRPr="00C84C4A">
        <w:rPr>
          <w:rFonts w:cs="David"/>
          <w:sz w:val="24"/>
          <w:szCs w:val="24"/>
          <w:rtl/>
        </w:rPr>
        <w:t>4.</w:t>
      </w:r>
      <w:r w:rsidRPr="00C84C4A">
        <w:rPr>
          <w:rFonts w:cs="David"/>
          <w:sz w:val="24"/>
          <w:szCs w:val="24"/>
          <w:rtl/>
        </w:rPr>
        <w:tab/>
        <w:t>אני מצהיר בזאת, כי הפרטים שמסרתי לעיל הינם נכונים ומלאים, והאמור בהצהרה זו הינו אמת.</w:t>
      </w:r>
    </w:p>
    <w:p w14:paraId="295A503B" w14:textId="77777777" w:rsidR="00B2460D" w:rsidRPr="00C84C4A" w:rsidRDefault="00B2460D" w:rsidP="00B2460D">
      <w:pPr>
        <w:autoSpaceDE w:val="0"/>
        <w:autoSpaceDN w:val="0"/>
        <w:adjustRightInd w:val="0"/>
        <w:ind w:left="540" w:hanging="540"/>
        <w:jc w:val="both"/>
        <w:rPr>
          <w:rFonts w:cs="David"/>
          <w:sz w:val="24"/>
          <w:szCs w:val="24"/>
          <w:rtl/>
        </w:rPr>
      </w:pPr>
    </w:p>
    <w:p w14:paraId="08C4AC72" w14:textId="6E44300B" w:rsidR="00B2460D" w:rsidRPr="00C84C4A" w:rsidRDefault="00B2460D" w:rsidP="00B2460D">
      <w:pPr>
        <w:autoSpaceDE w:val="0"/>
        <w:autoSpaceDN w:val="0"/>
        <w:adjustRightInd w:val="0"/>
        <w:ind w:left="540" w:hanging="540"/>
        <w:jc w:val="both"/>
        <w:rPr>
          <w:rFonts w:cs="David"/>
          <w:sz w:val="24"/>
          <w:szCs w:val="24"/>
          <w:rtl/>
        </w:rPr>
      </w:pPr>
      <w:r w:rsidRPr="00C84C4A">
        <w:rPr>
          <w:rFonts w:cs="David"/>
          <w:sz w:val="24"/>
          <w:szCs w:val="24"/>
          <w:rtl/>
        </w:rPr>
        <w:t>5.</w:t>
      </w:r>
      <w:r w:rsidRPr="00C84C4A">
        <w:rPr>
          <w:rFonts w:cs="David"/>
          <w:sz w:val="24"/>
          <w:szCs w:val="24"/>
          <w:rtl/>
        </w:rPr>
        <w:tab/>
      </w:r>
      <w:r w:rsidR="00400337" w:rsidRPr="00400337">
        <w:rPr>
          <w:rFonts w:cs="David"/>
          <w:sz w:val="24"/>
          <w:szCs w:val="24"/>
          <w:rtl/>
        </w:rPr>
        <w:t>אין באמור לעיל כדי לגרוע מהוראות כל דין בכלל ובפרט מהוראות סעף 122 א'(3) לפקודת העיריות, לפיהן מועצת הרשות ברוב 2/3 מחבריה ובאישור שר הפנים רשאית להתיר התקשרות לפי סעיף 122 א'(א) לפקודת העיריות ובלבד שהאישור ותנאיו פורסמו ברשומות</w:t>
      </w:r>
      <w:r w:rsidRPr="00C84C4A">
        <w:rPr>
          <w:rFonts w:cs="David"/>
          <w:sz w:val="24"/>
          <w:szCs w:val="24"/>
          <w:rtl/>
        </w:rPr>
        <w:t>.</w:t>
      </w:r>
    </w:p>
    <w:p w14:paraId="7C18500D" w14:textId="7C63A0AC" w:rsidR="00B2460D" w:rsidRDefault="00B2460D" w:rsidP="00B2460D">
      <w:pPr>
        <w:autoSpaceDE w:val="0"/>
        <w:autoSpaceDN w:val="0"/>
        <w:adjustRightInd w:val="0"/>
        <w:ind w:left="540" w:hanging="540"/>
        <w:jc w:val="both"/>
        <w:rPr>
          <w:rFonts w:cs="David"/>
          <w:sz w:val="24"/>
          <w:szCs w:val="24"/>
          <w:rtl/>
        </w:rPr>
      </w:pPr>
    </w:p>
    <w:p w14:paraId="1517DC6D" w14:textId="77777777" w:rsidR="005E5D31" w:rsidRPr="00C84C4A" w:rsidRDefault="005E5D31" w:rsidP="00B2460D">
      <w:pPr>
        <w:autoSpaceDE w:val="0"/>
        <w:autoSpaceDN w:val="0"/>
        <w:adjustRightInd w:val="0"/>
        <w:ind w:left="540" w:hanging="540"/>
        <w:jc w:val="both"/>
        <w:rPr>
          <w:rFonts w:cs="David"/>
          <w:sz w:val="24"/>
          <w:szCs w:val="24"/>
          <w:rtl/>
        </w:rPr>
      </w:pPr>
    </w:p>
    <w:p w14:paraId="4BC3FD3B" w14:textId="77777777" w:rsidR="00B2460D" w:rsidRPr="00C84C4A" w:rsidRDefault="00B2460D" w:rsidP="00B2460D">
      <w:pPr>
        <w:autoSpaceDE w:val="0"/>
        <w:autoSpaceDN w:val="0"/>
        <w:adjustRightInd w:val="0"/>
        <w:ind w:left="540" w:hanging="540"/>
        <w:jc w:val="both"/>
        <w:rPr>
          <w:rFonts w:cs="David"/>
          <w:sz w:val="24"/>
          <w:szCs w:val="24"/>
          <w:rtl/>
        </w:rPr>
      </w:pPr>
    </w:p>
    <w:p w14:paraId="38D699AD" w14:textId="77777777" w:rsidR="00B2460D" w:rsidRPr="00C84C4A" w:rsidRDefault="00B2460D" w:rsidP="00B2460D">
      <w:pPr>
        <w:ind w:left="360"/>
        <w:jc w:val="both"/>
        <w:rPr>
          <w:rFonts w:cs="David"/>
          <w:b/>
          <w:bCs/>
          <w:sz w:val="24"/>
          <w:szCs w:val="24"/>
          <w:rtl/>
        </w:rPr>
      </w:pPr>
      <w:r w:rsidRPr="00C84C4A">
        <w:rPr>
          <w:rFonts w:cs="David"/>
          <w:bCs/>
          <w:sz w:val="24"/>
          <w:szCs w:val="24"/>
          <w:rtl/>
        </w:rPr>
        <w:t xml:space="preserve">שם </w:t>
      </w:r>
      <w:r w:rsidRPr="00C84C4A">
        <w:rPr>
          <w:rFonts w:cs="David" w:hint="cs"/>
          <w:bCs/>
          <w:sz w:val="24"/>
          <w:szCs w:val="24"/>
          <w:rtl/>
        </w:rPr>
        <w:t>המציע</w:t>
      </w:r>
      <w:r w:rsidRPr="00C84C4A">
        <w:rPr>
          <w:rFonts w:cs="David"/>
          <w:bCs/>
          <w:sz w:val="24"/>
          <w:szCs w:val="24"/>
          <w:rtl/>
        </w:rPr>
        <w:t xml:space="preserve"> __________________</w:t>
      </w:r>
      <w:r w:rsidRPr="00C84C4A">
        <w:rPr>
          <w:rFonts w:cs="David"/>
          <w:bCs/>
          <w:sz w:val="24"/>
          <w:szCs w:val="24"/>
          <w:rtl/>
        </w:rPr>
        <w:tab/>
      </w:r>
      <w:r w:rsidRPr="00C84C4A">
        <w:rPr>
          <w:rFonts w:cs="David"/>
          <w:bCs/>
          <w:sz w:val="24"/>
          <w:szCs w:val="24"/>
          <w:rtl/>
        </w:rPr>
        <w:tab/>
        <w:t xml:space="preserve">      </w:t>
      </w:r>
      <w:r w:rsidRPr="00C84C4A">
        <w:rPr>
          <w:rFonts w:cs="David" w:hint="cs"/>
          <w:bCs/>
          <w:sz w:val="24"/>
          <w:szCs w:val="24"/>
          <w:rtl/>
        </w:rPr>
        <w:t xml:space="preserve">    </w:t>
      </w:r>
      <w:r w:rsidRPr="00C84C4A">
        <w:rPr>
          <w:rFonts w:cs="David"/>
          <w:bCs/>
          <w:sz w:val="24"/>
          <w:szCs w:val="24"/>
          <w:rtl/>
        </w:rPr>
        <w:t>חתימת ה</w:t>
      </w:r>
      <w:r w:rsidRPr="00C84C4A">
        <w:rPr>
          <w:rFonts w:cs="David" w:hint="cs"/>
          <w:bCs/>
          <w:sz w:val="24"/>
          <w:szCs w:val="24"/>
          <w:rtl/>
        </w:rPr>
        <w:t>מציע</w:t>
      </w:r>
      <w:r w:rsidRPr="00C84C4A">
        <w:rPr>
          <w:rFonts w:cs="David"/>
          <w:bCs/>
          <w:sz w:val="24"/>
          <w:szCs w:val="24"/>
          <w:rtl/>
        </w:rPr>
        <w:t>:________________</w:t>
      </w:r>
      <w:r w:rsidRPr="00C84C4A">
        <w:rPr>
          <w:rFonts w:cs="David" w:hint="cs"/>
          <w:b/>
          <w:bCs/>
          <w:sz w:val="24"/>
          <w:szCs w:val="24"/>
          <w:rtl/>
        </w:rPr>
        <w:t xml:space="preserve"> </w:t>
      </w:r>
    </w:p>
    <w:p w14:paraId="21454E98" w14:textId="77777777" w:rsidR="00D30D0F" w:rsidRDefault="00D30D0F">
      <w:pPr>
        <w:bidi w:val="0"/>
        <w:spacing w:after="160" w:line="259" w:lineRule="auto"/>
        <w:rPr>
          <w:rFonts w:cs="David"/>
          <w:b/>
          <w:bCs/>
          <w:sz w:val="24"/>
          <w:szCs w:val="24"/>
          <w:rtl/>
        </w:rPr>
      </w:pPr>
      <w:r>
        <w:rPr>
          <w:rFonts w:cs="David"/>
          <w:b/>
          <w:bCs/>
          <w:sz w:val="24"/>
          <w:szCs w:val="24"/>
          <w:rtl/>
        </w:rPr>
        <w:br w:type="page"/>
      </w:r>
    </w:p>
    <w:p w14:paraId="050EC557" w14:textId="6CA8C2C7" w:rsidR="00B2460D" w:rsidRPr="00C84C4A" w:rsidRDefault="00B2460D" w:rsidP="00B2460D">
      <w:pPr>
        <w:pBdr>
          <w:top w:val="single" w:sz="4" w:space="1" w:color="auto"/>
          <w:bottom w:val="single" w:sz="4" w:space="1" w:color="auto"/>
        </w:pBdr>
        <w:jc w:val="center"/>
        <w:rPr>
          <w:rFonts w:cs="David"/>
          <w:b/>
          <w:bCs/>
          <w:sz w:val="24"/>
          <w:szCs w:val="24"/>
          <w:rtl/>
        </w:rPr>
      </w:pPr>
      <w:r w:rsidRPr="00C84C4A">
        <w:rPr>
          <w:rFonts w:cs="David" w:hint="cs"/>
          <w:b/>
          <w:bCs/>
          <w:sz w:val="24"/>
          <w:szCs w:val="24"/>
          <w:rtl/>
        </w:rPr>
        <w:lastRenderedPageBreak/>
        <w:t>מסמך ב' 7</w:t>
      </w:r>
    </w:p>
    <w:p w14:paraId="22B54B3C" w14:textId="77777777" w:rsidR="00B2460D" w:rsidRPr="00C84C4A" w:rsidRDefault="00B2460D" w:rsidP="00B2460D">
      <w:pPr>
        <w:pBdr>
          <w:top w:val="single" w:sz="4" w:space="1" w:color="auto"/>
          <w:bottom w:val="single" w:sz="4" w:space="1" w:color="auto"/>
        </w:pBdr>
        <w:jc w:val="center"/>
        <w:rPr>
          <w:rFonts w:cs="David"/>
          <w:b/>
          <w:bCs/>
          <w:sz w:val="24"/>
          <w:szCs w:val="24"/>
          <w:rtl/>
        </w:rPr>
      </w:pPr>
      <w:r w:rsidRPr="00C84C4A">
        <w:rPr>
          <w:rFonts w:cs="David" w:hint="cs"/>
          <w:b/>
          <w:bCs/>
          <w:sz w:val="24"/>
          <w:szCs w:val="24"/>
          <w:rtl/>
        </w:rPr>
        <w:t>הצהרת מציע על נ</w:t>
      </w:r>
      <w:r>
        <w:rPr>
          <w:rFonts w:cs="David" w:hint="cs"/>
          <w:b/>
          <w:bCs/>
          <w:sz w:val="24"/>
          <w:szCs w:val="24"/>
          <w:rtl/>
        </w:rPr>
        <w:t>י</w:t>
      </w:r>
      <w:r w:rsidRPr="00C84C4A">
        <w:rPr>
          <w:rFonts w:cs="David" w:hint="cs"/>
          <w:b/>
          <w:bCs/>
          <w:sz w:val="24"/>
          <w:szCs w:val="24"/>
          <w:rtl/>
        </w:rPr>
        <w:t xml:space="preserve">סיון ואישור רו"ח </w:t>
      </w:r>
    </w:p>
    <w:p w14:paraId="20141238" w14:textId="77777777" w:rsidR="00B2460D" w:rsidRPr="00C84C4A" w:rsidRDefault="00B2460D" w:rsidP="00B2460D">
      <w:pPr>
        <w:jc w:val="both"/>
        <w:rPr>
          <w:rFonts w:cs="David"/>
          <w:sz w:val="24"/>
          <w:szCs w:val="24"/>
          <w:rtl/>
        </w:rPr>
      </w:pPr>
    </w:p>
    <w:p w14:paraId="3D0BA484" w14:textId="77777777" w:rsidR="00B2460D" w:rsidRPr="00C84C4A" w:rsidRDefault="00B2460D" w:rsidP="00B2460D">
      <w:pPr>
        <w:tabs>
          <w:tab w:val="center" w:pos="1417"/>
          <w:tab w:val="center" w:pos="6945"/>
        </w:tabs>
        <w:rPr>
          <w:rFonts w:cs="David"/>
          <w:b/>
          <w:bCs/>
          <w:sz w:val="24"/>
          <w:szCs w:val="24"/>
          <w:u w:val="single"/>
          <w:rtl/>
        </w:rPr>
      </w:pPr>
    </w:p>
    <w:p w14:paraId="02B3424F" w14:textId="77777777" w:rsidR="00B2460D" w:rsidRPr="00C84C4A" w:rsidRDefault="00B2460D" w:rsidP="00B2460D">
      <w:pPr>
        <w:widowControl w:val="0"/>
        <w:jc w:val="right"/>
        <w:rPr>
          <w:rFonts w:cs="David"/>
          <w:sz w:val="24"/>
          <w:szCs w:val="24"/>
          <w:rtl/>
        </w:rPr>
      </w:pPr>
      <w:r w:rsidRPr="00C84C4A">
        <w:rPr>
          <w:rFonts w:cs="David" w:hint="cs"/>
          <w:sz w:val="24"/>
          <w:szCs w:val="24"/>
          <w:rtl/>
        </w:rPr>
        <w:t>תאריך___________</w:t>
      </w:r>
    </w:p>
    <w:p w14:paraId="320388D2" w14:textId="77777777" w:rsidR="00B2460D" w:rsidRPr="00C84C4A" w:rsidRDefault="00B2460D" w:rsidP="00B2460D">
      <w:pPr>
        <w:widowControl w:val="0"/>
        <w:jc w:val="both"/>
        <w:rPr>
          <w:rFonts w:ascii="MT Extra" w:hAnsi="MT Extra" w:cs="David"/>
          <w:sz w:val="24"/>
          <w:szCs w:val="24"/>
          <w:rtl/>
        </w:rPr>
      </w:pPr>
      <w:r w:rsidRPr="00C84C4A">
        <w:rPr>
          <w:rFonts w:ascii="MT Extra" w:hAnsi="MT Extra" w:cs="David"/>
          <w:sz w:val="24"/>
          <w:szCs w:val="24"/>
          <w:rtl/>
        </w:rPr>
        <w:t>לכבוד</w:t>
      </w:r>
    </w:p>
    <w:p w14:paraId="4CA4BC01" w14:textId="67A0CBDA" w:rsidR="00B2460D" w:rsidRPr="00C84C4A" w:rsidRDefault="007F3A03" w:rsidP="00B2460D">
      <w:pPr>
        <w:pStyle w:val="10"/>
        <w:keepNext w:val="0"/>
        <w:widowControl w:val="0"/>
        <w:rPr>
          <w:rFonts w:ascii="MT Extra" w:hAnsi="MT Extra" w:cs="David"/>
          <w:b w:val="0"/>
          <w:bCs w:val="0"/>
          <w:sz w:val="24"/>
          <w:szCs w:val="24"/>
          <w:rtl/>
        </w:rPr>
      </w:pPr>
      <w:r>
        <w:rPr>
          <w:rFonts w:ascii="MT Extra" w:hAnsi="MT Extra" w:cs="David" w:hint="cs"/>
          <w:sz w:val="24"/>
          <w:szCs w:val="24"/>
          <w:rtl/>
        </w:rPr>
        <w:t>החברה הכלכלית אום אל פחם</w:t>
      </w:r>
      <w:r w:rsidR="007073A1">
        <w:rPr>
          <w:rFonts w:ascii="MT Extra" w:hAnsi="MT Extra" w:cs="David" w:hint="cs"/>
          <w:sz w:val="24"/>
          <w:szCs w:val="24"/>
          <w:rtl/>
        </w:rPr>
        <w:t xml:space="preserve"> </w:t>
      </w:r>
    </w:p>
    <w:p w14:paraId="66CD496E" w14:textId="20E74B36" w:rsidR="00B2460D" w:rsidRPr="00C84C4A" w:rsidRDefault="00752DBF" w:rsidP="00B2460D">
      <w:pPr>
        <w:widowControl w:val="0"/>
        <w:tabs>
          <w:tab w:val="left" w:pos="686"/>
        </w:tabs>
        <w:rPr>
          <w:rFonts w:cs="David"/>
          <w:sz w:val="24"/>
          <w:szCs w:val="24"/>
          <w:u w:val="single"/>
          <w:rtl/>
        </w:rPr>
      </w:pPr>
      <w:r>
        <w:rPr>
          <w:rFonts w:cs="David" w:hint="cs"/>
          <w:sz w:val="24"/>
          <w:szCs w:val="24"/>
          <w:u w:val="single"/>
          <w:rtl/>
        </w:rPr>
        <w:t>רח</w:t>
      </w:r>
      <w:r>
        <w:rPr>
          <w:rFonts w:cs="David"/>
          <w:sz w:val="24"/>
          <w:szCs w:val="24"/>
          <w:u w:val="single"/>
          <w:rtl/>
        </w:rPr>
        <w:t>’</w:t>
      </w:r>
      <w:r>
        <w:rPr>
          <w:rFonts w:cs="David" w:hint="cs"/>
          <w:sz w:val="24"/>
          <w:szCs w:val="24"/>
          <w:u w:val="single"/>
          <w:rtl/>
        </w:rPr>
        <w:t xml:space="preserve"> </w:t>
      </w:r>
      <w:proofErr w:type="spellStart"/>
      <w:r>
        <w:rPr>
          <w:rFonts w:cs="David" w:hint="cs"/>
          <w:sz w:val="24"/>
          <w:szCs w:val="24"/>
          <w:u w:val="single"/>
          <w:rtl/>
        </w:rPr>
        <w:t>אלמדינה</w:t>
      </w:r>
      <w:proofErr w:type="spellEnd"/>
      <w:r>
        <w:rPr>
          <w:rFonts w:cs="David" w:hint="cs"/>
          <w:sz w:val="24"/>
          <w:szCs w:val="24"/>
          <w:u w:val="single"/>
          <w:rtl/>
        </w:rPr>
        <w:t xml:space="preserve"> 1, אום אל פחם</w:t>
      </w:r>
    </w:p>
    <w:p w14:paraId="6C86DD58" w14:textId="77777777" w:rsidR="00B2460D" w:rsidRPr="00C84C4A" w:rsidRDefault="00B2460D" w:rsidP="00B2460D">
      <w:pPr>
        <w:widowControl w:val="0"/>
        <w:jc w:val="both"/>
        <w:rPr>
          <w:rFonts w:ascii="MT Extra" w:hAnsi="MT Extra" w:cs="David"/>
          <w:b/>
          <w:bCs/>
          <w:sz w:val="24"/>
          <w:szCs w:val="24"/>
          <w:rtl/>
        </w:rPr>
      </w:pPr>
    </w:p>
    <w:p w14:paraId="0CE677C0" w14:textId="77777777" w:rsidR="00B2460D" w:rsidRPr="00C84C4A" w:rsidRDefault="00B2460D" w:rsidP="00B2460D">
      <w:pPr>
        <w:widowControl w:val="0"/>
        <w:jc w:val="both"/>
        <w:rPr>
          <w:rFonts w:ascii="MT Extra" w:hAnsi="MT Extra" w:cs="David"/>
          <w:b/>
          <w:bCs/>
          <w:sz w:val="24"/>
          <w:szCs w:val="24"/>
          <w:rtl/>
        </w:rPr>
      </w:pPr>
      <w:proofErr w:type="spellStart"/>
      <w:r w:rsidRPr="00C84C4A">
        <w:rPr>
          <w:rFonts w:ascii="MT Extra" w:hAnsi="MT Extra" w:cs="David"/>
          <w:b/>
          <w:bCs/>
          <w:sz w:val="24"/>
          <w:szCs w:val="24"/>
          <w:rtl/>
        </w:rPr>
        <w:t>א.ג.נ</w:t>
      </w:r>
      <w:proofErr w:type="spellEnd"/>
      <w:r w:rsidRPr="00C84C4A">
        <w:rPr>
          <w:rFonts w:ascii="MT Extra" w:hAnsi="MT Extra" w:cs="David"/>
          <w:b/>
          <w:bCs/>
          <w:sz w:val="24"/>
          <w:szCs w:val="24"/>
          <w:rtl/>
        </w:rPr>
        <w:t xml:space="preserve">., </w:t>
      </w:r>
    </w:p>
    <w:p w14:paraId="008CC11E" w14:textId="77777777" w:rsidR="00B2460D" w:rsidRPr="00C84C4A" w:rsidRDefault="00B2460D" w:rsidP="00B2460D">
      <w:pPr>
        <w:widowControl w:val="0"/>
        <w:jc w:val="both"/>
        <w:rPr>
          <w:rFonts w:cs="David"/>
          <w:sz w:val="24"/>
          <w:szCs w:val="24"/>
          <w:rtl/>
        </w:rPr>
      </w:pPr>
    </w:p>
    <w:p w14:paraId="32D95080" w14:textId="77777777" w:rsidR="00B2460D" w:rsidRPr="00C84C4A" w:rsidRDefault="00B2460D" w:rsidP="00B2460D">
      <w:pPr>
        <w:widowControl w:val="0"/>
        <w:spacing w:line="276" w:lineRule="auto"/>
        <w:jc w:val="center"/>
        <w:rPr>
          <w:rFonts w:cs="David"/>
          <w:b/>
          <w:bCs/>
          <w:sz w:val="24"/>
          <w:szCs w:val="24"/>
          <w:rtl/>
        </w:rPr>
      </w:pPr>
      <w:r w:rsidRPr="00C84C4A">
        <w:rPr>
          <w:rFonts w:cs="David" w:hint="cs"/>
          <w:b/>
          <w:bCs/>
          <w:sz w:val="24"/>
          <w:szCs w:val="24"/>
          <w:rtl/>
        </w:rPr>
        <w:t xml:space="preserve">הנדון: </w:t>
      </w:r>
      <w:r w:rsidRPr="00C84C4A">
        <w:rPr>
          <w:rFonts w:cs="David" w:hint="cs"/>
          <w:b/>
          <w:bCs/>
          <w:sz w:val="24"/>
          <w:szCs w:val="24"/>
          <w:u w:val="single"/>
          <w:rtl/>
        </w:rPr>
        <w:t>הצהרה על נ</w:t>
      </w:r>
      <w:r>
        <w:rPr>
          <w:rFonts w:cs="David" w:hint="cs"/>
          <w:b/>
          <w:bCs/>
          <w:sz w:val="24"/>
          <w:szCs w:val="24"/>
          <w:u w:val="single"/>
          <w:rtl/>
        </w:rPr>
        <w:t>י</w:t>
      </w:r>
      <w:r w:rsidRPr="00C84C4A">
        <w:rPr>
          <w:rFonts w:cs="David" w:hint="cs"/>
          <w:b/>
          <w:bCs/>
          <w:sz w:val="24"/>
          <w:szCs w:val="24"/>
          <w:u w:val="single"/>
          <w:rtl/>
        </w:rPr>
        <w:t>סיון</w:t>
      </w:r>
    </w:p>
    <w:p w14:paraId="55F2059B" w14:textId="77777777" w:rsidR="00B2460D" w:rsidRPr="00C84C4A" w:rsidRDefault="00B2460D" w:rsidP="00B2460D">
      <w:pPr>
        <w:widowControl w:val="0"/>
        <w:spacing w:line="276" w:lineRule="auto"/>
        <w:jc w:val="both"/>
        <w:rPr>
          <w:rFonts w:cs="David"/>
          <w:b/>
          <w:bCs/>
          <w:sz w:val="24"/>
          <w:szCs w:val="24"/>
          <w:rtl/>
        </w:rPr>
      </w:pPr>
    </w:p>
    <w:p w14:paraId="40CDFF1C" w14:textId="77777777" w:rsidR="00B2460D" w:rsidRPr="00C84C4A" w:rsidRDefault="00B2460D" w:rsidP="00B2460D">
      <w:pPr>
        <w:widowControl w:val="0"/>
        <w:spacing w:line="360" w:lineRule="auto"/>
        <w:jc w:val="both"/>
        <w:rPr>
          <w:rFonts w:cs="David"/>
          <w:sz w:val="24"/>
          <w:szCs w:val="24"/>
          <w:rtl/>
        </w:rPr>
      </w:pPr>
      <w:r w:rsidRPr="00C84C4A">
        <w:rPr>
          <w:rFonts w:cs="David" w:hint="cs"/>
          <w:sz w:val="24"/>
          <w:szCs w:val="24"/>
          <w:rtl/>
        </w:rPr>
        <w:t>אני הח"מ ______________________ ת.ז.: ______________________, נושא במשרת ____________________________ במציע, מצהיר בזה כדלקמן:</w:t>
      </w:r>
    </w:p>
    <w:p w14:paraId="39C0B7A1" w14:textId="77777777" w:rsidR="00B2460D" w:rsidRPr="00C84C4A" w:rsidRDefault="00B2460D" w:rsidP="00B2460D">
      <w:pPr>
        <w:widowControl w:val="0"/>
        <w:spacing w:line="276" w:lineRule="auto"/>
        <w:jc w:val="both"/>
        <w:rPr>
          <w:rFonts w:cs="David"/>
          <w:b/>
          <w:bCs/>
          <w:sz w:val="24"/>
          <w:szCs w:val="24"/>
          <w:rtl/>
        </w:rPr>
      </w:pPr>
    </w:p>
    <w:p w14:paraId="315168E4" w14:textId="0D19FEEB" w:rsidR="00B2460D" w:rsidRPr="001150DC" w:rsidRDefault="00B2460D" w:rsidP="004E6546">
      <w:pPr>
        <w:pStyle w:val="af0"/>
        <w:widowControl w:val="0"/>
        <w:numPr>
          <w:ilvl w:val="0"/>
          <w:numId w:val="97"/>
        </w:numPr>
        <w:spacing w:line="276" w:lineRule="auto"/>
        <w:jc w:val="both"/>
        <w:rPr>
          <w:rFonts w:cs="David"/>
          <w:sz w:val="24"/>
          <w:szCs w:val="24"/>
        </w:rPr>
      </w:pPr>
      <w:r w:rsidRPr="001150DC">
        <w:rPr>
          <w:rFonts w:cs="David" w:hint="cs"/>
          <w:sz w:val="24"/>
          <w:szCs w:val="24"/>
          <w:rtl/>
        </w:rPr>
        <w:t xml:space="preserve">המציע ביצע במשך </w:t>
      </w:r>
      <w:r w:rsidR="001150DC" w:rsidRPr="001150DC">
        <w:rPr>
          <w:rFonts w:cs="David" w:hint="cs"/>
          <w:sz w:val="24"/>
          <w:szCs w:val="24"/>
          <w:rtl/>
        </w:rPr>
        <w:t>4</w:t>
      </w:r>
      <w:r w:rsidRPr="001150DC">
        <w:rPr>
          <w:rFonts w:cs="David" w:hint="cs"/>
          <w:sz w:val="24"/>
          <w:szCs w:val="24"/>
          <w:rtl/>
        </w:rPr>
        <w:t xml:space="preserve"> שנים לפחות, משנת 201</w:t>
      </w:r>
      <w:r w:rsidR="005F7102">
        <w:rPr>
          <w:rFonts w:cs="David" w:hint="cs"/>
          <w:sz w:val="24"/>
          <w:szCs w:val="24"/>
          <w:rtl/>
        </w:rPr>
        <w:t>4</w:t>
      </w:r>
      <w:r w:rsidRPr="001150DC">
        <w:rPr>
          <w:rFonts w:cs="David" w:hint="cs"/>
          <w:sz w:val="24"/>
          <w:szCs w:val="24"/>
          <w:rtl/>
        </w:rPr>
        <w:t xml:space="preserve"> ואילך, עבודות </w:t>
      </w:r>
      <w:r w:rsidR="001150DC" w:rsidRPr="005F7102">
        <w:rPr>
          <w:rFonts w:cs="David" w:hint="cs"/>
          <w:color w:val="0070C0"/>
          <w:sz w:val="24"/>
          <w:szCs w:val="24"/>
          <w:rtl/>
        </w:rPr>
        <w:t>בנייה במוסדות ציבור</w:t>
      </w:r>
      <w:r w:rsidR="00486832" w:rsidRPr="005F7102">
        <w:rPr>
          <w:rFonts w:cs="David" w:hint="cs"/>
          <w:color w:val="0070C0"/>
          <w:sz w:val="24"/>
          <w:szCs w:val="24"/>
          <w:rtl/>
        </w:rPr>
        <w:t xml:space="preserve"> </w:t>
      </w:r>
      <w:r w:rsidR="00272F37">
        <w:rPr>
          <w:rFonts w:cs="David" w:hint="cs"/>
          <w:color w:val="0070C0"/>
          <w:sz w:val="24"/>
          <w:szCs w:val="24"/>
          <w:rtl/>
        </w:rPr>
        <w:t xml:space="preserve">- </w:t>
      </w:r>
      <w:r w:rsidR="001150DC" w:rsidRPr="005F7102">
        <w:rPr>
          <w:rFonts w:cs="David" w:hint="cs"/>
          <w:color w:val="0070C0"/>
          <w:sz w:val="24"/>
          <w:szCs w:val="24"/>
          <w:rtl/>
        </w:rPr>
        <w:t xml:space="preserve">עם עדיפות לעבודות </w:t>
      </w:r>
      <w:r w:rsidR="00272F37">
        <w:rPr>
          <w:rFonts w:cs="David" w:hint="cs"/>
          <w:color w:val="0070C0"/>
          <w:sz w:val="24"/>
          <w:szCs w:val="24"/>
          <w:rtl/>
        </w:rPr>
        <w:t>בניה</w:t>
      </w:r>
      <w:r w:rsidR="001150DC" w:rsidRPr="005F7102">
        <w:rPr>
          <w:rFonts w:cs="David" w:hint="cs"/>
          <w:color w:val="0070C0"/>
          <w:sz w:val="24"/>
          <w:szCs w:val="24"/>
          <w:rtl/>
        </w:rPr>
        <w:t xml:space="preserve"> למוסדות ציבור</w:t>
      </w:r>
      <w:r w:rsidRPr="001150DC">
        <w:rPr>
          <w:rFonts w:cs="David" w:hint="cs"/>
          <w:sz w:val="24"/>
          <w:szCs w:val="24"/>
          <w:rtl/>
        </w:rPr>
        <w:t xml:space="preserve">, שאחד מהם בהיקף של </w:t>
      </w:r>
      <w:r w:rsidR="004D43A6" w:rsidRPr="004A1377">
        <w:rPr>
          <w:rFonts w:cs="David" w:hint="cs"/>
          <w:color w:val="0070C0"/>
          <w:sz w:val="24"/>
          <w:szCs w:val="24"/>
          <w:rtl/>
        </w:rPr>
        <w:t>1,000</w:t>
      </w:r>
      <w:r w:rsidR="001150DC" w:rsidRPr="004A1377">
        <w:rPr>
          <w:rFonts w:cs="David" w:hint="cs"/>
          <w:color w:val="0070C0"/>
          <w:sz w:val="24"/>
          <w:szCs w:val="24"/>
          <w:rtl/>
        </w:rPr>
        <w:t>,000</w:t>
      </w:r>
      <w:r w:rsidRPr="001150DC">
        <w:rPr>
          <w:rFonts w:cs="David" w:hint="cs"/>
          <w:sz w:val="24"/>
          <w:szCs w:val="24"/>
          <w:rtl/>
        </w:rPr>
        <w:t xml:space="preserve"> ₪ לפחות, עבור רשויות מקומיות ו/או עבור גופים ציבוריים.</w:t>
      </w:r>
    </w:p>
    <w:p w14:paraId="1B31BEA8" w14:textId="77777777" w:rsidR="00B2460D" w:rsidRPr="00C84C4A" w:rsidRDefault="00B2460D" w:rsidP="00B2460D">
      <w:pPr>
        <w:pStyle w:val="af0"/>
        <w:widowControl w:val="0"/>
        <w:spacing w:line="276" w:lineRule="auto"/>
        <w:ind w:left="360"/>
        <w:jc w:val="both"/>
        <w:rPr>
          <w:rFonts w:cs="David"/>
          <w:sz w:val="24"/>
          <w:szCs w:val="24"/>
        </w:rPr>
      </w:pPr>
    </w:p>
    <w:p w14:paraId="5E6C05FA" w14:textId="40E9106C" w:rsidR="00B2460D" w:rsidRPr="00C84C4A" w:rsidRDefault="00B2460D" w:rsidP="004E6546">
      <w:pPr>
        <w:pStyle w:val="af0"/>
        <w:widowControl w:val="0"/>
        <w:numPr>
          <w:ilvl w:val="0"/>
          <w:numId w:val="97"/>
        </w:numPr>
        <w:spacing w:line="276" w:lineRule="auto"/>
        <w:jc w:val="both"/>
        <w:rPr>
          <w:rFonts w:cs="David"/>
          <w:sz w:val="24"/>
          <w:szCs w:val="24"/>
        </w:rPr>
      </w:pPr>
      <w:r w:rsidRPr="00C84C4A">
        <w:rPr>
          <w:rFonts w:cs="David" w:hint="cs"/>
          <w:sz w:val="24"/>
          <w:szCs w:val="24"/>
          <w:rtl/>
        </w:rPr>
        <w:t xml:space="preserve">המציע </w:t>
      </w:r>
      <w:r w:rsidRPr="00C84C4A">
        <w:rPr>
          <w:rFonts w:ascii="David" w:cs="David" w:hint="cs"/>
          <w:sz w:val="24"/>
          <w:szCs w:val="24"/>
          <w:rtl/>
        </w:rPr>
        <w:t xml:space="preserve">בעל מחזור כספי בהיקף מצטבר של </w:t>
      </w:r>
      <w:r w:rsidR="00702729">
        <w:rPr>
          <w:rFonts w:ascii="David" w:cs="David" w:hint="cs"/>
          <w:color w:val="0070C0"/>
          <w:sz w:val="24"/>
          <w:szCs w:val="24"/>
          <w:rtl/>
        </w:rPr>
        <w:t>1,000</w:t>
      </w:r>
      <w:r w:rsidRPr="005F7102">
        <w:rPr>
          <w:rFonts w:ascii="David" w:cs="David" w:hint="cs"/>
          <w:color w:val="0070C0"/>
          <w:sz w:val="24"/>
          <w:szCs w:val="24"/>
          <w:rtl/>
        </w:rPr>
        <w:t xml:space="preserve">,000 </w:t>
      </w:r>
      <w:r w:rsidRPr="00C84C4A">
        <w:rPr>
          <w:rFonts w:ascii="David" w:cs="David" w:hint="cs"/>
          <w:sz w:val="24"/>
          <w:szCs w:val="24"/>
          <w:rtl/>
        </w:rPr>
        <w:t>₪ לפחות ב</w:t>
      </w:r>
      <w:r w:rsidR="005F7102">
        <w:rPr>
          <w:rFonts w:ascii="David" w:cs="David" w:hint="cs"/>
          <w:sz w:val="24"/>
          <w:szCs w:val="24"/>
          <w:rtl/>
        </w:rPr>
        <w:t>שלוש ה</w:t>
      </w:r>
      <w:r w:rsidRPr="00C84C4A">
        <w:rPr>
          <w:rFonts w:ascii="David" w:cs="David" w:hint="cs"/>
          <w:sz w:val="24"/>
          <w:szCs w:val="24"/>
          <w:rtl/>
        </w:rPr>
        <w:t xml:space="preserve">שנים </w:t>
      </w:r>
      <w:r w:rsidR="005F7102">
        <w:rPr>
          <w:rFonts w:ascii="David" w:cs="David" w:hint="cs"/>
          <w:sz w:val="24"/>
          <w:szCs w:val="24"/>
          <w:rtl/>
        </w:rPr>
        <w:t>הא</w:t>
      </w:r>
      <w:r w:rsidR="00E5629C">
        <w:rPr>
          <w:rFonts w:ascii="David" w:cs="David" w:hint="cs"/>
          <w:sz w:val="24"/>
          <w:szCs w:val="24"/>
          <w:rtl/>
        </w:rPr>
        <w:t>חרונות</w:t>
      </w:r>
      <w:r w:rsidRPr="00C84C4A">
        <w:rPr>
          <w:rFonts w:cs="David" w:hint="cs"/>
          <w:sz w:val="24"/>
          <w:szCs w:val="24"/>
          <w:rtl/>
        </w:rPr>
        <w:t>.</w:t>
      </w:r>
    </w:p>
    <w:p w14:paraId="712E2494" w14:textId="77777777" w:rsidR="00B2460D" w:rsidRPr="00E8607D" w:rsidRDefault="00B2460D" w:rsidP="00B2460D">
      <w:pPr>
        <w:pStyle w:val="af0"/>
        <w:widowControl w:val="0"/>
        <w:spacing w:line="276" w:lineRule="auto"/>
        <w:ind w:left="360"/>
        <w:jc w:val="both"/>
        <w:rPr>
          <w:rFonts w:cs="David"/>
          <w:sz w:val="24"/>
          <w:szCs w:val="24"/>
        </w:rPr>
      </w:pPr>
    </w:p>
    <w:p w14:paraId="123E3D07" w14:textId="062A5E1D" w:rsidR="00B2460D" w:rsidRPr="00C84C4A" w:rsidRDefault="00B2460D" w:rsidP="004E6546">
      <w:pPr>
        <w:pStyle w:val="af0"/>
        <w:numPr>
          <w:ilvl w:val="0"/>
          <w:numId w:val="97"/>
        </w:numPr>
        <w:spacing w:line="276" w:lineRule="auto"/>
        <w:jc w:val="both"/>
        <w:rPr>
          <w:rFonts w:cs="David"/>
          <w:sz w:val="24"/>
          <w:szCs w:val="24"/>
        </w:rPr>
      </w:pPr>
      <w:r w:rsidRPr="00C84C4A">
        <w:rPr>
          <w:rFonts w:cs="David" w:hint="cs"/>
          <w:sz w:val="24"/>
          <w:szCs w:val="24"/>
          <w:rtl/>
        </w:rPr>
        <w:t xml:space="preserve">להלן פירוט העבודות שבוצעו ע"י המציע, משנת </w:t>
      </w:r>
      <w:r w:rsidR="00E5629C">
        <w:rPr>
          <w:rFonts w:cs="David" w:hint="cs"/>
          <w:sz w:val="24"/>
          <w:szCs w:val="24"/>
          <w:rtl/>
        </w:rPr>
        <w:t>2014</w:t>
      </w:r>
      <w:r w:rsidRPr="00C84C4A">
        <w:rPr>
          <w:rFonts w:cs="David" w:hint="cs"/>
          <w:sz w:val="24"/>
          <w:szCs w:val="24"/>
          <w:rtl/>
        </w:rPr>
        <w:t xml:space="preserve"> ואילך:</w:t>
      </w:r>
    </w:p>
    <w:p w14:paraId="78B7E15F" w14:textId="77777777" w:rsidR="00B2460D" w:rsidRPr="00C84C4A" w:rsidRDefault="00FB60D3" w:rsidP="00FB60D3">
      <w:pPr>
        <w:pStyle w:val="af0"/>
        <w:tabs>
          <w:tab w:val="left" w:pos="2394"/>
        </w:tabs>
        <w:spacing w:line="276" w:lineRule="auto"/>
        <w:ind w:left="360"/>
        <w:jc w:val="both"/>
        <w:rPr>
          <w:rFonts w:cs="David"/>
          <w:sz w:val="24"/>
          <w:szCs w:val="24"/>
          <w:rtl/>
        </w:rPr>
      </w:pPr>
      <w:r>
        <w:rPr>
          <w:rFonts w:cs="David"/>
          <w:sz w:val="24"/>
          <w:szCs w:val="24"/>
          <w:rtl/>
        </w:rPr>
        <w:tab/>
      </w:r>
    </w:p>
    <w:tbl>
      <w:tblPr>
        <w:tblStyle w:val="a5"/>
        <w:bidiVisual/>
        <w:tblW w:w="0" w:type="auto"/>
        <w:tblInd w:w="360" w:type="dxa"/>
        <w:tblLook w:val="04A0" w:firstRow="1" w:lastRow="0" w:firstColumn="1" w:lastColumn="0" w:noHBand="0" w:noVBand="1"/>
      </w:tblPr>
      <w:tblGrid>
        <w:gridCol w:w="1477"/>
        <w:gridCol w:w="1466"/>
        <w:gridCol w:w="1466"/>
        <w:gridCol w:w="1466"/>
        <w:gridCol w:w="1569"/>
        <w:gridCol w:w="1270"/>
      </w:tblGrid>
      <w:tr w:rsidR="00B2460D" w:rsidRPr="00C84C4A" w14:paraId="692FEFBB" w14:textId="77777777" w:rsidTr="00B2460D">
        <w:tc>
          <w:tcPr>
            <w:tcW w:w="1477" w:type="dxa"/>
          </w:tcPr>
          <w:p w14:paraId="414E03AE" w14:textId="77777777" w:rsidR="00B2460D" w:rsidRPr="00C84C4A" w:rsidRDefault="00B2460D" w:rsidP="00B2460D">
            <w:pPr>
              <w:pStyle w:val="af0"/>
              <w:spacing w:line="276" w:lineRule="auto"/>
              <w:ind w:left="0"/>
              <w:jc w:val="both"/>
              <w:rPr>
                <w:rFonts w:cs="David"/>
                <w:b/>
                <w:bCs/>
                <w:sz w:val="24"/>
                <w:szCs w:val="24"/>
                <w:rtl/>
              </w:rPr>
            </w:pPr>
            <w:r w:rsidRPr="00C84C4A">
              <w:rPr>
                <w:rFonts w:cs="David" w:hint="cs"/>
                <w:b/>
                <w:bCs/>
                <w:sz w:val="24"/>
                <w:szCs w:val="24"/>
                <w:rtl/>
              </w:rPr>
              <w:t>שם המוסד הציבורי</w:t>
            </w:r>
          </w:p>
        </w:tc>
        <w:tc>
          <w:tcPr>
            <w:tcW w:w="1466" w:type="dxa"/>
          </w:tcPr>
          <w:p w14:paraId="68F001F3" w14:textId="77777777" w:rsidR="00B2460D" w:rsidRPr="00C84C4A" w:rsidRDefault="00B2460D" w:rsidP="00B2460D">
            <w:pPr>
              <w:pStyle w:val="af0"/>
              <w:spacing w:line="276" w:lineRule="auto"/>
              <w:ind w:left="0"/>
              <w:jc w:val="both"/>
              <w:rPr>
                <w:rFonts w:cs="David"/>
                <w:b/>
                <w:bCs/>
                <w:sz w:val="24"/>
                <w:szCs w:val="24"/>
                <w:rtl/>
              </w:rPr>
            </w:pPr>
            <w:r w:rsidRPr="00C84C4A">
              <w:rPr>
                <w:rFonts w:cs="David" w:hint="cs"/>
                <w:b/>
                <w:bCs/>
                <w:sz w:val="24"/>
                <w:szCs w:val="24"/>
                <w:rtl/>
              </w:rPr>
              <w:t>כתובת האתר בו בוצעה העבדוה</w:t>
            </w:r>
          </w:p>
        </w:tc>
        <w:tc>
          <w:tcPr>
            <w:tcW w:w="1466" w:type="dxa"/>
          </w:tcPr>
          <w:p w14:paraId="5A87BC04" w14:textId="77777777" w:rsidR="00B2460D" w:rsidRPr="00C84C4A" w:rsidRDefault="00B2460D" w:rsidP="00B2460D">
            <w:pPr>
              <w:pStyle w:val="af0"/>
              <w:spacing w:line="276" w:lineRule="auto"/>
              <w:ind w:left="0"/>
              <w:jc w:val="both"/>
              <w:rPr>
                <w:rFonts w:cs="David"/>
                <w:b/>
                <w:bCs/>
                <w:sz w:val="24"/>
                <w:szCs w:val="24"/>
                <w:rtl/>
              </w:rPr>
            </w:pPr>
            <w:r w:rsidRPr="00C84C4A">
              <w:rPr>
                <w:rFonts w:cs="David" w:hint="cs"/>
                <w:b/>
                <w:bCs/>
                <w:sz w:val="24"/>
                <w:szCs w:val="24"/>
                <w:rtl/>
              </w:rPr>
              <w:t>שנת ביצוע העבודה</w:t>
            </w:r>
          </w:p>
        </w:tc>
        <w:tc>
          <w:tcPr>
            <w:tcW w:w="1466" w:type="dxa"/>
          </w:tcPr>
          <w:p w14:paraId="2444BF25" w14:textId="77777777" w:rsidR="00B2460D" w:rsidRPr="00C84C4A" w:rsidRDefault="00B2460D" w:rsidP="00B2460D">
            <w:pPr>
              <w:pStyle w:val="af0"/>
              <w:spacing w:line="276" w:lineRule="auto"/>
              <w:ind w:left="0"/>
              <w:jc w:val="both"/>
              <w:rPr>
                <w:rFonts w:cs="David"/>
                <w:b/>
                <w:bCs/>
                <w:sz w:val="24"/>
                <w:szCs w:val="24"/>
                <w:rtl/>
              </w:rPr>
            </w:pPr>
            <w:r w:rsidRPr="00C84C4A">
              <w:rPr>
                <w:rFonts w:cs="David" w:hint="cs"/>
                <w:b/>
                <w:bCs/>
                <w:sz w:val="24"/>
                <w:szCs w:val="24"/>
                <w:rtl/>
              </w:rPr>
              <w:t>היקף כספי של העבודה</w:t>
            </w:r>
          </w:p>
        </w:tc>
        <w:tc>
          <w:tcPr>
            <w:tcW w:w="1569" w:type="dxa"/>
          </w:tcPr>
          <w:p w14:paraId="7C65B22C" w14:textId="77777777" w:rsidR="00B2460D" w:rsidRPr="00C84C4A" w:rsidRDefault="00B2460D" w:rsidP="00B2460D">
            <w:pPr>
              <w:pStyle w:val="af0"/>
              <w:spacing w:line="276" w:lineRule="auto"/>
              <w:ind w:left="0"/>
              <w:jc w:val="both"/>
              <w:rPr>
                <w:rFonts w:cs="David"/>
                <w:b/>
                <w:bCs/>
                <w:sz w:val="24"/>
                <w:szCs w:val="24"/>
                <w:rtl/>
              </w:rPr>
            </w:pPr>
            <w:r w:rsidRPr="00C84C4A">
              <w:rPr>
                <w:rFonts w:cs="David" w:hint="cs"/>
                <w:b/>
                <w:bCs/>
                <w:sz w:val="24"/>
                <w:szCs w:val="24"/>
                <w:rtl/>
              </w:rPr>
              <w:t xml:space="preserve">שמות ממליצים+ טלפון </w:t>
            </w:r>
          </w:p>
        </w:tc>
        <w:tc>
          <w:tcPr>
            <w:tcW w:w="1270" w:type="dxa"/>
          </w:tcPr>
          <w:p w14:paraId="647149FA" w14:textId="77777777" w:rsidR="00B2460D" w:rsidRPr="00C84C4A" w:rsidRDefault="00B2460D" w:rsidP="00B2460D">
            <w:pPr>
              <w:pStyle w:val="af0"/>
              <w:spacing w:line="276" w:lineRule="auto"/>
              <w:ind w:left="0"/>
              <w:jc w:val="both"/>
              <w:rPr>
                <w:rFonts w:cs="David"/>
                <w:b/>
                <w:bCs/>
                <w:sz w:val="24"/>
                <w:szCs w:val="24"/>
                <w:rtl/>
              </w:rPr>
            </w:pPr>
            <w:r w:rsidRPr="00C84C4A">
              <w:rPr>
                <w:rFonts w:cs="David" w:hint="cs"/>
                <w:b/>
                <w:bCs/>
                <w:sz w:val="24"/>
                <w:szCs w:val="24"/>
                <w:rtl/>
              </w:rPr>
              <w:t>האם הקבלן סיים את העבודות</w:t>
            </w:r>
          </w:p>
        </w:tc>
      </w:tr>
      <w:tr w:rsidR="00B2460D" w:rsidRPr="00C84C4A" w14:paraId="333BC3E1" w14:textId="77777777" w:rsidTr="00B2460D">
        <w:tc>
          <w:tcPr>
            <w:tcW w:w="1477" w:type="dxa"/>
          </w:tcPr>
          <w:p w14:paraId="6F0CD90F" w14:textId="77777777" w:rsidR="00B2460D" w:rsidRPr="00C84C4A" w:rsidRDefault="00B2460D" w:rsidP="00B2460D">
            <w:pPr>
              <w:pStyle w:val="af0"/>
              <w:spacing w:line="600" w:lineRule="auto"/>
              <w:ind w:left="0"/>
              <w:jc w:val="both"/>
              <w:rPr>
                <w:rFonts w:cs="David"/>
                <w:sz w:val="24"/>
                <w:szCs w:val="24"/>
                <w:rtl/>
              </w:rPr>
            </w:pPr>
          </w:p>
        </w:tc>
        <w:tc>
          <w:tcPr>
            <w:tcW w:w="1466" w:type="dxa"/>
          </w:tcPr>
          <w:p w14:paraId="5AF00584" w14:textId="77777777" w:rsidR="00B2460D" w:rsidRPr="00C84C4A" w:rsidRDefault="00B2460D" w:rsidP="00B2460D">
            <w:pPr>
              <w:pStyle w:val="af0"/>
              <w:spacing w:line="600" w:lineRule="auto"/>
              <w:ind w:left="0"/>
              <w:jc w:val="both"/>
              <w:rPr>
                <w:rFonts w:cs="David"/>
                <w:sz w:val="24"/>
                <w:szCs w:val="24"/>
                <w:rtl/>
              </w:rPr>
            </w:pPr>
          </w:p>
        </w:tc>
        <w:tc>
          <w:tcPr>
            <w:tcW w:w="1466" w:type="dxa"/>
          </w:tcPr>
          <w:p w14:paraId="4510768A" w14:textId="77777777" w:rsidR="00B2460D" w:rsidRPr="00C84C4A" w:rsidRDefault="00B2460D" w:rsidP="00B2460D">
            <w:pPr>
              <w:pStyle w:val="af0"/>
              <w:spacing w:line="600" w:lineRule="auto"/>
              <w:ind w:left="0"/>
              <w:jc w:val="both"/>
              <w:rPr>
                <w:rFonts w:cs="David"/>
                <w:sz w:val="24"/>
                <w:szCs w:val="24"/>
                <w:rtl/>
              </w:rPr>
            </w:pPr>
          </w:p>
        </w:tc>
        <w:tc>
          <w:tcPr>
            <w:tcW w:w="1466" w:type="dxa"/>
          </w:tcPr>
          <w:p w14:paraId="23A060F4" w14:textId="77777777" w:rsidR="00B2460D" w:rsidRPr="00C84C4A" w:rsidRDefault="00B2460D" w:rsidP="00B2460D">
            <w:pPr>
              <w:pStyle w:val="af0"/>
              <w:spacing w:line="600" w:lineRule="auto"/>
              <w:ind w:left="0"/>
              <w:jc w:val="both"/>
              <w:rPr>
                <w:rFonts w:cs="David"/>
                <w:sz w:val="24"/>
                <w:szCs w:val="24"/>
                <w:rtl/>
              </w:rPr>
            </w:pPr>
          </w:p>
        </w:tc>
        <w:tc>
          <w:tcPr>
            <w:tcW w:w="1569" w:type="dxa"/>
          </w:tcPr>
          <w:p w14:paraId="5AB43BCB" w14:textId="77777777" w:rsidR="00B2460D" w:rsidRPr="00C84C4A" w:rsidRDefault="00B2460D" w:rsidP="00B2460D">
            <w:pPr>
              <w:pStyle w:val="af0"/>
              <w:spacing w:line="600" w:lineRule="auto"/>
              <w:ind w:left="0"/>
              <w:jc w:val="both"/>
              <w:rPr>
                <w:rFonts w:cs="David"/>
                <w:sz w:val="24"/>
                <w:szCs w:val="24"/>
                <w:rtl/>
              </w:rPr>
            </w:pPr>
          </w:p>
        </w:tc>
        <w:tc>
          <w:tcPr>
            <w:tcW w:w="1270" w:type="dxa"/>
          </w:tcPr>
          <w:p w14:paraId="4F66BBB4" w14:textId="77777777" w:rsidR="00B2460D" w:rsidRPr="00C84C4A" w:rsidRDefault="00B2460D" w:rsidP="00B2460D">
            <w:pPr>
              <w:pStyle w:val="af0"/>
              <w:spacing w:line="600" w:lineRule="auto"/>
              <w:ind w:left="0"/>
              <w:jc w:val="both"/>
              <w:rPr>
                <w:rFonts w:cs="David"/>
                <w:sz w:val="24"/>
                <w:szCs w:val="24"/>
                <w:rtl/>
              </w:rPr>
            </w:pPr>
          </w:p>
        </w:tc>
      </w:tr>
      <w:tr w:rsidR="00B2460D" w:rsidRPr="00C84C4A" w14:paraId="02A02D8F" w14:textId="77777777" w:rsidTr="00B2460D">
        <w:tc>
          <w:tcPr>
            <w:tcW w:w="1477" w:type="dxa"/>
          </w:tcPr>
          <w:p w14:paraId="16D66043" w14:textId="77777777" w:rsidR="00B2460D" w:rsidRPr="00C84C4A" w:rsidRDefault="00B2460D" w:rsidP="00B2460D">
            <w:pPr>
              <w:pStyle w:val="af0"/>
              <w:spacing w:line="600" w:lineRule="auto"/>
              <w:ind w:left="0"/>
              <w:jc w:val="both"/>
              <w:rPr>
                <w:rFonts w:cs="David"/>
                <w:sz w:val="24"/>
                <w:szCs w:val="24"/>
                <w:rtl/>
              </w:rPr>
            </w:pPr>
          </w:p>
        </w:tc>
        <w:tc>
          <w:tcPr>
            <w:tcW w:w="1466" w:type="dxa"/>
          </w:tcPr>
          <w:p w14:paraId="3937B5CB" w14:textId="77777777" w:rsidR="00B2460D" w:rsidRPr="00C84C4A" w:rsidRDefault="00B2460D" w:rsidP="00B2460D">
            <w:pPr>
              <w:pStyle w:val="af0"/>
              <w:spacing w:line="600" w:lineRule="auto"/>
              <w:ind w:left="0"/>
              <w:jc w:val="both"/>
              <w:rPr>
                <w:rFonts w:cs="David"/>
                <w:sz w:val="24"/>
                <w:szCs w:val="24"/>
                <w:rtl/>
              </w:rPr>
            </w:pPr>
          </w:p>
        </w:tc>
        <w:tc>
          <w:tcPr>
            <w:tcW w:w="1466" w:type="dxa"/>
          </w:tcPr>
          <w:p w14:paraId="29460337" w14:textId="77777777" w:rsidR="00B2460D" w:rsidRPr="00C84C4A" w:rsidRDefault="00B2460D" w:rsidP="00B2460D">
            <w:pPr>
              <w:pStyle w:val="af0"/>
              <w:spacing w:line="600" w:lineRule="auto"/>
              <w:ind w:left="0"/>
              <w:jc w:val="both"/>
              <w:rPr>
                <w:rFonts w:cs="David"/>
                <w:sz w:val="24"/>
                <w:szCs w:val="24"/>
                <w:rtl/>
              </w:rPr>
            </w:pPr>
          </w:p>
        </w:tc>
        <w:tc>
          <w:tcPr>
            <w:tcW w:w="1466" w:type="dxa"/>
          </w:tcPr>
          <w:p w14:paraId="7DF61FFB" w14:textId="77777777" w:rsidR="00B2460D" w:rsidRPr="00C84C4A" w:rsidRDefault="00B2460D" w:rsidP="00B2460D">
            <w:pPr>
              <w:pStyle w:val="af0"/>
              <w:spacing w:line="600" w:lineRule="auto"/>
              <w:ind w:left="0"/>
              <w:jc w:val="both"/>
              <w:rPr>
                <w:rFonts w:cs="David"/>
                <w:sz w:val="24"/>
                <w:szCs w:val="24"/>
                <w:rtl/>
              </w:rPr>
            </w:pPr>
          </w:p>
        </w:tc>
        <w:tc>
          <w:tcPr>
            <w:tcW w:w="1569" w:type="dxa"/>
          </w:tcPr>
          <w:p w14:paraId="6635D991" w14:textId="77777777" w:rsidR="00B2460D" w:rsidRPr="00C84C4A" w:rsidRDefault="00B2460D" w:rsidP="00B2460D">
            <w:pPr>
              <w:pStyle w:val="af0"/>
              <w:spacing w:line="600" w:lineRule="auto"/>
              <w:ind w:left="0"/>
              <w:jc w:val="both"/>
              <w:rPr>
                <w:rFonts w:cs="David"/>
                <w:sz w:val="24"/>
                <w:szCs w:val="24"/>
                <w:rtl/>
              </w:rPr>
            </w:pPr>
          </w:p>
        </w:tc>
        <w:tc>
          <w:tcPr>
            <w:tcW w:w="1270" w:type="dxa"/>
          </w:tcPr>
          <w:p w14:paraId="3AE87368" w14:textId="77777777" w:rsidR="00B2460D" w:rsidRPr="00C84C4A" w:rsidRDefault="00B2460D" w:rsidP="00B2460D">
            <w:pPr>
              <w:pStyle w:val="af0"/>
              <w:spacing w:line="600" w:lineRule="auto"/>
              <w:ind w:left="0"/>
              <w:jc w:val="both"/>
              <w:rPr>
                <w:rFonts w:cs="David"/>
                <w:sz w:val="24"/>
                <w:szCs w:val="24"/>
                <w:rtl/>
              </w:rPr>
            </w:pPr>
          </w:p>
        </w:tc>
      </w:tr>
      <w:tr w:rsidR="00B2460D" w:rsidRPr="00C84C4A" w14:paraId="2F2FADED" w14:textId="77777777" w:rsidTr="00B2460D">
        <w:tc>
          <w:tcPr>
            <w:tcW w:w="1477" w:type="dxa"/>
          </w:tcPr>
          <w:p w14:paraId="56007315" w14:textId="77777777" w:rsidR="00B2460D" w:rsidRPr="00C84C4A" w:rsidRDefault="00B2460D" w:rsidP="00B2460D">
            <w:pPr>
              <w:pStyle w:val="af0"/>
              <w:spacing w:line="600" w:lineRule="auto"/>
              <w:ind w:left="0"/>
              <w:jc w:val="both"/>
              <w:rPr>
                <w:rFonts w:cs="David"/>
                <w:sz w:val="24"/>
                <w:szCs w:val="24"/>
                <w:rtl/>
              </w:rPr>
            </w:pPr>
          </w:p>
        </w:tc>
        <w:tc>
          <w:tcPr>
            <w:tcW w:w="1466" w:type="dxa"/>
          </w:tcPr>
          <w:p w14:paraId="6A4BC5F2" w14:textId="77777777" w:rsidR="00B2460D" w:rsidRPr="00C84C4A" w:rsidRDefault="00B2460D" w:rsidP="00B2460D">
            <w:pPr>
              <w:pStyle w:val="af0"/>
              <w:spacing w:line="600" w:lineRule="auto"/>
              <w:ind w:left="0"/>
              <w:jc w:val="both"/>
              <w:rPr>
                <w:rFonts w:cs="David"/>
                <w:sz w:val="24"/>
                <w:szCs w:val="24"/>
                <w:rtl/>
              </w:rPr>
            </w:pPr>
          </w:p>
        </w:tc>
        <w:tc>
          <w:tcPr>
            <w:tcW w:w="1466" w:type="dxa"/>
          </w:tcPr>
          <w:p w14:paraId="77F5B32C" w14:textId="77777777" w:rsidR="00B2460D" w:rsidRPr="00C84C4A" w:rsidRDefault="00B2460D" w:rsidP="00B2460D">
            <w:pPr>
              <w:pStyle w:val="af0"/>
              <w:spacing w:line="600" w:lineRule="auto"/>
              <w:ind w:left="0"/>
              <w:jc w:val="both"/>
              <w:rPr>
                <w:rFonts w:cs="David"/>
                <w:sz w:val="24"/>
                <w:szCs w:val="24"/>
                <w:rtl/>
              </w:rPr>
            </w:pPr>
          </w:p>
        </w:tc>
        <w:tc>
          <w:tcPr>
            <w:tcW w:w="1466" w:type="dxa"/>
          </w:tcPr>
          <w:p w14:paraId="27E78C28" w14:textId="77777777" w:rsidR="00B2460D" w:rsidRPr="00C84C4A" w:rsidRDefault="00B2460D" w:rsidP="00B2460D">
            <w:pPr>
              <w:pStyle w:val="af0"/>
              <w:spacing w:line="600" w:lineRule="auto"/>
              <w:ind w:left="0"/>
              <w:jc w:val="both"/>
              <w:rPr>
                <w:rFonts w:cs="David"/>
                <w:sz w:val="24"/>
                <w:szCs w:val="24"/>
                <w:rtl/>
              </w:rPr>
            </w:pPr>
          </w:p>
        </w:tc>
        <w:tc>
          <w:tcPr>
            <w:tcW w:w="1569" w:type="dxa"/>
          </w:tcPr>
          <w:p w14:paraId="78F8A708" w14:textId="77777777" w:rsidR="00B2460D" w:rsidRPr="00C84C4A" w:rsidRDefault="00B2460D" w:rsidP="00B2460D">
            <w:pPr>
              <w:pStyle w:val="af0"/>
              <w:spacing w:line="600" w:lineRule="auto"/>
              <w:ind w:left="0"/>
              <w:jc w:val="both"/>
              <w:rPr>
                <w:rFonts w:cs="David"/>
                <w:sz w:val="24"/>
                <w:szCs w:val="24"/>
                <w:rtl/>
              </w:rPr>
            </w:pPr>
          </w:p>
        </w:tc>
        <w:tc>
          <w:tcPr>
            <w:tcW w:w="1270" w:type="dxa"/>
          </w:tcPr>
          <w:p w14:paraId="762CC933" w14:textId="77777777" w:rsidR="00B2460D" w:rsidRPr="00C84C4A" w:rsidRDefault="00B2460D" w:rsidP="00B2460D">
            <w:pPr>
              <w:pStyle w:val="af0"/>
              <w:spacing w:line="600" w:lineRule="auto"/>
              <w:ind w:left="0"/>
              <w:jc w:val="both"/>
              <w:rPr>
                <w:rFonts w:cs="David"/>
                <w:sz w:val="24"/>
                <w:szCs w:val="24"/>
                <w:rtl/>
              </w:rPr>
            </w:pPr>
          </w:p>
        </w:tc>
      </w:tr>
      <w:tr w:rsidR="00B2460D" w:rsidRPr="00C84C4A" w14:paraId="2888B2CC" w14:textId="77777777" w:rsidTr="00B2460D">
        <w:tc>
          <w:tcPr>
            <w:tcW w:w="1477" w:type="dxa"/>
          </w:tcPr>
          <w:p w14:paraId="53303570" w14:textId="77777777" w:rsidR="00B2460D" w:rsidRPr="00C84C4A" w:rsidRDefault="00B2460D" w:rsidP="00B2460D">
            <w:pPr>
              <w:pStyle w:val="af0"/>
              <w:spacing w:line="600" w:lineRule="auto"/>
              <w:ind w:left="0"/>
              <w:jc w:val="both"/>
              <w:rPr>
                <w:rFonts w:cs="David"/>
                <w:sz w:val="24"/>
                <w:szCs w:val="24"/>
                <w:rtl/>
              </w:rPr>
            </w:pPr>
          </w:p>
        </w:tc>
        <w:tc>
          <w:tcPr>
            <w:tcW w:w="1466" w:type="dxa"/>
          </w:tcPr>
          <w:p w14:paraId="7B7EE971" w14:textId="77777777" w:rsidR="00B2460D" w:rsidRPr="00C84C4A" w:rsidRDefault="00B2460D" w:rsidP="00B2460D">
            <w:pPr>
              <w:pStyle w:val="af0"/>
              <w:spacing w:line="600" w:lineRule="auto"/>
              <w:ind w:left="0"/>
              <w:jc w:val="both"/>
              <w:rPr>
                <w:rFonts w:cs="David"/>
                <w:sz w:val="24"/>
                <w:szCs w:val="24"/>
                <w:rtl/>
              </w:rPr>
            </w:pPr>
          </w:p>
        </w:tc>
        <w:tc>
          <w:tcPr>
            <w:tcW w:w="1466" w:type="dxa"/>
          </w:tcPr>
          <w:p w14:paraId="4ECE997F" w14:textId="77777777" w:rsidR="00B2460D" w:rsidRPr="00C84C4A" w:rsidRDefault="00B2460D" w:rsidP="00B2460D">
            <w:pPr>
              <w:pStyle w:val="af0"/>
              <w:spacing w:line="600" w:lineRule="auto"/>
              <w:ind w:left="0"/>
              <w:jc w:val="both"/>
              <w:rPr>
                <w:rFonts w:cs="David"/>
                <w:sz w:val="24"/>
                <w:szCs w:val="24"/>
                <w:rtl/>
              </w:rPr>
            </w:pPr>
          </w:p>
        </w:tc>
        <w:tc>
          <w:tcPr>
            <w:tcW w:w="1466" w:type="dxa"/>
          </w:tcPr>
          <w:p w14:paraId="66E38A4E" w14:textId="77777777" w:rsidR="00B2460D" w:rsidRPr="00C84C4A" w:rsidRDefault="00B2460D" w:rsidP="00B2460D">
            <w:pPr>
              <w:pStyle w:val="af0"/>
              <w:spacing w:line="600" w:lineRule="auto"/>
              <w:ind w:left="0"/>
              <w:jc w:val="both"/>
              <w:rPr>
                <w:rFonts w:cs="David"/>
                <w:sz w:val="24"/>
                <w:szCs w:val="24"/>
                <w:rtl/>
              </w:rPr>
            </w:pPr>
          </w:p>
        </w:tc>
        <w:tc>
          <w:tcPr>
            <w:tcW w:w="1569" w:type="dxa"/>
          </w:tcPr>
          <w:p w14:paraId="423DC520" w14:textId="77777777" w:rsidR="00B2460D" w:rsidRPr="00C84C4A" w:rsidRDefault="00B2460D" w:rsidP="00B2460D">
            <w:pPr>
              <w:pStyle w:val="af0"/>
              <w:spacing w:line="600" w:lineRule="auto"/>
              <w:ind w:left="0"/>
              <w:jc w:val="both"/>
              <w:rPr>
                <w:rFonts w:cs="David"/>
                <w:sz w:val="24"/>
                <w:szCs w:val="24"/>
                <w:rtl/>
              </w:rPr>
            </w:pPr>
          </w:p>
        </w:tc>
        <w:tc>
          <w:tcPr>
            <w:tcW w:w="1270" w:type="dxa"/>
          </w:tcPr>
          <w:p w14:paraId="56C040F4" w14:textId="77777777" w:rsidR="00B2460D" w:rsidRPr="00C84C4A" w:rsidRDefault="00B2460D" w:rsidP="00B2460D">
            <w:pPr>
              <w:pStyle w:val="af0"/>
              <w:spacing w:line="600" w:lineRule="auto"/>
              <w:ind w:left="0"/>
              <w:jc w:val="both"/>
              <w:rPr>
                <w:rFonts w:cs="David"/>
                <w:sz w:val="24"/>
                <w:szCs w:val="24"/>
                <w:rtl/>
              </w:rPr>
            </w:pPr>
          </w:p>
        </w:tc>
      </w:tr>
      <w:tr w:rsidR="00B2460D" w:rsidRPr="00C84C4A" w14:paraId="595A6929" w14:textId="77777777" w:rsidTr="00B2460D">
        <w:tc>
          <w:tcPr>
            <w:tcW w:w="1477" w:type="dxa"/>
          </w:tcPr>
          <w:p w14:paraId="1F401401" w14:textId="77777777" w:rsidR="00B2460D" w:rsidRPr="00C84C4A" w:rsidRDefault="00B2460D" w:rsidP="00B2460D">
            <w:pPr>
              <w:pStyle w:val="af0"/>
              <w:spacing w:line="600" w:lineRule="auto"/>
              <w:ind w:left="0"/>
              <w:jc w:val="both"/>
              <w:rPr>
                <w:rFonts w:cs="David"/>
                <w:sz w:val="24"/>
                <w:szCs w:val="24"/>
                <w:rtl/>
              </w:rPr>
            </w:pPr>
          </w:p>
        </w:tc>
        <w:tc>
          <w:tcPr>
            <w:tcW w:w="1466" w:type="dxa"/>
          </w:tcPr>
          <w:p w14:paraId="784C204F" w14:textId="77777777" w:rsidR="00B2460D" w:rsidRPr="00C84C4A" w:rsidRDefault="00B2460D" w:rsidP="00B2460D">
            <w:pPr>
              <w:pStyle w:val="af0"/>
              <w:spacing w:line="600" w:lineRule="auto"/>
              <w:ind w:left="0"/>
              <w:jc w:val="both"/>
              <w:rPr>
                <w:rFonts w:cs="David"/>
                <w:sz w:val="24"/>
                <w:szCs w:val="24"/>
                <w:rtl/>
              </w:rPr>
            </w:pPr>
          </w:p>
        </w:tc>
        <w:tc>
          <w:tcPr>
            <w:tcW w:w="1466" w:type="dxa"/>
          </w:tcPr>
          <w:p w14:paraId="1B806E83" w14:textId="77777777" w:rsidR="00B2460D" w:rsidRPr="00C84C4A" w:rsidRDefault="00B2460D" w:rsidP="00B2460D">
            <w:pPr>
              <w:pStyle w:val="af0"/>
              <w:spacing w:line="600" w:lineRule="auto"/>
              <w:ind w:left="0"/>
              <w:jc w:val="both"/>
              <w:rPr>
                <w:rFonts w:cs="David"/>
                <w:sz w:val="24"/>
                <w:szCs w:val="24"/>
                <w:rtl/>
              </w:rPr>
            </w:pPr>
          </w:p>
        </w:tc>
        <w:tc>
          <w:tcPr>
            <w:tcW w:w="1466" w:type="dxa"/>
          </w:tcPr>
          <w:p w14:paraId="291C5C27" w14:textId="77777777" w:rsidR="00B2460D" w:rsidRPr="00C84C4A" w:rsidRDefault="00B2460D" w:rsidP="00B2460D">
            <w:pPr>
              <w:pStyle w:val="af0"/>
              <w:spacing w:line="600" w:lineRule="auto"/>
              <w:ind w:left="0"/>
              <w:jc w:val="both"/>
              <w:rPr>
                <w:rFonts w:cs="David"/>
                <w:sz w:val="24"/>
                <w:szCs w:val="24"/>
                <w:rtl/>
              </w:rPr>
            </w:pPr>
          </w:p>
        </w:tc>
        <w:tc>
          <w:tcPr>
            <w:tcW w:w="1569" w:type="dxa"/>
          </w:tcPr>
          <w:p w14:paraId="4007FF5D" w14:textId="77777777" w:rsidR="00B2460D" w:rsidRPr="00C84C4A" w:rsidRDefault="00B2460D" w:rsidP="00B2460D">
            <w:pPr>
              <w:pStyle w:val="af0"/>
              <w:spacing w:line="600" w:lineRule="auto"/>
              <w:ind w:left="0"/>
              <w:jc w:val="both"/>
              <w:rPr>
                <w:rFonts w:cs="David"/>
                <w:sz w:val="24"/>
                <w:szCs w:val="24"/>
                <w:rtl/>
              </w:rPr>
            </w:pPr>
          </w:p>
        </w:tc>
        <w:tc>
          <w:tcPr>
            <w:tcW w:w="1270" w:type="dxa"/>
          </w:tcPr>
          <w:p w14:paraId="0DDC594C" w14:textId="77777777" w:rsidR="00B2460D" w:rsidRPr="00C84C4A" w:rsidRDefault="00B2460D" w:rsidP="00B2460D">
            <w:pPr>
              <w:pStyle w:val="af0"/>
              <w:spacing w:line="600" w:lineRule="auto"/>
              <w:ind w:left="0"/>
              <w:jc w:val="both"/>
              <w:rPr>
                <w:rFonts w:cs="David"/>
                <w:sz w:val="24"/>
                <w:szCs w:val="24"/>
                <w:rtl/>
              </w:rPr>
            </w:pPr>
          </w:p>
        </w:tc>
      </w:tr>
    </w:tbl>
    <w:p w14:paraId="054F866A" w14:textId="77777777" w:rsidR="00B2460D" w:rsidRPr="00C84C4A" w:rsidRDefault="00B2460D" w:rsidP="00B2460D">
      <w:pPr>
        <w:spacing w:line="276" w:lineRule="auto"/>
        <w:ind w:left="360"/>
        <w:jc w:val="both"/>
        <w:rPr>
          <w:rFonts w:cs="David"/>
          <w:sz w:val="24"/>
          <w:szCs w:val="24"/>
        </w:rPr>
      </w:pPr>
    </w:p>
    <w:p w14:paraId="56E45045" w14:textId="77777777" w:rsidR="00B2460D" w:rsidRPr="00C84C4A" w:rsidRDefault="00B2460D" w:rsidP="00B2460D">
      <w:pPr>
        <w:spacing w:line="276" w:lineRule="auto"/>
        <w:ind w:left="360"/>
        <w:rPr>
          <w:rFonts w:cs="David"/>
          <w:sz w:val="24"/>
          <w:szCs w:val="24"/>
          <w:rtl/>
        </w:rPr>
      </w:pPr>
      <w:r w:rsidRPr="00C84C4A">
        <w:rPr>
          <w:rFonts w:cs="David" w:hint="cs"/>
          <w:sz w:val="24"/>
          <w:szCs w:val="24"/>
          <w:rtl/>
        </w:rPr>
        <w:t>תאריך: ____________________</w:t>
      </w:r>
      <w:r w:rsidRPr="00C84C4A">
        <w:rPr>
          <w:rFonts w:cs="David"/>
          <w:sz w:val="24"/>
          <w:szCs w:val="24"/>
          <w:rtl/>
        </w:rPr>
        <w:tab/>
      </w:r>
      <w:r w:rsidRPr="00C84C4A">
        <w:rPr>
          <w:rFonts w:cs="David"/>
          <w:sz w:val="24"/>
          <w:szCs w:val="24"/>
          <w:rtl/>
        </w:rPr>
        <w:tab/>
      </w:r>
      <w:r w:rsidRPr="00C84C4A">
        <w:rPr>
          <w:rFonts w:cs="David" w:hint="cs"/>
          <w:sz w:val="24"/>
          <w:szCs w:val="24"/>
          <w:rtl/>
        </w:rPr>
        <w:t xml:space="preserve">           חתימת המציע: _________________</w:t>
      </w:r>
    </w:p>
    <w:p w14:paraId="0FE85703" w14:textId="77777777" w:rsidR="00B2460D" w:rsidRPr="00C84C4A" w:rsidRDefault="00A85E51" w:rsidP="00B2460D">
      <w:pPr>
        <w:spacing w:line="276" w:lineRule="auto"/>
        <w:ind w:left="360"/>
        <w:jc w:val="right"/>
        <w:rPr>
          <w:rFonts w:cs="David"/>
          <w:sz w:val="24"/>
          <w:szCs w:val="24"/>
          <w:rtl/>
        </w:rPr>
      </w:pPr>
      <w:r>
        <w:rPr>
          <w:rFonts w:cs="David"/>
          <w:sz w:val="24"/>
          <w:szCs w:val="24"/>
        </w:rPr>
        <w:pict w14:anchorId="1C635675">
          <v:rect id="_x0000_i1025" style="width:0;height:1.5pt" o:hralign="center" o:hrstd="t" o:hr="t" fillcolor="#aca899" stroked="f"/>
        </w:pict>
      </w:r>
    </w:p>
    <w:p w14:paraId="5F5ECFCD" w14:textId="77777777" w:rsidR="00B2460D" w:rsidRPr="00C84C4A" w:rsidRDefault="00B2460D" w:rsidP="00B2460D">
      <w:pPr>
        <w:jc w:val="center"/>
        <w:rPr>
          <w:rFonts w:cs="David"/>
          <w:b/>
          <w:bCs/>
          <w:sz w:val="24"/>
          <w:szCs w:val="24"/>
          <w:u w:val="single"/>
          <w:rtl/>
        </w:rPr>
      </w:pPr>
      <w:r w:rsidRPr="00C84C4A">
        <w:rPr>
          <w:rFonts w:cs="David" w:hint="cs"/>
          <w:b/>
          <w:bCs/>
          <w:sz w:val="24"/>
          <w:szCs w:val="24"/>
          <w:u w:val="single"/>
          <w:rtl/>
        </w:rPr>
        <w:t>אישור</w:t>
      </w:r>
    </w:p>
    <w:p w14:paraId="5356D0C6" w14:textId="77777777" w:rsidR="00B2460D" w:rsidRPr="00C84C4A" w:rsidRDefault="00B2460D" w:rsidP="00B2460D">
      <w:pPr>
        <w:jc w:val="center"/>
        <w:rPr>
          <w:rFonts w:cs="David"/>
          <w:b/>
          <w:bCs/>
          <w:sz w:val="24"/>
          <w:szCs w:val="24"/>
          <w:u w:val="single"/>
          <w:rtl/>
        </w:rPr>
      </w:pPr>
    </w:p>
    <w:p w14:paraId="44942BF3" w14:textId="77777777" w:rsidR="00B2460D" w:rsidRPr="00C84C4A" w:rsidRDefault="00B2460D" w:rsidP="00B2460D">
      <w:pPr>
        <w:pStyle w:val="af0"/>
        <w:spacing w:line="360" w:lineRule="auto"/>
        <w:ind w:left="0"/>
        <w:jc w:val="both"/>
        <w:rPr>
          <w:rFonts w:cs="David"/>
          <w:sz w:val="24"/>
          <w:szCs w:val="24"/>
          <w:rtl/>
        </w:rPr>
      </w:pPr>
      <w:r w:rsidRPr="00C84C4A">
        <w:rPr>
          <w:rFonts w:cs="David" w:hint="cs"/>
          <w:sz w:val="24"/>
          <w:szCs w:val="24"/>
          <w:rtl/>
        </w:rPr>
        <w:t>אני הח"מ _________________ עו"ד/רו"ח, מאשר/ת בזאת כי ביום ________ הופיע בפני מר ____________ נושא ת.ז. ___________ לאחר שהזהרתיו כי עליו להצהיר את האמת וכי אם לא יעשה כן יהיה צפוי לעונשים הקבועים בחוק, חתם בפני על תצהירו זה .</w:t>
      </w:r>
    </w:p>
    <w:p w14:paraId="0366D1F6" w14:textId="77777777" w:rsidR="00B2460D" w:rsidRPr="00C84C4A" w:rsidRDefault="00B2460D" w:rsidP="00B2460D">
      <w:pPr>
        <w:pStyle w:val="af0"/>
        <w:ind w:left="0"/>
        <w:rPr>
          <w:rFonts w:cs="David"/>
          <w:sz w:val="24"/>
          <w:szCs w:val="24"/>
          <w:rtl/>
        </w:rPr>
      </w:pPr>
    </w:p>
    <w:p w14:paraId="1A918530" w14:textId="77777777" w:rsidR="00B2460D" w:rsidRPr="00C84C4A" w:rsidRDefault="00B2460D" w:rsidP="00B2460D">
      <w:pPr>
        <w:pStyle w:val="af0"/>
        <w:ind w:left="0"/>
        <w:rPr>
          <w:rFonts w:cs="David"/>
          <w:sz w:val="24"/>
          <w:szCs w:val="24"/>
          <w:rtl/>
        </w:rPr>
      </w:pPr>
      <w:r w:rsidRPr="00C84C4A">
        <w:rPr>
          <w:rFonts w:cs="David" w:hint="cs"/>
          <w:sz w:val="24"/>
          <w:szCs w:val="24"/>
          <w:rtl/>
        </w:rPr>
        <w:t xml:space="preserve">                                                                                         </w:t>
      </w:r>
      <w:r w:rsidRPr="00C84C4A">
        <w:rPr>
          <w:rFonts w:cs="David" w:hint="cs"/>
          <w:sz w:val="24"/>
          <w:szCs w:val="24"/>
          <w:rtl/>
        </w:rPr>
        <w:tab/>
      </w:r>
      <w:r w:rsidRPr="00C84C4A">
        <w:rPr>
          <w:rFonts w:cs="David" w:hint="cs"/>
          <w:sz w:val="24"/>
          <w:szCs w:val="24"/>
          <w:rtl/>
        </w:rPr>
        <w:tab/>
        <w:t xml:space="preserve"> ____________</w:t>
      </w:r>
    </w:p>
    <w:p w14:paraId="5BAF4C77" w14:textId="18C2CA8F" w:rsidR="00E5629C" w:rsidRDefault="00B2460D" w:rsidP="00B2460D">
      <w:pPr>
        <w:tabs>
          <w:tab w:val="left" w:pos="1437"/>
          <w:tab w:val="left" w:pos="1617"/>
        </w:tabs>
        <w:jc w:val="both"/>
        <w:rPr>
          <w:rFonts w:cs="David"/>
          <w:b/>
          <w:bCs/>
          <w:sz w:val="24"/>
          <w:szCs w:val="24"/>
          <w:rtl/>
        </w:rPr>
      </w:pPr>
      <w:r w:rsidRPr="00C84C4A">
        <w:rPr>
          <w:rFonts w:cs="David" w:hint="cs"/>
          <w:sz w:val="24"/>
          <w:szCs w:val="24"/>
          <w:rtl/>
        </w:rPr>
        <w:t xml:space="preserve">                                                                                              </w:t>
      </w:r>
      <w:r w:rsidRPr="00C84C4A">
        <w:rPr>
          <w:rFonts w:cs="David" w:hint="cs"/>
          <w:sz w:val="24"/>
          <w:szCs w:val="24"/>
          <w:rtl/>
        </w:rPr>
        <w:tab/>
        <w:t xml:space="preserve"> </w:t>
      </w:r>
      <w:r w:rsidRPr="00C84C4A">
        <w:rPr>
          <w:rFonts w:cs="David" w:hint="cs"/>
          <w:b/>
          <w:bCs/>
          <w:sz w:val="24"/>
          <w:szCs w:val="24"/>
          <w:rtl/>
        </w:rPr>
        <w:t xml:space="preserve">  </w:t>
      </w:r>
      <w:r w:rsidR="00E8607D">
        <w:rPr>
          <w:rFonts w:cs="David" w:hint="cs"/>
          <w:b/>
          <w:bCs/>
          <w:sz w:val="24"/>
          <w:szCs w:val="24"/>
          <w:rtl/>
        </w:rPr>
        <w:t xml:space="preserve">             </w:t>
      </w:r>
      <w:r w:rsidRPr="00C84C4A">
        <w:rPr>
          <w:rFonts w:cs="David" w:hint="cs"/>
          <w:b/>
          <w:bCs/>
          <w:sz w:val="24"/>
          <w:szCs w:val="24"/>
          <w:rtl/>
        </w:rPr>
        <w:t>עורך דין/רו"ח</w:t>
      </w:r>
    </w:p>
    <w:p w14:paraId="03E19D0E" w14:textId="77777777" w:rsidR="00E5629C" w:rsidRDefault="00E5629C">
      <w:pPr>
        <w:bidi w:val="0"/>
        <w:spacing w:after="160" w:line="259" w:lineRule="auto"/>
        <w:rPr>
          <w:rFonts w:cs="David"/>
          <w:b/>
          <w:bCs/>
          <w:sz w:val="24"/>
          <w:szCs w:val="24"/>
          <w:rtl/>
        </w:rPr>
      </w:pPr>
      <w:r>
        <w:rPr>
          <w:rFonts w:cs="David"/>
          <w:b/>
          <w:bCs/>
          <w:sz w:val="24"/>
          <w:szCs w:val="24"/>
          <w:rtl/>
        </w:rPr>
        <w:br w:type="page"/>
      </w:r>
    </w:p>
    <w:p w14:paraId="6F155CC0" w14:textId="77777777" w:rsidR="009252F3" w:rsidRDefault="009252F3" w:rsidP="009252F3">
      <w:pPr>
        <w:pBdr>
          <w:top w:val="single" w:sz="4" w:space="1" w:color="auto"/>
          <w:bottom w:val="single" w:sz="4" w:space="1" w:color="auto"/>
        </w:pBdr>
        <w:autoSpaceDE w:val="0"/>
        <w:autoSpaceDN w:val="0"/>
        <w:adjustRightInd w:val="0"/>
        <w:spacing w:line="360" w:lineRule="auto"/>
        <w:jc w:val="center"/>
        <w:rPr>
          <w:rFonts w:ascii="David" w:cs="David"/>
          <w:b/>
          <w:bCs/>
          <w:color w:val="000000"/>
          <w:sz w:val="24"/>
          <w:szCs w:val="24"/>
          <w:rtl/>
        </w:rPr>
      </w:pPr>
      <w:r w:rsidRPr="00874074">
        <w:rPr>
          <w:rFonts w:ascii="David" w:cs="David" w:hint="cs"/>
          <w:b/>
          <w:bCs/>
          <w:color w:val="000000"/>
          <w:sz w:val="24"/>
          <w:szCs w:val="24"/>
          <w:rtl/>
        </w:rPr>
        <w:lastRenderedPageBreak/>
        <w:t xml:space="preserve">מסמך ב' </w:t>
      </w:r>
      <w:r>
        <w:rPr>
          <w:rFonts w:ascii="David" w:cs="David" w:hint="cs"/>
          <w:b/>
          <w:bCs/>
          <w:color w:val="000000"/>
          <w:sz w:val="24"/>
          <w:szCs w:val="24"/>
          <w:rtl/>
        </w:rPr>
        <w:t>8</w:t>
      </w:r>
    </w:p>
    <w:p w14:paraId="219424B1" w14:textId="77777777" w:rsidR="009252F3" w:rsidRPr="00874074" w:rsidRDefault="009252F3" w:rsidP="009252F3">
      <w:pPr>
        <w:pBdr>
          <w:top w:val="single" w:sz="4" w:space="1" w:color="auto"/>
          <w:bottom w:val="single" w:sz="4" w:space="1" w:color="auto"/>
        </w:pBdr>
        <w:autoSpaceDE w:val="0"/>
        <w:autoSpaceDN w:val="0"/>
        <w:adjustRightInd w:val="0"/>
        <w:spacing w:line="360" w:lineRule="auto"/>
        <w:jc w:val="center"/>
        <w:rPr>
          <w:rFonts w:ascii="David" w:cs="David"/>
          <w:b/>
          <w:bCs/>
          <w:color w:val="000000"/>
          <w:sz w:val="24"/>
          <w:szCs w:val="24"/>
          <w:rtl/>
        </w:rPr>
      </w:pPr>
      <w:r w:rsidRPr="00874074">
        <w:rPr>
          <w:rFonts w:ascii="David" w:cs="David" w:hint="cs"/>
          <w:b/>
          <w:bCs/>
          <w:color w:val="000000"/>
          <w:sz w:val="24"/>
          <w:szCs w:val="24"/>
          <w:rtl/>
        </w:rPr>
        <w:t>תצהיר לעניין חוק למניעת העסקה של עברייני מין</w:t>
      </w:r>
    </w:p>
    <w:p w14:paraId="4B50665A" w14:textId="77777777" w:rsidR="009252F3" w:rsidRPr="00874074" w:rsidRDefault="009252F3" w:rsidP="009252F3">
      <w:pPr>
        <w:pBdr>
          <w:top w:val="single" w:sz="4" w:space="1" w:color="auto"/>
          <w:bottom w:val="single" w:sz="4" w:space="1" w:color="auto"/>
        </w:pBdr>
        <w:autoSpaceDE w:val="0"/>
        <w:autoSpaceDN w:val="0"/>
        <w:adjustRightInd w:val="0"/>
        <w:spacing w:line="360" w:lineRule="auto"/>
        <w:jc w:val="center"/>
        <w:rPr>
          <w:rFonts w:ascii="David" w:cs="David"/>
          <w:b/>
          <w:bCs/>
          <w:color w:val="000000"/>
          <w:sz w:val="24"/>
          <w:szCs w:val="24"/>
          <w:rtl/>
        </w:rPr>
      </w:pPr>
      <w:r w:rsidRPr="00874074">
        <w:rPr>
          <w:rFonts w:ascii="David" w:cs="David" w:hint="cs"/>
          <w:b/>
          <w:bCs/>
          <w:color w:val="000000"/>
          <w:sz w:val="24"/>
          <w:szCs w:val="24"/>
          <w:rtl/>
        </w:rPr>
        <w:t>במוסד המכוון למתן שירות לקטינים, התשס"א-2001</w:t>
      </w:r>
    </w:p>
    <w:p w14:paraId="6673728B" w14:textId="77777777" w:rsidR="009252F3" w:rsidRPr="00874074" w:rsidRDefault="009252F3" w:rsidP="009252F3">
      <w:pPr>
        <w:autoSpaceDE w:val="0"/>
        <w:autoSpaceDN w:val="0"/>
        <w:adjustRightInd w:val="0"/>
        <w:spacing w:line="360" w:lineRule="auto"/>
        <w:rPr>
          <w:rFonts w:ascii="Arial" w:hAnsi="Arial" w:cs="Arial"/>
          <w:b/>
          <w:bCs/>
          <w:sz w:val="24"/>
          <w:szCs w:val="24"/>
          <w:rtl/>
        </w:rPr>
      </w:pPr>
    </w:p>
    <w:p w14:paraId="75FE3541" w14:textId="77777777" w:rsidR="009252F3" w:rsidRPr="00874074" w:rsidRDefault="009252F3" w:rsidP="004E6546">
      <w:pPr>
        <w:pStyle w:val="af0"/>
        <w:numPr>
          <w:ilvl w:val="0"/>
          <w:numId w:val="100"/>
        </w:numPr>
        <w:autoSpaceDE w:val="0"/>
        <w:autoSpaceDN w:val="0"/>
        <w:adjustRightInd w:val="0"/>
        <w:spacing w:line="360" w:lineRule="auto"/>
        <w:jc w:val="both"/>
        <w:rPr>
          <w:rFonts w:ascii="David" w:cs="David"/>
          <w:sz w:val="24"/>
          <w:szCs w:val="24"/>
        </w:rPr>
      </w:pPr>
      <w:r w:rsidRPr="00874074">
        <w:rPr>
          <w:rFonts w:ascii="David" w:cs="David" w:hint="cs"/>
          <w:sz w:val="24"/>
          <w:szCs w:val="24"/>
          <w:rtl/>
        </w:rPr>
        <w:t>אני</w:t>
      </w:r>
      <w:r w:rsidRPr="00874074">
        <w:rPr>
          <w:rFonts w:ascii="David" w:cs="David"/>
          <w:sz w:val="24"/>
          <w:szCs w:val="24"/>
        </w:rPr>
        <w:t xml:space="preserve"> </w:t>
      </w:r>
      <w:r w:rsidRPr="00874074">
        <w:rPr>
          <w:rFonts w:ascii="David" w:cs="David" w:hint="cs"/>
          <w:sz w:val="24"/>
          <w:szCs w:val="24"/>
          <w:rtl/>
        </w:rPr>
        <w:t>הח</w:t>
      </w:r>
      <w:r w:rsidRPr="00874074">
        <w:rPr>
          <w:rFonts w:ascii="David" w:cs="David"/>
          <w:sz w:val="24"/>
          <w:szCs w:val="24"/>
        </w:rPr>
        <w:t>"</w:t>
      </w:r>
      <w:r w:rsidRPr="00874074">
        <w:rPr>
          <w:rFonts w:ascii="David" w:cs="David" w:hint="cs"/>
          <w:sz w:val="24"/>
          <w:szCs w:val="24"/>
          <w:rtl/>
        </w:rPr>
        <w:t>מ</w:t>
      </w:r>
      <w:r w:rsidRPr="00874074">
        <w:rPr>
          <w:rFonts w:ascii="David" w:cs="David"/>
          <w:sz w:val="24"/>
          <w:szCs w:val="24"/>
        </w:rPr>
        <w:t xml:space="preserve"> </w:t>
      </w:r>
      <w:r w:rsidRPr="00874074">
        <w:rPr>
          <w:rFonts w:ascii="David" w:cs="David" w:hint="cs"/>
          <w:sz w:val="24"/>
          <w:szCs w:val="24"/>
          <w:rtl/>
        </w:rPr>
        <w:t>____________________</w:t>
      </w:r>
      <w:r w:rsidRPr="00874074">
        <w:rPr>
          <w:rFonts w:ascii="David" w:cs="David"/>
          <w:sz w:val="24"/>
          <w:szCs w:val="24"/>
        </w:rPr>
        <w:t xml:space="preserve"> </w:t>
      </w:r>
      <w:r w:rsidRPr="00874074">
        <w:rPr>
          <w:rFonts w:ascii="David" w:cs="David" w:hint="cs"/>
          <w:sz w:val="24"/>
          <w:szCs w:val="24"/>
          <w:rtl/>
        </w:rPr>
        <w:t>ת"ז</w:t>
      </w:r>
      <w:r w:rsidRPr="00874074">
        <w:rPr>
          <w:rFonts w:ascii="David" w:cs="David"/>
          <w:sz w:val="24"/>
          <w:szCs w:val="24"/>
        </w:rPr>
        <w:t xml:space="preserve"> </w:t>
      </w:r>
      <w:r w:rsidRPr="00874074">
        <w:rPr>
          <w:rFonts w:ascii="David" w:cs="David" w:hint="cs"/>
          <w:sz w:val="24"/>
          <w:szCs w:val="24"/>
          <w:rtl/>
        </w:rPr>
        <w:t>_________________ המשמש</w:t>
      </w:r>
      <w:r w:rsidRPr="00874074">
        <w:rPr>
          <w:rFonts w:ascii="David" w:cs="David"/>
          <w:sz w:val="24"/>
          <w:szCs w:val="24"/>
        </w:rPr>
        <w:t xml:space="preserve"> </w:t>
      </w:r>
      <w:r w:rsidRPr="00874074">
        <w:rPr>
          <w:rFonts w:ascii="David" w:cs="David" w:hint="cs"/>
          <w:sz w:val="24"/>
          <w:szCs w:val="24"/>
          <w:rtl/>
        </w:rPr>
        <w:t>כ</w:t>
      </w:r>
      <w:r w:rsidRPr="00874074">
        <w:rPr>
          <w:rFonts w:ascii="David" w:cs="David"/>
          <w:sz w:val="24"/>
          <w:szCs w:val="24"/>
        </w:rPr>
        <w:t xml:space="preserve"> </w:t>
      </w:r>
      <w:r w:rsidRPr="00874074">
        <w:rPr>
          <w:rFonts w:ascii="David" w:cs="David" w:hint="cs"/>
          <w:sz w:val="24"/>
          <w:szCs w:val="24"/>
          <w:rtl/>
        </w:rPr>
        <w:t xml:space="preserve"> _________________ בחברת</w:t>
      </w:r>
      <w:r w:rsidRPr="00874074">
        <w:rPr>
          <w:rFonts w:ascii="David" w:cs="David"/>
          <w:sz w:val="24"/>
          <w:szCs w:val="24"/>
        </w:rPr>
        <w:t xml:space="preserve"> </w:t>
      </w:r>
      <w:r w:rsidRPr="00874074">
        <w:rPr>
          <w:rFonts w:ascii="David" w:cs="David" w:hint="cs"/>
          <w:sz w:val="24"/>
          <w:szCs w:val="24"/>
          <w:rtl/>
        </w:rPr>
        <w:t xml:space="preserve"> ______________________, המשתתפת</w:t>
      </w:r>
      <w:r w:rsidRPr="00874074">
        <w:rPr>
          <w:rFonts w:ascii="David" w:cs="David"/>
          <w:sz w:val="24"/>
          <w:szCs w:val="24"/>
        </w:rPr>
        <w:t xml:space="preserve"> </w:t>
      </w:r>
      <w:r>
        <w:rPr>
          <w:rFonts w:ascii="David" w:cs="David" w:hint="cs"/>
          <w:sz w:val="24"/>
          <w:szCs w:val="24"/>
          <w:rtl/>
        </w:rPr>
        <w:t>במכרז 01/2018</w:t>
      </w:r>
      <w:r w:rsidRPr="00874074">
        <w:rPr>
          <w:rFonts w:ascii="David" w:cs="David" w:hint="cs"/>
          <w:sz w:val="24"/>
          <w:szCs w:val="24"/>
          <w:rtl/>
        </w:rPr>
        <w:t xml:space="preserve"> </w:t>
      </w:r>
      <w:r w:rsidRPr="00874074">
        <w:rPr>
          <w:rFonts w:ascii="David" w:cs="David"/>
          <w:sz w:val="24"/>
          <w:szCs w:val="24"/>
        </w:rPr>
        <w:t>)</w:t>
      </w:r>
      <w:r w:rsidRPr="00874074">
        <w:rPr>
          <w:rFonts w:ascii="David" w:cs="David" w:hint="cs"/>
          <w:sz w:val="24"/>
          <w:szCs w:val="24"/>
          <w:rtl/>
        </w:rPr>
        <w:t>להלן: "המשתתף") מצהיר</w:t>
      </w:r>
      <w:r w:rsidRPr="00874074">
        <w:rPr>
          <w:rFonts w:ascii="David" w:cs="David"/>
          <w:sz w:val="24"/>
          <w:szCs w:val="24"/>
        </w:rPr>
        <w:t xml:space="preserve"> </w:t>
      </w:r>
      <w:r w:rsidRPr="00874074">
        <w:rPr>
          <w:rFonts w:ascii="David" w:cs="David" w:hint="cs"/>
          <w:sz w:val="24"/>
          <w:szCs w:val="24"/>
          <w:rtl/>
        </w:rPr>
        <w:t>בזאת</w:t>
      </w:r>
      <w:r w:rsidRPr="00874074">
        <w:rPr>
          <w:rFonts w:ascii="David" w:cs="David"/>
          <w:sz w:val="24"/>
          <w:szCs w:val="24"/>
        </w:rPr>
        <w:t xml:space="preserve"> </w:t>
      </w:r>
      <w:r w:rsidRPr="00874074">
        <w:rPr>
          <w:rFonts w:ascii="David" w:cs="David" w:hint="cs"/>
          <w:sz w:val="24"/>
          <w:szCs w:val="24"/>
          <w:rtl/>
        </w:rPr>
        <w:t>כי המשתתף ו</w:t>
      </w:r>
      <w:r w:rsidRPr="00874074">
        <w:rPr>
          <w:rFonts w:ascii="David" w:cs="David"/>
          <w:sz w:val="24"/>
          <w:szCs w:val="24"/>
        </w:rPr>
        <w:t>/</w:t>
      </w:r>
      <w:r w:rsidRPr="00874074">
        <w:rPr>
          <w:rFonts w:ascii="David" w:cs="David" w:hint="cs"/>
          <w:sz w:val="24"/>
          <w:szCs w:val="24"/>
          <w:rtl/>
        </w:rPr>
        <w:t>או</w:t>
      </w:r>
      <w:r w:rsidRPr="00874074">
        <w:rPr>
          <w:rFonts w:ascii="David" w:cs="David"/>
          <w:sz w:val="24"/>
          <w:szCs w:val="24"/>
        </w:rPr>
        <w:t xml:space="preserve"> </w:t>
      </w:r>
      <w:r w:rsidRPr="00874074">
        <w:rPr>
          <w:rFonts w:ascii="David" w:cs="David" w:hint="cs"/>
          <w:sz w:val="24"/>
          <w:szCs w:val="24"/>
          <w:rtl/>
        </w:rPr>
        <w:t>מי</w:t>
      </w:r>
      <w:r w:rsidRPr="00874074">
        <w:rPr>
          <w:rFonts w:ascii="David" w:cs="David"/>
          <w:sz w:val="24"/>
          <w:szCs w:val="24"/>
        </w:rPr>
        <w:t xml:space="preserve"> </w:t>
      </w:r>
      <w:r w:rsidRPr="00874074">
        <w:rPr>
          <w:rFonts w:ascii="David" w:cs="David" w:hint="cs"/>
          <w:sz w:val="24"/>
          <w:szCs w:val="24"/>
          <w:rtl/>
        </w:rPr>
        <w:t>מעובדיו</w:t>
      </w:r>
      <w:r w:rsidRPr="00874074">
        <w:rPr>
          <w:rFonts w:ascii="David" w:cs="David"/>
          <w:sz w:val="24"/>
          <w:szCs w:val="24"/>
        </w:rPr>
        <w:t xml:space="preserve"> </w:t>
      </w:r>
      <w:r w:rsidRPr="00874074">
        <w:rPr>
          <w:rFonts w:ascii="David" w:cs="David" w:hint="cs"/>
          <w:sz w:val="24"/>
          <w:szCs w:val="24"/>
          <w:rtl/>
        </w:rPr>
        <w:t>לא</w:t>
      </w:r>
      <w:r w:rsidRPr="00874074">
        <w:rPr>
          <w:rFonts w:ascii="David" w:cs="David"/>
          <w:sz w:val="24"/>
          <w:szCs w:val="24"/>
        </w:rPr>
        <w:t xml:space="preserve"> </w:t>
      </w:r>
      <w:r w:rsidRPr="00874074">
        <w:rPr>
          <w:rFonts w:ascii="David" w:cs="David" w:hint="cs"/>
          <w:sz w:val="24"/>
          <w:szCs w:val="24"/>
          <w:rtl/>
        </w:rPr>
        <w:t>הורשעו</w:t>
      </w:r>
      <w:r w:rsidRPr="00874074">
        <w:rPr>
          <w:rFonts w:ascii="David" w:cs="David"/>
          <w:sz w:val="24"/>
          <w:szCs w:val="24"/>
        </w:rPr>
        <w:t xml:space="preserve"> </w:t>
      </w:r>
      <w:r w:rsidRPr="00874074">
        <w:rPr>
          <w:rFonts w:ascii="David" w:cs="David" w:hint="cs"/>
          <w:sz w:val="24"/>
          <w:szCs w:val="24"/>
          <w:rtl/>
        </w:rPr>
        <w:t>בפסק</w:t>
      </w:r>
      <w:r w:rsidRPr="00874074">
        <w:rPr>
          <w:rFonts w:ascii="David" w:cs="David"/>
          <w:sz w:val="24"/>
          <w:szCs w:val="24"/>
        </w:rPr>
        <w:t xml:space="preserve"> </w:t>
      </w:r>
      <w:r w:rsidRPr="00874074">
        <w:rPr>
          <w:rFonts w:ascii="David" w:cs="David" w:hint="cs"/>
          <w:sz w:val="24"/>
          <w:szCs w:val="24"/>
          <w:rtl/>
        </w:rPr>
        <w:t>דין</w:t>
      </w:r>
      <w:r w:rsidRPr="00874074">
        <w:rPr>
          <w:rFonts w:ascii="David" w:cs="David"/>
          <w:sz w:val="24"/>
          <w:szCs w:val="24"/>
        </w:rPr>
        <w:t xml:space="preserve"> </w:t>
      </w:r>
      <w:r w:rsidRPr="00874074">
        <w:rPr>
          <w:rFonts w:ascii="David" w:cs="David" w:hint="cs"/>
          <w:sz w:val="24"/>
          <w:szCs w:val="24"/>
          <w:rtl/>
        </w:rPr>
        <w:t>חלוט</w:t>
      </w:r>
      <w:r w:rsidRPr="00874074">
        <w:rPr>
          <w:rFonts w:ascii="David" w:cs="David"/>
          <w:sz w:val="24"/>
          <w:szCs w:val="24"/>
        </w:rPr>
        <w:t xml:space="preserve"> </w:t>
      </w:r>
      <w:r w:rsidRPr="00874074">
        <w:rPr>
          <w:rFonts w:ascii="David" w:cs="David" w:hint="cs"/>
          <w:sz w:val="24"/>
          <w:szCs w:val="24"/>
          <w:rtl/>
        </w:rPr>
        <w:t>בעבירת</w:t>
      </w:r>
      <w:r w:rsidRPr="00874074">
        <w:rPr>
          <w:rFonts w:ascii="David" w:cs="David"/>
          <w:sz w:val="24"/>
          <w:szCs w:val="24"/>
        </w:rPr>
        <w:t xml:space="preserve"> </w:t>
      </w:r>
      <w:r w:rsidRPr="00874074">
        <w:rPr>
          <w:rFonts w:ascii="David" w:cs="David" w:hint="cs"/>
          <w:sz w:val="24"/>
          <w:szCs w:val="24"/>
          <w:rtl/>
        </w:rPr>
        <w:t>מין</w:t>
      </w:r>
      <w:r w:rsidRPr="00874074">
        <w:rPr>
          <w:rFonts w:ascii="David" w:cs="David"/>
          <w:sz w:val="24"/>
          <w:szCs w:val="24"/>
        </w:rPr>
        <w:t xml:space="preserve"> </w:t>
      </w:r>
      <w:r w:rsidRPr="00874074">
        <w:rPr>
          <w:rFonts w:ascii="David" w:cs="David" w:hint="cs"/>
          <w:sz w:val="24"/>
          <w:szCs w:val="24"/>
          <w:rtl/>
        </w:rPr>
        <w:t>או</w:t>
      </w:r>
      <w:r w:rsidRPr="00874074">
        <w:rPr>
          <w:rFonts w:ascii="David" w:cs="David"/>
          <w:sz w:val="24"/>
          <w:szCs w:val="24"/>
        </w:rPr>
        <w:t xml:space="preserve"> </w:t>
      </w:r>
      <w:r w:rsidRPr="00874074">
        <w:rPr>
          <w:rFonts w:ascii="David" w:cs="David" w:hint="cs"/>
          <w:sz w:val="24"/>
          <w:szCs w:val="24"/>
          <w:rtl/>
        </w:rPr>
        <w:t>כל</w:t>
      </w:r>
      <w:r w:rsidRPr="00874074">
        <w:rPr>
          <w:rFonts w:ascii="David" w:cs="David"/>
          <w:sz w:val="24"/>
          <w:szCs w:val="24"/>
        </w:rPr>
        <w:t xml:space="preserve"> </w:t>
      </w:r>
      <w:r w:rsidRPr="00874074">
        <w:rPr>
          <w:rFonts w:ascii="David" w:cs="David" w:hint="cs"/>
          <w:sz w:val="24"/>
          <w:szCs w:val="24"/>
          <w:rtl/>
        </w:rPr>
        <w:t>עבירה</w:t>
      </w:r>
      <w:r w:rsidRPr="00874074">
        <w:rPr>
          <w:rFonts w:ascii="David" w:cs="David"/>
          <w:sz w:val="24"/>
          <w:szCs w:val="24"/>
        </w:rPr>
        <w:t xml:space="preserve"> </w:t>
      </w:r>
      <w:r w:rsidRPr="00874074">
        <w:rPr>
          <w:rFonts w:ascii="David" w:cs="David" w:hint="cs"/>
          <w:sz w:val="24"/>
          <w:szCs w:val="24"/>
          <w:rtl/>
        </w:rPr>
        <w:t>לפי סימן</w:t>
      </w:r>
      <w:r w:rsidRPr="00874074">
        <w:rPr>
          <w:rFonts w:ascii="David" w:cs="David"/>
          <w:sz w:val="24"/>
          <w:szCs w:val="24"/>
        </w:rPr>
        <w:t xml:space="preserve"> </w:t>
      </w:r>
      <w:r w:rsidRPr="00874074">
        <w:rPr>
          <w:rFonts w:ascii="David" w:cs="David" w:hint="cs"/>
          <w:sz w:val="24"/>
          <w:szCs w:val="24"/>
          <w:rtl/>
        </w:rPr>
        <w:t>ה'</w:t>
      </w:r>
      <w:r w:rsidRPr="00874074">
        <w:rPr>
          <w:rFonts w:ascii="David" w:cs="David"/>
          <w:sz w:val="24"/>
          <w:szCs w:val="24"/>
        </w:rPr>
        <w:t xml:space="preserve"> </w:t>
      </w:r>
      <w:r w:rsidRPr="00874074">
        <w:rPr>
          <w:rFonts w:ascii="David" w:cs="David" w:hint="cs"/>
          <w:sz w:val="24"/>
          <w:szCs w:val="24"/>
          <w:rtl/>
        </w:rPr>
        <w:t>לפרק</w:t>
      </w:r>
      <w:r w:rsidRPr="00874074">
        <w:rPr>
          <w:rFonts w:ascii="David" w:cs="David"/>
          <w:sz w:val="24"/>
          <w:szCs w:val="24"/>
        </w:rPr>
        <w:t xml:space="preserve"> </w:t>
      </w:r>
      <w:r w:rsidRPr="00874074">
        <w:rPr>
          <w:rFonts w:ascii="David" w:cs="David" w:hint="cs"/>
          <w:sz w:val="24"/>
          <w:szCs w:val="24"/>
          <w:rtl/>
        </w:rPr>
        <w:t>י' בחוק</w:t>
      </w:r>
      <w:r w:rsidRPr="00874074">
        <w:rPr>
          <w:rFonts w:ascii="David" w:cs="David"/>
          <w:sz w:val="24"/>
          <w:szCs w:val="24"/>
        </w:rPr>
        <w:t xml:space="preserve"> </w:t>
      </w:r>
      <w:r w:rsidRPr="00874074">
        <w:rPr>
          <w:rFonts w:ascii="David" w:cs="David" w:hint="cs"/>
          <w:sz w:val="24"/>
          <w:szCs w:val="24"/>
          <w:rtl/>
        </w:rPr>
        <w:t>העונשין, תשל"ז-1977, למעט</w:t>
      </w:r>
      <w:r w:rsidRPr="00874074">
        <w:rPr>
          <w:rFonts w:ascii="David" w:cs="David"/>
          <w:sz w:val="24"/>
          <w:szCs w:val="24"/>
        </w:rPr>
        <w:t xml:space="preserve"> </w:t>
      </w:r>
      <w:r w:rsidRPr="00874074">
        <w:rPr>
          <w:rFonts w:ascii="David" w:cs="David" w:hint="cs"/>
          <w:sz w:val="24"/>
          <w:szCs w:val="24"/>
          <w:rtl/>
        </w:rPr>
        <w:t xml:space="preserve">סעיף </w:t>
      </w:r>
      <w:r w:rsidRPr="00874074">
        <w:rPr>
          <w:rFonts w:ascii="David" w:cs="David"/>
          <w:sz w:val="24"/>
          <w:szCs w:val="24"/>
        </w:rPr>
        <w:t>352</w:t>
      </w:r>
      <w:r w:rsidRPr="00874074">
        <w:rPr>
          <w:rFonts w:ascii="David" w:cs="David" w:hint="cs"/>
          <w:sz w:val="24"/>
          <w:szCs w:val="24"/>
          <w:rtl/>
        </w:rPr>
        <w:t>,</w:t>
      </w:r>
      <w:r w:rsidRPr="00874074">
        <w:rPr>
          <w:rFonts w:ascii="David" w:cs="David"/>
          <w:sz w:val="24"/>
          <w:szCs w:val="24"/>
        </w:rPr>
        <w:t xml:space="preserve"> </w:t>
      </w:r>
      <w:r w:rsidRPr="00874074">
        <w:rPr>
          <w:rFonts w:ascii="David" w:cs="David" w:hint="cs"/>
          <w:sz w:val="24"/>
          <w:szCs w:val="24"/>
          <w:rtl/>
        </w:rPr>
        <w:t>כאמור</w:t>
      </w:r>
      <w:r w:rsidRPr="00874074">
        <w:rPr>
          <w:rFonts w:ascii="David" w:cs="David"/>
          <w:sz w:val="24"/>
          <w:szCs w:val="24"/>
        </w:rPr>
        <w:t xml:space="preserve"> </w:t>
      </w:r>
      <w:r w:rsidRPr="00874074">
        <w:rPr>
          <w:rFonts w:ascii="David" w:cs="David" w:hint="cs"/>
          <w:sz w:val="24"/>
          <w:szCs w:val="24"/>
          <w:rtl/>
        </w:rPr>
        <w:t>בחוק</w:t>
      </w:r>
      <w:r w:rsidRPr="00874074">
        <w:rPr>
          <w:rFonts w:ascii="David" w:cs="David"/>
          <w:sz w:val="24"/>
          <w:szCs w:val="24"/>
        </w:rPr>
        <w:t xml:space="preserve"> </w:t>
      </w:r>
      <w:r w:rsidRPr="00874074">
        <w:rPr>
          <w:rFonts w:ascii="David" w:cs="David" w:hint="cs"/>
          <w:sz w:val="24"/>
          <w:szCs w:val="24"/>
          <w:rtl/>
        </w:rPr>
        <w:t>למניעת העסקה</w:t>
      </w:r>
      <w:r w:rsidRPr="00874074">
        <w:rPr>
          <w:rFonts w:ascii="David" w:cs="David"/>
          <w:sz w:val="24"/>
          <w:szCs w:val="24"/>
        </w:rPr>
        <w:t xml:space="preserve"> </w:t>
      </w:r>
      <w:r w:rsidRPr="00874074">
        <w:rPr>
          <w:rFonts w:ascii="David" w:cs="David" w:hint="cs"/>
          <w:sz w:val="24"/>
          <w:szCs w:val="24"/>
          <w:rtl/>
        </w:rPr>
        <w:t>של</w:t>
      </w:r>
      <w:r w:rsidRPr="00874074">
        <w:rPr>
          <w:rFonts w:ascii="David" w:cs="David"/>
          <w:sz w:val="24"/>
          <w:szCs w:val="24"/>
        </w:rPr>
        <w:t xml:space="preserve"> </w:t>
      </w:r>
      <w:r w:rsidRPr="00874074">
        <w:rPr>
          <w:rFonts w:ascii="David" w:cs="David" w:hint="cs"/>
          <w:sz w:val="24"/>
          <w:szCs w:val="24"/>
          <w:rtl/>
        </w:rPr>
        <w:t>עברייני</w:t>
      </w:r>
      <w:r w:rsidRPr="00874074">
        <w:rPr>
          <w:rFonts w:ascii="David" w:cs="David"/>
          <w:sz w:val="24"/>
          <w:szCs w:val="24"/>
        </w:rPr>
        <w:t xml:space="preserve"> </w:t>
      </w:r>
      <w:r w:rsidRPr="00874074">
        <w:rPr>
          <w:rFonts w:ascii="David" w:cs="David" w:hint="cs"/>
          <w:sz w:val="24"/>
          <w:szCs w:val="24"/>
          <w:rtl/>
        </w:rPr>
        <w:t>מין</w:t>
      </w:r>
      <w:r w:rsidRPr="00874074">
        <w:rPr>
          <w:rFonts w:ascii="David" w:cs="David"/>
          <w:sz w:val="24"/>
          <w:szCs w:val="24"/>
        </w:rPr>
        <w:t xml:space="preserve"> </w:t>
      </w:r>
      <w:r w:rsidRPr="00874074">
        <w:rPr>
          <w:rFonts w:ascii="David" w:cs="David" w:hint="cs"/>
          <w:sz w:val="24"/>
          <w:szCs w:val="24"/>
          <w:rtl/>
        </w:rPr>
        <w:t>במוסד</w:t>
      </w:r>
      <w:r w:rsidRPr="00874074">
        <w:rPr>
          <w:rFonts w:ascii="David" w:cs="David"/>
          <w:sz w:val="24"/>
          <w:szCs w:val="24"/>
        </w:rPr>
        <w:t xml:space="preserve"> </w:t>
      </w:r>
      <w:r w:rsidRPr="00874074">
        <w:rPr>
          <w:rFonts w:ascii="David" w:cs="David" w:hint="cs"/>
          <w:sz w:val="24"/>
          <w:szCs w:val="24"/>
          <w:rtl/>
        </w:rPr>
        <w:t>המכוון למתן</w:t>
      </w:r>
      <w:r w:rsidRPr="00874074">
        <w:rPr>
          <w:rFonts w:ascii="David" w:cs="David"/>
          <w:sz w:val="24"/>
          <w:szCs w:val="24"/>
        </w:rPr>
        <w:t xml:space="preserve"> </w:t>
      </w:r>
      <w:r w:rsidRPr="00874074">
        <w:rPr>
          <w:rFonts w:ascii="David" w:cs="David" w:hint="cs"/>
          <w:sz w:val="24"/>
          <w:szCs w:val="24"/>
          <w:rtl/>
        </w:rPr>
        <w:t>שירות</w:t>
      </w:r>
      <w:r w:rsidRPr="00874074">
        <w:rPr>
          <w:rFonts w:ascii="David" w:cs="David"/>
          <w:sz w:val="24"/>
          <w:szCs w:val="24"/>
        </w:rPr>
        <w:t xml:space="preserve"> </w:t>
      </w:r>
      <w:r w:rsidRPr="00874074">
        <w:rPr>
          <w:rFonts w:ascii="David" w:cs="David" w:hint="cs"/>
          <w:sz w:val="24"/>
          <w:szCs w:val="24"/>
          <w:rtl/>
        </w:rPr>
        <w:t>לקטינים, התשס"א-2001.</w:t>
      </w:r>
    </w:p>
    <w:p w14:paraId="344DFAFF" w14:textId="77777777" w:rsidR="009252F3" w:rsidRPr="00874074" w:rsidRDefault="009252F3" w:rsidP="009252F3">
      <w:pPr>
        <w:pStyle w:val="af0"/>
        <w:autoSpaceDE w:val="0"/>
        <w:autoSpaceDN w:val="0"/>
        <w:adjustRightInd w:val="0"/>
        <w:spacing w:line="360" w:lineRule="auto"/>
        <w:ind w:left="360"/>
        <w:rPr>
          <w:rFonts w:ascii="David" w:cs="David"/>
          <w:sz w:val="24"/>
          <w:szCs w:val="24"/>
        </w:rPr>
      </w:pPr>
    </w:p>
    <w:p w14:paraId="2EA2D032" w14:textId="77777777" w:rsidR="009252F3" w:rsidRPr="00874074" w:rsidRDefault="009252F3" w:rsidP="004E6546">
      <w:pPr>
        <w:pStyle w:val="af0"/>
        <w:numPr>
          <w:ilvl w:val="0"/>
          <w:numId w:val="100"/>
        </w:numPr>
        <w:autoSpaceDE w:val="0"/>
        <w:autoSpaceDN w:val="0"/>
        <w:adjustRightInd w:val="0"/>
        <w:spacing w:line="360" w:lineRule="auto"/>
        <w:rPr>
          <w:rFonts w:ascii="David" w:cs="David"/>
          <w:sz w:val="24"/>
          <w:szCs w:val="24"/>
        </w:rPr>
      </w:pPr>
      <w:r w:rsidRPr="00874074">
        <w:rPr>
          <w:rFonts w:ascii="David" w:cs="David" w:hint="cs"/>
          <w:sz w:val="24"/>
          <w:szCs w:val="24"/>
          <w:rtl/>
        </w:rPr>
        <w:t>כמו</w:t>
      </w:r>
      <w:r w:rsidRPr="00874074">
        <w:rPr>
          <w:rFonts w:ascii="David" w:cs="David"/>
          <w:sz w:val="24"/>
          <w:szCs w:val="24"/>
        </w:rPr>
        <w:t xml:space="preserve"> </w:t>
      </w:r>
      <w:r w:rsidRPr="00874074">
        <w:rPr>
          <w:rFonts w:ascii="David" w:cs="David" w:hint="cs"/>
          <w:sz w:val="24"/>
          <w:szCs w:val="24"/>
          <w:rtl/>
        </w:rPr>
        <w:t>כן</w:t>
      </w:r>
      <w:r w:rsidRPr="00874074">
        <w:rPr>
          <w:rFonts w:ascii="David" w:cs="David"/>
          <w:sz w:val="24"/>
          <w:szCs w:val="24"/>
        </w:rPr>
        <w:t xml:space="preserve"> </w:t>
      </w:r>
      <w:r w:rsidRPr="00874074">
        <w:rPr>
          <w:rFonts w:ascii="David" w:cs="David" w:hint="cs"/>
          <w:sz w:val="24"/>
          <w:szCs w:val="24"/>
          <w:rtl/>
        </w:rPr>
        <w:t>הננו</w:t>
      </w:r>
      <w:r w:rsidRPr="00874074">
        <w:rPr>
          <w:rFonts w:ascii="David" w:cs="David"/>
          <w:sz w:val="24"/>
          <w:szCs w:val="24"/>
        </w:rPr>
        <w:t xml:space="preserve"> </w:t>
      </w:r>
      <w:r w:rsidRPr="00874074">
        <w:rPr>
          <w:rFonts w:ascii="David" w:cs="David" w:hint="cs"/>
          <w:sz w:val="24"/>
          <w:szCs w:val="24"/>
          <w:rtl/>
        </w:rPr>
        <w:t>מתחייבים</w:t>
      </w:r>
      <w:r w:rsidRPr="00874074">
        <w:rPr>
          <w:rFonts w:ascii="David" w:cs="David"/>
          <w:sz w:val="24"/>
          <w:szCs w:val="24"/>
        </w:rPr>
        <w:t xml:space="preserve"> </w:t>
      </w:r>
      <w:r w:rsidRPr="00874074">
        <w:rPr>
          <w:rFonts w:ascii="David" w:cs="David" w:hint="cs"/>
          <w:sz w:val="24"/>
          <w:szCs w:val="24"/>
          <w:rtl/>
        </w:rPr>
        <w:t>לא</w:t>
      </w:r>
      <w:r w:rsidRPr="00874074">
        <w:rPr>
          <w:rFonts w:ascii="David" w:cs="David"/>
          <w:sz w:val="24"/>
          <w:szCs w:val="24"/>
        </w:rPr>
        <w:t xml:space="preserve"> </w:t>
      </w:r>
      <w:r w:rsidRPr="00874074">
        <w:rPr>
          <w:rFonts w:ascii="David" w:cs="David" w:hint="cs"/>
          <w:sz w:val="24"/>
          <w:szCs w:val="24"/>
          <w:rtl/>
        </w:rPr>
        <w:t>להעסיק</w:t>
      </w:r>
      <w:r w:rsidRPr="00874074">
        <w:rPr>
          <w:rFonts w:ascii="David" w:cs="David"/>
          <w:sz w:val="24"/>
          <w:szCs w:val="24"/>
        </w:rPr>
        <w:t xml:space="preserve"> </w:t>
      </w:r>
      <w:r w:rsidRPr="00874074">
        <w:rPr>
          <w:rFonts w:ascii="David" w:cs="David" w:hint="cs"/>
          <w:sz w:val="24"/>
          <w:szCs w:val="24"/>
          <w:rtl/>
        </w:rPr>
        <w:t>כל</w:t>
      </w:r>
      <w:r w:rsidRPr="00874074">
        <w:rPr>
          <w:rFonts w:ascii="David" w:cs="David"/>
          <w:sz w:val="24"/>
          <w:szCs w:val="24"/>
        </w:rPr>
        <w:t xml:space="preserve"> </w:t>
      </w:r>
      <w:r w:rsidRPr="00874074">
        <w:rPr>
          <w:rFonts w:ascii="David" w:cs="David" w:hint="cs"/>
          <w:sz w:val="24"/>
          <w:szCs w:val="24"/>
          <w:rtl/>
        </w:rPr>
        <w:t>אדם</w:t>
      </w:r>
      <w:r w:rsidRPr="00874074">
        <w:rPr>
          <w:rFonts w:ascii="David" w:cs="David"/>
          <w:sz w:val="24"/>
          <w:szCs w:val="24"/>
        </w:rPr>
        <w:t xml:space="preserve"> </w:t>
      </w:r>
      <w:r w:rsidRPr="00874074">
        <w:rPr>
          <w:rFonts w:ascii="David" w:cs="David" w:hint="cs"/>
          <w:sz w:val="24"/>
          <w:szCs w:val="24"/>
          <w:rtl/>
        </w:rPr>
        <w:t>בעתיד</w:t>
      </w:r>
      <w:r w:rsidRPr="00874074">
        <w:rPr>
          <w:rFonts w:ascii="David" w:cs="David"/>
          <w:sz w:val="24"/>
          <w:szCs w:val="24"/>
        </w:rPr>
        <w:t xml:space="preserve"> </w:t>
      </w:r>
      <w:r w:rsidRPr="00874074">
        <w:rPr>
          <w:rFonts w:ascii="David" w:cs="David" w:hint="cs"/>
          <w:sz w:val="24"/>
          <w:szCs w:val="24"/>
          <w:rtl/>
        </w:rPr>
        <w:t>אשר</w:t>
      </w:r>
      <w:r w:rsidRPr="00874074">
        <w:rPr>
          <w:rFonts w:ascii="David" w:cs="David"/>
          <w:sz w:val="24"/>
          <w:szCs w:val="24"/>
        </w:rPr>
        <w:t xml:space="preserve"> </w:t>
      </w:r>
      <w:r w:rsidRPr="00874074">
        <w:rPr>
          <w:rFonts w:ascii="David" w:cs="David" w:hint="cs"/>
          <w:sz w:val="24"/>
          <w:szCs w:val="24"/>
          <w:rtl/>
        </w:rPr>
        <w:t>הורשע</w:t>
      </w:r>
      <w:r w:rsidRPr="00874074">
        <w:rPr>
          <w:rFonts w:ascii="David" w:cs="David"/>
          <w:sz w:val="24"/>
          <w:szCs w:val="24"/>
        </w:rPr>
        <w:t xml:space="preserve"> </w:t>
      </w:r>
      <w:r w:rsidRPr="00874074">
        <w:rPr>
          <w:rFonts w:ascii="David" w:cs="David" w:hint="cs"/>
          <w:sz w:val="24"/>
          <w:szCs w:val="24"/>
          <w:rtl/>
        </w:rPr>
        <w:t>כאמור</w:t>
      </w:r>
      <w:r w:rsidRPr="00874074">
        <w:rPr>
          <w:rFonts w:ascii="David" w:cs="David"/>
          <w:sz w:val="24"/>
          <w:szCs w:val="24"/>
        </w:rPr>
        <w:t xml:space="preserve"> </w:t>
      </w:r>
      <w:r w:rsidRPr="00874074">
        <w:rPr>
          <w:rFonts w:ascii="David" w:cs="David" w:hint="cs"/>
          <w:sz w:val="24"/>
          <w:szCs w:val="24"/>
          <w:rtl/>
        </w:rPr>
        <w:t>בתצהיר</w:t>
      </w:r>
      <w:r w:rsidRPr="00874074">
        <w:rPr>
          <w:rFonts w:ascii="David" w:cs="David"/>
          <w:sz w:val="24"/>
          <w:szCs w:val="24"/>
        </w:rPr>
        <w:t xml:space="preserve"> </w:t>
      </w:r>
      <w:r w:rsidRPr="00874074">
        <w:rPr>
          <w:rFonts w:ascii="David" w:cs="David" w:hint="cs"/>
          <w:sz w:val="24"/>
          <w:szCs w:val="24"/>
          <w:rtl/>
        </w:rPr>
        <w:t>זה</w:t>
      </w:r>
      <w:r w:rsidRPr="00874074">
        <w:rPr>
          <w:rFonts w:ascii="David" w:cs="David"/>
          <w:sz w:val="24"/>
          <w:szCs w:val="24"/>
        </w:rPr>
        <w:t xml:space="preserve"> .</w:t>
      </w:r>
    </w:p>
    <w:p w14:paraId="3719D38C" w14:textId="77777777" w:rsidR="009252F3" w:rsidRPr="00874074" w:rsidRDefault="009252F3" w:rsidP="009252F3">
      <w:pPr>
        <w:pStyle w:val="af0"/>
        <w:autoSpaceDE w:val="0"/>
        <w:autoSpaceDN w:val="0"/>
        <w:adjustRightInd w:val="0"/>
        <w:spacing w:line="360" w:lineRule="auto"/>
        <w:ind w:left="360"/>
        <w:rPr>
          <w:rFonts w:ascii="David" w:cs="David"/>
          <w:sz w:val="24"/>
          <w:szCs w:val="24"/>
        </w:rPr>
      </w:pPr>
    </w:p>
    <w:p w14:paraId="74D58357" w14:textId="77777777" w:rsidR="009252F3" w:rsidRPr="00874074" w:rsidRDefault="009252F3" w:rsidP="004E6546">
      <w:pPr>
        <w:pStyle w:val="af0"/>
        <w:numPr>
          <w:ilvl w:val="0"/>
          <w:numId w:val="100"/>
        </w:numPr>
        <w:autoSpaceDE w:val="0"/>
        <w:autoSpaceDN w:val="0"/>
        <w:adjustRightInd w:val="0"/>
        <w:spacing w:line="360" w:lineRule="auto"/>
        <w:rPr>
          <w:rFonts w:ascii="David" w:cs="David"/>
          <w:sz w:val="24"/>
          <w:szCs w:val="24"/>
        </w:rPr>
      </w:pPr>
      <w:r w:rsidRPr="00874074">
        <w:rPr>
          <w:rFonts w:ascii="David" w:cs="David" w:hint="cs"/>
          <w:sz w:val="24"/>
          <w:szCs w:val="24"/>
          <w:rtl/>
        </w:rPr>
        <w:t>זהו</w:t>
      </w:r>
      <w:r w:rsidRPr="00874074">
        <w:rPr>
          <w:rFonts w:ascii="David" w:cs="David"/>
          <w:sz w:val="24"/>
          <w:szCs w:val="24"/>
        </w:rPr>
        <w:t xml:space="preserve"> </w:t>
      </w:r>
      <w:r w:rsidRPr="00874074">
        <w:rPr>
          <w:rFonts w:ascii="David" w:cs="David" w:hint="cs"/>
          <w:sz w:val="24"/>
          <w:szCs w:val="24"/>
          <w:rtl/>
        </w:rPr>
        <w:t>שמי</w:t>
      </w:r>
      <w:r w:rsidRPr="00874074">
        <w:rPr>
          <w:rFonts w:ascii="David" w:cs="David"/>
          <w:sz w:val="24"/>
          <w:szCs w:val="24"/>
        </w:rPr>
        <w:t xml:space="preserve"> </w:t>
      </w:r>
      <w:r w:rsidRPr="00874074">
        <w:rPr>
          <w:rFonts w:ascii="David" w:cs="David" w:hint="cs"/>
          <w:sz w:val="24"/>
          <w:szCs w:val="24"/>
          <w:rtl/>
        </w:rPr>
        <w:t>זו</w:t>
      </w:r>
      <w:r w:rsidRPr="00874074">
        <w:rPr>
          <w:rFonts w:ascii="David" w:cs="David"/>
          <w:sz w:val="24"/>
          <w:szCs w:val="24"/>
        </w:rPr>
        <w:t xml:space="preserve"> </w:t>
      </w:r>
      <w:r w:rsidRPr="00874074">
        <w:rPr>
          <w:rFonts w:ascii="David" w:cs="David" w:hint="cs"/>
          <w:sz w:val="24"/>
          <w:szCs w:val="24"/>
          <w:rtl/>
        </w:rPr>
        <w:t>חתימתי</w:t>
      </w:r>
      <w:r w:rsidRPr="00874074">
        <w:rPr>
          <w:rFonts w:ascii="David" w:cs="David"/>
          <w:sz w:val="24"/>
          <w:szCs w:val="24"/>
        </w:rPr>
        <w:t xml:space="preserve"> </w:t>
      </w:r>
      <w:r w:rsidRPr="00874074">
        <w:rPr>
          <w:rFonts w:ascii="David" w:cs="David" w:hint="cs"/>
          <w:sz w:val="24"/>
          <w:szCs w:val="24"/>
          <w:rtl/>
        </w:rPr>
        <w:t>ותוכן</w:t>
      </w:r>
      <w:r w:rsidRPr="00874074">
        <w:rPr>
          <w:rFonts w:ascii="David" w:cs="David"/>
          <w:sz w:val="24"/>
          <w:szCs w:val="24"/>
        </w:rPr>
        <w:t xml:space="preserve"> </w:t>
      </w:r>
      <w:r w:rsidRPr="00874074">
        <w:rPr>
          <w:rFonts w:ascii="David" w:cs="David" w:hint="cs"/>
          <w:sz w:val="24"/>
          <w:szCs w:val="24"/>
          <w:rtl/>
        </w:rPr>
        <w:t>תצהירי</w:t>
      </w:r>
      <w:r w:rsidRPr="00874074">
        <w:rPr>
          <w:rFonts w:ascii="David" w:cs="David"/>
          <w:sz w:val="24"/>
          <w:szCs w:val="24"/>
        </w:rPr>
        <w:t xml:space="preserve"> </w:t>
      </w:r>
      <w:r w:rsidRPr="00874074">
        <w:rPr>
          <w:rFonts w:ascii="David" w:cs="David" w:hint="cs"/>
          <w:sz w:val="24"/>
          <w:szCs w:val="24"/>
          <w:rtl/>
        </w:rPr>
        <w:t>אמת</w:t>
      </w:r>
      <w:r w:rsidRPr="00874074">
        <w:rPr>
          <w:rFonts w:ascii="David" w:cs="David"/>
          <w:sz w:val="24"/>
          <w:szCs w:val="24"/>
        </w:rPr>
        <w:t xml:space="preserve"> .</w:t>
      </w:r>
    </w:p>
    <w:p w14:paraId="3E1C8682" w14:textId="77777777" w:rsidR="009252F3" w:rsidRPr="00874074" w:rsidRDefault="009252F3" w:rsidP="009252F3">
      <w:pPr>
        <w:tabs>
          <w:tab w:val="center" w:pos="7200"/>
        </w:tabs>
        <w:autoSpaceDE w:val="0"/>
        <w:autoSpaceDN w:val="0"/>
        <w:adjustRightInd w:val="0"/>
        <w:spacing w:line="360" w:lineRule="auto"/>
        <w:rPr>
          <w:rFonts w:ascii="David" w:cs="David"/>
          <w:sz w:val="24"/>
          <w:szCs w:val="24"/>
          <w:rtl/>
        </w:rPr>
      </w:pPr>
      <w:r w:rsidRPr="00874074">
        <w:rPr>
          <w:rFonts w:ascii="David" w:cs="David" w:hint="cs"/>
          <w:sz w:val="24"/>
          <w:szCs w:val="24"/>
          <w:rtl/>
        </w:rPr>
        <w:tab/>
        <w:t>_________________</w:t>
      </w:r>
      <w:r w:rsidRPr="00874074">
        <w:rPr>
          <w:rFonts w:ascii="David" w:cs="David" w:hint="cs"/>
          <w:sz w:val="24"/>
          <w:szCs w:val="24"/>
          <w:rtl/>
        </w:rPr>
        <w:tab/>
      </w:r>
    </w:p>
    <w:p w14:paraId="67610443" w14:textId="77777777" w:rsidR="009252F3" w:rsidRPr="00874074" w:rsidRDefault="009252F3" w:rsidP="009252F3">
      <w:pPr>
        <w:tabs>
          <w:tab w:val="center" w:pos="7200"/>
        </w:tabs>
        <w:autoSpaceDE w:val="0"/>
        <w:autoSpaceDN w:val="0"/>
        <w:adjustRightInd w:val="0"/>
        <w:spacing w:line="360" w:lineRule="auto"/>
        <w:rPr>
          <w:rFonts w:ascii="David" w:cs="David"/>
          <w:sz w:val="24"/>
          <w:szCs w:val="24"/>
        </w:rPr>
      </w:pPr>
      <w:r w:rsidRPr="00874074">
        <w:rPr>
          <w:rFonts w:ascii="David" w:cs="David" w:hint="cs"/>
          <w:sz w:val="24"/>
          <w:szCs w:val="24"/>
          <w:rtl/>
        </w:rPr>
        <w:tab/>
        <w:t>חתימת</w:t>
      </w:r>
      <w:r w:rsidRPr="00874074">
        <w:rPr>
          <w:rFonts w:ascii="David" w:cs="David"/>
          <w:sz w:val="24"/>
          <w:szCs w:val="24"/>
        </w:rPr>
        <w:t xml:space="preserve"> </w:t>
      </w:r>
      <w:r w:rsidRPr="00874074">
        <w:rPr>
          <w:rFonts w:ascii="David" w:cs="David" w:hint="cs"/>
          <w:sz w:val="24"/>
          <w:szCs w:val="24"/>
          <w:rtl/>
        </w:rPr>
        <w:t>המצהיר</w:t>
      </w:r>
    </w:p>
    <w:p w14:paraId="0FED72C8" w14:textId="77777777" w:rsidR="009252F3" w:rsidRPr="00874074" w:rsidRDefault="009252F3" w:rsidP="009252F3">
      <w:pPr>
        <w:autoSpaceDE w:val="0"/>
        <w:autoSpaceDN w:val="0"/>
        <w:adjustRightInd w:val="0"/>
        <w:spacing w:line="360" w:lineRule="auto"/>
        <w:jc w:val="center"/>
        <w:rPr>
          <w:rFonts w:ascii="David" w:cs="David"/>
          <w:b/>
          <w:bCs/>
          <w:sz w:val="24"/>
          <w:szCs w:val="24"/>
          <w:rtl/>
        </w:rPr>
      </w:pPr>
    </w:p>
    <w:p w14:paraId="23592079" w14:textId="77777777" w:rsidR="009252F3" w:rsidRPr="00874074" w:rsidRDefault="009252F3" w:rsidP="009252F3">
      <w:pPr>
        <w:autoSpaceDE w:val="0"/>
        <w:autoSpaceDN w:val="0"/>
        <w:adjustRightInd w:val="0"/>
        <w:spacing w:line="360" w:lineRule="auto"/>
        <w:jc w:val="center"/>
        <w:rPr>
          <w:rFonts w:ascii="David" w:cs="David"/>
          <w:b/>
          <w:bCs/>
          <w:sz w:val="24"/>
          <w:szCs w:val="24"/>
          <w:rtl/>
        </w:rPr>
      </w:pPr>
    </w:p>
    <w:p w14:paraId="2D3F962E" w14:textId="77777777" w:rsidR="009252F3" w:rsidRPr="00874074" w:rsidRDefault="009252F3" w:rsidP="009252F3">
      <w:pPr>
        <w:autoSpaceDE w:val="0"/>
        <w:autoSpaceDN w:val="0"/>
        <w:adjustRightInd w:val="0"/>
        <w:spacing w:line="360" w:lineRule="auto"/>
        <w:jc w:val="center"/>
        <w:rPr>
          <w:rFonts w:ascii="David" w:cs="David"/>
          <w:b/>
          <w:bCs/>
          <w:sz w:val="24"/>
          <w:szCs w:val="24"/>
          <w:rtl/>
        </w:rPr>
      </w:pPr>
    </w:p>
    <w:p w14:paraId="7B711C7A" w14:textId="77777777" w:rsidR="009252F3" w:rsidRPr="00874074" w:rsidRDefault="009252F3" w:rsidP="009252F3">
      <w:pPr>
        <w:autoSpaceDE w:val="0"/>
        <w:autoSpaceDN w:val="0"/>
        <w:adjustRightInd w:val="0"/>
        <w:spacing w:line="360" w:lineRule="auto"/>
        <w:jc w:val="center"/>
        <w:rPr>
          <w:rFonts w:ascii="David" w:cs="David"/>
          <w:b/>
          <w:bCs/>
          <w:sz w:val="24"/>
          <w:szCs w:val="24"/>
        </w:rPr>
      </w:pPr>
      <w:r w:rsidRPr="00874074">
        <w:rPr>
          <w:rFonts w:ascii="David" w:cs="David" w:hint="cs"/>
          <w:b/>
          <w:bCs/>
          <w:sz w:val="24"/>
          <w:szCs w:val="24"/>
          <w:rtl/>
        </w:rPr>
        <w:t>אישור</w:t>
      </w:r>
    </w:p>
    <w:p w14:paraId="3D5E763F" w14:textId="77777777" w:rsidR="009252F3" w:rsidRPr="00874074" w:rsidRDefault="009252F3" w:rsidP="009252F3">
      <w:pPr>
        <w:autoSpaceDE w:val="0"/>
        <w:autoSpaceDN w:val="0"/>
        <w:adjustRightInd w:val="0"/>
        <w:spacing w:line="360" w:lineRule="auto"/>
        <w:jc w:val="both"/>
        <w:rPr>
          <w:rFonts w:ascii="David" w:cs="David"/>
          <w:sz w:val="24"/>
          <w:szCs w:val="24"/>
        </w:rPr>
      </w:pPr>
      <w:r w:rsidRPr="00874074">
        <w:rPr>
          <w:rFonts w:ascii="David" w:cs="David" w:hint="cs"/>
          <w:sz w:val="24"/>
          <w:szCs w:val="24"/>
          <w:rtl/>
        </w:rPr>
        <w:t>אני</w:t>
      </w:r>
      <w:r w:rsidRPr="00874074">
        <w:rPr>
          <w:rFonts w:ascii="David" w:cs="David"/>
          <w:sz w:val="24"/>
          <w:szCs w:val="24"/>
        </w:rPr>
        <w:t xml:space="preserve"> </w:t>
      </w:r>
      <w:proofErr w:type="spellStart"/>
      <w:r w:rsidRPr="00874074">
        <w:rPr>
          <w:rFonts w:ascii="David" w:cs="David" w:hint="cs"/>
          <w:sz w:val="24"/>
          <w:szCs w:val="24"/>
          <w:rtl/>
        </w:rPr>
        <w:t>הח</w:t>
      </w:r>
      <w:proofErr w:type="spellEnd"/>
      <w:r w:rsidRPr="00874074">
        <w:rPr>
          <w:rFonts w:ascii="David" w:cs="David"/>
          <w:sz w:val="24"/>
          <w:szCs w:val="24"/>
        </w:rPr>
        <w:t>"</w:t>
      </w:r>
      <w:r w:rsidRPr="00874074">
        <w:rPr>
          <w:rFonts w:ascii="David" w:cs="David" w:hint="cs"/>
          <w:sz w:val="24"/>
          <w:szCs w:val="24"/>
          <w:rtl/>
        </w:rPr>
        <w:t>מ</w:t>
      </w:r>
      <w:r w:rsidRPr="00874074">
        <w:rPr>
          <w:rFonts w:ascii="David" w:cs="David"/>
          <w:sz w:val="24"/>
          <w:szCs w:val="24"/>
        </w:rPr>
        <w:t xml:space="preserve"> ______________ </w:t>
      </w:r>
      <w:r w:rsidRPr="00874074">
        <w:rPr>
          <w:rFonts w:ascii="David" w:cs="David" w:hint="cs"/>
          <w:sz w:val="24"/>
          <w:szCs w:val="24"/>
          <w:rtl/>
        </w:rPr>
        <w:t xml:space="preserve"> </w:t>
      </w:r>
      <w:proofErr w:type="spellStart"/>
      <w:r w:rsidRPr="00874074">
        <w:rPr>
          <w:rFonts w:ascii="David" w:cs="David" w:hint="cs"/>
          <w:sz w:val="24"/>
          <w:szCs w:val="24"/>
          <w:rtl/>
        </w:rPr>
        <w:t>עו</w:t>
      </w:r>
      <w:proofErr w:type="spellEnd"/>
      <w:r w:rsidRPr="00874074">
        <w:rPr>
          <w:rFonts w:ascii="David" w:cs="David"/>
          <w:sz w:val="24"/>
          <w:szCs w:val="24"/>
        </w:rPr>
        <w:t>"</w:t>
      </w:r>
      <w:r w:rsidRPr="00874074">
        <w:rPr>
          <w:rFonts w:ascii="David" w:cs="David" w:hint="cs"/>
          <w:sz w:val="24"/>
          <w:szCs w:val="24"/>
          <w:rtl/>
        </w:rPr>
        <w:t>ד (</w:t>
      </w:r>
      <w:proofErr w:type="spellStart"/>
      <w:r w:rsidRPr="00874074">
        <w:rPr>
          <w:rFonts w:ascii="David" w:cs="David" w:hint="cs"/>
          <w:sz w:val="24"/>
          <w:szCs w:val="24"/>
          <w:rtl/>
        </w:rPr>
        <w:t>מ.ר</w:t>
      </w:r>
      <w:proofErr w:type="spellEnd"/>
      <w:r w:rsidRPr="00874074">
        <w:rPr>
          <w:rFonts w:ascii="David" w:cs="David" w:hint="cs"/>
          <w:sz w:val="24"/>
          <w:szCs w:val="24"/>
          <w:rtl/>
        </w:rPr>
        <w:t>. _______________), מ- _______________</w:t>
      </w:r>
      <w:r w:rsidRPr="00874074">
        <w:rPr>
          <w:rFonts w:ascii="David" w:cs="David"/>
          <w:sz w:val="24"/>
          <w:szCs w:val="24"/>
        </w:rPr>
        <w:t xml:space="preserve"> </w:t>
      </w:r>
      <w:r w:rsidRPr="00874074">
        <w:rPr>
          <w:rFonts w:ascii="David" w:cs="David" w:hint="cs"/>
          <w:sz w:val="24"/>
          <w:szCs w:val="24"/>
          <w:rtl/>
        </w:rPr>
        <w:t xml:space="preserve">מאשר/ת </w:t>
      </w:r>
      <w:r w:rsidRPr="00874074">
        <w:rPr>
          <w:rFonts w:ascii="David" w:cs="David"/>
          <w:sz w:val="24"/>
          <w:szCs w:val="24"/>
        </w:rPr>
        <w:t xml:space="preserve"> </w:t>
      </w:r>
      <w:r w:rsidRPr="00874074">
        <w:rPr>
          <w:rFonts w:ascii="David" w:cs="David" w:hint="cs"/>
          <w:sz w:val="24"/>
          <w:szCs w:val="24"/>
          <w:rtl/>
        </w:rPr>
        <w:t>כי</w:t>
      </w:r>
      <w:r w:rsidRPr="00874074">
        <w:rPr>
          <w:rFonts w:ascii="David" w:cs="David"/>
          <w:sz w:val="24"/>
          <w:szCs w:val="24"/>
        </w:rPr>
        <w:t xml:space="preserve"> </w:t>
      </w:r>
      <w:r w:rsidRPr="00874074">
        <w:rPr>
          <w:rFonts w:ascii="David" w:cs="David" w:hint="cs"/>
          <w:sz w:val="24"/>
          <w:szCs w:val="24"/>
          <w:rtl/>
        </w:rPr>
        <w:t>ביום</w:t>
      </w:r>
    </w:p>
    <w:p w14:paraId="6BEB2786" w14:textId="77777777" w:rsidR="009252F3" w:rsidRPr="00874074" w:rsidRDefault="009252F3" w:rsidP="009252F3">
      <w:pPr>
        <w:autoSpaceDE w:val="0"/>
        <w:autoSpaceDN w:val="0"/>
        <w:adjustRightInd w:val="0"/>
        <w:spacing w:line="360" w:lineRule="auto"/>
        <w:jc w:val="both"/>
        <w:rPr>
          <w:rFonts w:ascii="David" w:cs="David"/>
          <w:sz w:val="24"/>
          <w:szCs w:val="24"/>
        </w:rPr>
      </w:pPr>
      <w:r w:rsidRPr="00874074">
        <w:rPr>
          <w:rFonts w:ascii="David" w:cs="David" w:hint="cs"/>
          <w:sz w:val="24"/>
          <w:szCs w:val="24"/>
          <w:rtl/>
        </w:rPr>
        <w:t>_____________</w:t>
      </w:r>
      <w:r w:rsidRPr="00874074">
        <w:rPr>
          <w:rFonts w:ascii="David" w:cs="David"/>
          <w:sz w:val="24"/>
          <w:szCs w:val="24"/>
        </w:rPr>
        <w:t xml:space="preserve"> </w:t>
      </w:r>
      <w:r w:rsidRPr="00874074">
        <w:rPr>
          <w:rFonts w:ascii="David" w:cs="David" w:hint="cs"/>
          <w:sz w:val="24"/>
          <w:szCs w:val="24"/>
          <w:rtl/>
        </w:rPr>
        <w:t>הופיע</w:t>
      </w:r>
      <w:r w:rsidRPr="00874074">
        <w:rPr>
          <w:rFonts w:ascii="David" w:cs="David"/>
          <w:sz w:val="24"/>
          <w:szCs w:val="24"/>
        </w:rPr>
        <w:t xml:space="preserve"> </w:t>
      </w:r>
      <w:r w:rsidRPr="00874074">
        <w:rPr>
          <w:rFonts w:ascii="David" w:cs="David" w:hint="cs"/>
          <w:sz w:val="24"/>
          <w:szCs w:val="24"/>
          <w:rtl/>
        </w:rPr>
        <w:t>בפני</w:t>
      </w:r>
      <w:r w:rsidRPr="00874074">
        <w:rPr>
          <w:rFonts w:ascii="David" w:cs="David"/>
          <w:sz w:val="24"/>
          <w:szCs w:val="24"/>
        </w:rPr>
        <w:t xml:space="preserve"> </w:t>
      </w:r>
      <w:r w:rsidRPr="00874074">
        <w:rPr>
          <w:rFonts w:ascii="David" w:cs="David" w:hint="cs"/>
          <w:sz w:val="24"/>
          <w:szCs w:val="24"/>
          <w:rtl/>
        </w:rPr>
        <w:t>מר/גב' _______________________שזיהה</w:t>
      </w:r>
      <w:r w:rsidRPr="00874074">
        <w:rPr>
          <w:rFonts w:ascii="David" w:cs="David"/>
          <w:sz w:val="24"/>
          <w:szCs w:val="24"/>
        </w:rPr>
        <w:t xml:space="preserve"> </w:t>
      </w:r>
      <w:r w:rsidRPr="00874074">
        <w:rPr>
          <w:rFonts w:ascii="David" w:cs="David" w:hint="cs"/>
          <w:sz w:val="24"/>
          <w:szCs w:val="24"/>
          <w:rtl/>
        </w:rPr>
        <w:t>עצמו</w:t>
      </w:r>
      <w:r w:rsidRPr="00874074">
        <w:rPr>
          <w:rFonts w:ascii="David" w:cs="David"/>
          <w:sz w:val="24"/>
          <w:szCs w:val="24"/>
        </w:rPr>
        <w:t xml:space="preserve"> </w:t>
      </w:r>
      <w:r w:rsidRPr="00874074">
        <w:rPr>
          <w:rFonts w:ascii="David" w:cs="David" w:hint="cs"/>
          <w:sz w:val="24"/>
          <w:szCs w:val="24"/>
          <w:rtl/>
        </w:rPr>
        <w:t>על</w:t>
      </w:r>
      <w:r w:rsidRPr="00874074">
        <w:rPr>
          <w:rFonts w:ascii="David" w:cs="David"/>
          <w:sz w:val="24"/>
          <w:szCs w:val="24"/>
        </w:rPr>
        <w:t xml:space="preserve"> </w:t>
      </w:r>
      <w:r w:rsidRPr="00874074">
        <w:rPr>
          <w:rFonts w:ascii="David" w:cs="David" w:hint="cs"/>
          <w:sz w:val="24"/>
          <w:szCs w:val="24"/>
          <w:rtl/>
        </w:rPr>
        <w:t>ידי</w:t>
      </w:r>
      <w:r w:rsidRPr="00874074">
        <w:rPr>
          <w:rFonts w:ascii="David" w:cs="David"/>
          <w:sz w:val="24"/>
          <w:szCs w:val="24"/>
        </w:rPr>
        <w:t xml:space="preserve"> </w:t>
      </w:r>
      <w:r w:rsidRPr="00874074">
        <w:rPr>
          <w:rFonts w:ascii="David" w:cs="David" w:hint="cs"/>
          <w:sz w:val="24"/>
          <w:szCs w:val="24"/>
          <w:rtl/>
        </w:rPr>
        <w:t>ת</w:t>
      </w:r>
      <w:r w:rsidRPr="00874074">
        <w:rPr>
          <w:rFonts w:ascii="David" w:cs="David"/>
          <w:sz w:val="24"/>
          <w:szCs w:val="24"/>
        </w:rPr>
        <w:t>.</w:t>
      </w:r>
      <w:r w:rsidRPr="00874074">
        <w:rPr>
          <w:rFonts w:ascii="David" w:cs="David" w:hint="cs"/>
          <w:sz w:val="24"/>
          <w:szCs w:val="24"/>
          <w:rtl/>
        </w:rPr>
        <w:t>ז. מס' ________________/ המוכר</w:t>
      </w:r>
      <w:r w:rsidRPr="00874074">
        <w:rPr>
          <w:rFonts w:ascii="David" w:cs="David"/>
          <w:sz w:val="24"/>
          <w:szCs w:val="24"/>
        </w:rPr>
        <w:t xml:space="preserve"> </w:t>
      </w:r>
      <w:r w:rsidRPr="00874074">
        <w:rPr>
          <w:rFonts w:ascii="David" w:cs="David" w:hint="cs"/>
          <w:sz w:val="24"/>
          <w:szCs w:val="24"/>
          <w:rtl/>
        </w:rPr>
        <w:t>לי אישית</w:t>
      </w:r>
      <w:r w:rsidRPr="00874074">
        <w:rPr>
          <w:rFonts w:ascii="David" w:cs="David"/>
          <w:sz w:val="24"/>
          <w:szCs w:val="24"/>
        </w:rPr>
        <w:t xml:space="preserve"> </w:t>
      </w:r>
      <w:r w:rsidRPr="00874074">
        <w:rPr>
          <w:rFonts w:ascii="David" w:cs="David" w:hint="cs"/>
          <w:sz w:val="24"/>
          <w:szCs w:val="24"/>
          <w:rtl/>
        </w:rPr>
        <w:t>וחתם</w:t>
      </w:r>
      <w:r w:rsidRPr="00874074">
        <w:rPr>
          <w:rFonts w:ascii="David" w:cs="David"/>
          <w:sz w:val="24"/>
          <w:szCs w:val="24"/>
        </w:rPr>
        <w:t xml:space="preserve"> </w:t>
      </w:r>
      <w:r w:rsidRPr="00874074">
        <w:rPr>
          <w:rFonts w:ascii="David" w:cs="David" w:hint="cs"/>
          <w:sz w:val="24"/>
          <w:szCs w:val="24"/>
          <w:rtl/>
        </w:rPr>
        <w:t>על</w:t>
      </w:r>
      <w:r w:rsidRPr="00874074">
        <w:rPr>
          <w:rFonts w:ascii="David" w:cs="David"/>
          <w:sz w:val="24"/>
          <w:szCs w:val="24"/>
        </w:rPr>
        <w:t xml:space="preserve"> </w:t>
      </w:r>
      <w:r w:rsidRPr="00874074">
        <w:rPr>
          <w:rFonts w:ascii="David" w:cs="David" w:hint="cs"/>
          <w:sz w:val="24"/>
          <w:szCs w:val="24"/>
          <w:rtl/>
        </w:rPr>
        <w:t>תצהיר</w:t>
      </w:r>
      <w:r w:rsidRPr="00874074">
        <w:rPr>
          <w:rFonts w:ascii="David" w:cs="David"/>
          <w:sz w:val="24"/>
          <w:szCs w:val="24"/>
        </w:rPr>
        <w:t xml:space="preserve"> </w:t>
      </w:r>
      <w:r w:rsidRPr="00874074">
        <w:rPr>
          <w:rFonts w:ascii="David" w:cs="David" w:hint="cs"/>
          <w:sz w:val="24"/>
          <w:szCs w:val="24"/>
          <w:rtl/>
        </w:rPr>
        <w:t>זה</w:t>
      </w:r>
      <w:r w:rsidRPr="00874074">
        <w:rPr>
          <w:rFonts w:ascii="David" w:cs="David"/>
          <w:sz w:val="24"/>
          <w:szCs w:val="24"/>
        </w:rPr>
        <w:t xml:space="preserve"> </w:t>
      </w:r>
      <w:r w:rsidRPr="00874074">
        <w:rPr>
          <w:rFonts w:ascii="David" w:cs="David" w:hint="cs"/>
          <w:sz w:val="24"/>
          <w:szCs w:val="24"/>
          <w:rtl/>
        </w:rPr>
        <w:t>לאחר</w:t>
      </w:r>
      <w:r w:rsidRPr="00874074">
        <w:rPr>
          <w:rFonts w:ascii="David" w:cs="David"/>
          <w:sz w:val="24"/>
          <w:szCs w:val="24"/>
        </w:rPr>
        <w:t xml:space="preserve"> </w:t>
      </w:r>
      <w:r w:rsidRPr="00874074">
        <w:rPr>
          <w:rFonts w:ascii="David" w:cs="David" w:hint="cs"/>
          <w:sz w:val="24"/>
          <w:szCs w:val="24"/>
          <w:rtl/>
        </w:rPr>
        <w:t>שהזהרתי</w:t>
      </w:r>
      <w:r w:rsidRPr="00874074">
        <w:rPr>
          <w:rFonts w:ascii="David" w:cs="David"/>
          <w:sz w:val="24"/>
          <w:szCs w:val="24"/>
        </w:rPr>
        <w:t xml:space="preserve"> </w:t>
      </w:r>
      <w:r w:rsidRPr="00874074">
        <w:rPr>
          <w:rFonts w:ascii="David" w:cs="David" w:hint="cs"/>
          <w:sz w:val="24"/>
          <w:szCs w:val="24"/>
          <w:rtl/>
        </w:rPr>
        <w:t>אותו</w:t>
      </w:r>
      <w:r w:rsidRPr="00874074">
        <w:rPr>
          <w:rFonts w:ascii="David" w:cs="David"/>
          <w:sz w:val="24"/>
          <w:szCs w:val="24"/>
        </w:rPr>
        <w:t xml:space="preserve">, </w:t>
      </w:r>
      <w:r w:rsidRPr="00874074">
        <w:rPr>
          <w:rFonts w:ascii="David" w:cs="David" w:hint="cs"/>
          <w:sz w:val="24"/>
          <w:szCs w:val="24"/>
          <w:rtl/>
        </w:rPr>
        <w:t>כי</w:t>
      </w:r>
      <w:r w:rsidRPr="00874074">
        <w:rPr>
          <w:rFonts w:ascii="David" w:cs="David"/>
          <w:sz w:val="24"/>
          <w:szCs w:val="24"/>
        </w:rPr>
        <w:t xml:space="preserve"> </w:t>
      </w:r>
      <w:r w:rsidRPr="00874074">
        <w:rPr>
          <w:rFonts w:ascii="David" w:cs="David" w:hint="cs"/>
          <w:sz w:val="24"/>
          <w:szCs w:val="24"/>
          <w:rtl/>
        </w:rPr>
        <w:t>עליו</w:t>
      </w:r>
      <w:r w:rsidRPr="00874074">
        <w:rPr>
          <w:rFonts w:ascii="David" w:cs="David"/>
          <w:sz w:val="24"/>
          <w:szCs w:val="24"/>
        </w:rPr>
        <w:t xml:space="preserve"> </w:t>
      </w:r>
      <w:r w:rsidRPr="00874074">
        <w:rPr>
          <w:rFonts w:ascii="David" w:cs="David" w:hint="cs"/>
          <w:sz w:val="24"/>
          <w:szCs w:val="24"/>
          <w:rtl/>
        </w:rPr>
        <w:t>להצהיר</w:t>
      </w:r>
      <w:r w:rsidRPr="00874074">
        <w:rPr>
          <w:rFonts w:ascii="David" w:cs="David"/>
          <w:sz w:val="24"/>
          <w:szCs w:val="24"/>
        </w:rPr>
        <w:t xml:space="preserve"> </w:t>
      </w:r>
      <w:r w:rsidRPr="00874074">
        <w:rPr>
          <w:rFonts w:ascii="David" w:cs="David" w:hint="cs"/>
          <w:sz w:val="24"/>
          <w:szCs w:val="24"/>
          <w:rtl/>
        </w:rPr>
        <w:t>את האמת</w:t>
      </w:r>
      <w:r w:rsidRPr="00874074">
        <w:rPr>
          <w:rFonts w:ascii="David" w:cs="David"/>
          <w:sz w:val="24"/>
          <w:szCs w:val="24"/>
        </w:rPr>
        <w:t xml:space="preserve"> </w:t>
      </w:r>
      <w:r w:rsidRPr="00874074">
        <w:rPr>
          <w:rFonts w:ascii="David" w:cs="David" w:hint="cs"/>
          <w:sz w:val="24"/>
          <w:szCs w:val="24"/>
          <w:rtl/>
        </w:rPr>
        <w:t>שאם</w:t>
      </w:r>
      <w:r w:rsidRPr="00874074">
        <w:rPr>
          <w:rFonts w:ascii="David" w:cs="David"/>
          <w:sz w:val="24"/>
          <w:szCs w:val="24"/>
        </w:rPr>
        <w:t xml:space="preserve"> </w:t>
      </w:r>
      <w:r w:rsidRPr="00874074">
        <w:rPr>
          <w:rFonts w:ascii="David" w:cs="David" w:hint="cs"/>
          <w:sz w:val="24"/>
          <w:szCs w:val="24"/>
          <w:rtl/>
        </w:rPr>
        <w:t>לא</w:t>
      </w:r>
      <w:r w:rsidRPr="00874074">
        <w:rPr>
          <w:rFonts w:ascii="David" w:cs="David"/>
          <w:sz w:val="24"/>
          <w:szCs w:val="24"/>
        </w:rPr>
        <w:t xml:space="preserve"> </w:t>
      </w:r>
      <w:r w:rsidRPr="00874074">
        <w:rPr>
          <w:rFonts w:ascii="David" w:cs="David" w:hint="cs"/>
          <w:sz w:val="24"/>
          <w:szCs w:val="24"/>
          <w:rtl/>
        </w:rPr>
        <w:t>כן</w:t>
      </w:r>
      <w:r w:rsidRPr="00874074">
        <w:rPr>
          <w:rFonts w:ascii="David" w:cs="David"/>
          <w:sz w:val="24"/>
          <w:szCs w:val="24"/>
        </w:rPr>
        <w:t xml:space="preserve"> </w:t>
      </w:r>
      <w:r w:rsidRPr="00874074">
        <w:rPr>
          <w:rFonts w:ascii="David" w:cs="David" w:hint="cs"/>
          <w:sz w:val="24"/>
          <w:szCs w:val="24"/>
          <w:rtl/>
        </w:rPr>
        <w:t>יהא צפוי</w:t>
      </w:r>
      <w:r w:rsidRPr="00874074">
        <w:rPr>
          <w:rFonts w:ascii="David" w:cs="David"/>
          <w:sz w:val="24"/>
          <w:szCs w:val="24"/>
        </w:rPr>
        <w:t xml:space="preserve"> </w:t>
      </w:r>
      <w:r w:rsidRPr="00874074">
        <w:rPr>
          <w:rFonts w:ascii="David" w:cs="David" w:hint="cs"/>
          <w:sz w:val="24"/>
          <w:szCs w:val="24"/>
          <w:rtl/>
        </w:rPr>
        <w:t>לעונשים</w:t>
      </w:r>
      <w:r w:rsidRPr="00874074">
        <w:rPr>
          <w:rFonts w:ascii="David" w:cs="David"/>
          <w:sz w:val="24"/>
          <w:szCs w:val="24"/>
        </w:rPr>
        <w:t xml:space="preserve"> </w:t>
      </w:r>
      <w:r w:rsidRPr="00874074">
        <w:rPr>
          <w:rFonts w:ascii="David" w:cs="David" w:hint="cs"/>
          <w:sz w:val="24"/>
          <w:szCs w:val="24"/>
          <w:rtl/>
        </w:rPr>
        <w:t>הקבועים</w:t>
      </w:r>
      <w:r w:rsidRPr="00874074">
        <w:rPr>
          <w:rFonts w:ascii="David" w:cs="David"/>
          <w:sz w:val="24"/>
          <w:szCs w:val="24"/>
        </w:rPr>
        <w:t xml:space="preserve"> </w:t>
      </w:r>
      <w:r w:rsidRPr="00874074">
        <w:rPr>
          <w:rFonts w:ascii="David" w:cs="David" w:hint="cs"/>
          <w:sz w:val="24"/>
          <w:szCs w:val="24"/>
          <w:rtl/>
        </w:rPr>
        <w:t>בחוק, אישר</w:t>
      </w:r>
      <w:r w:rsidRPr="00874074">
        <w:rPr>
          <w:rFonts w:ascii="David" w:cs="David"/>
          <w:sz w:val="24"/>
          <w:szCs w:val="24"/>
        </w:rPr>
        <w:t xml:space="preserve"> </w:t>
      </w:r>
      <w:r w:rsidRPr="00874074">
        <w:rPr>
          <w:rFonts w:ascii="David" w:cs="David" w:hint="cs"/>
          <w:sz w:val="24"/>
          <w:szCs w:val="24"/>
          <w:rtl/>
        </w:rPr>
        <w:t>את</w:t>
      </w:r>
      <w:r w:rsidRPr="00874074">
        <w:rPr>
          <w:rFonts w:ascii="David" w:cs="David"/>
          <w:sz w:val="24"/>
          <w:szCs w:val="24"/>
        </w:rPr>
        <w:t xml:space="preserve"> </w:t>
      </w:r>
      <w:r w:rsidRPr="00874074">
        <w:rPr>
          <w:rFonts w:ascii="David" w:cs="David" w:hint="cs"/>
          <w:sz w:val="24"/>
          <w:szCs w:val="24"/>
          <w:rtl/>
        </w:rPr>
        <w:t>נכונות</w:t>
      </w:r>
      <w:r w:rsidRPr="00874074">
        <w:rPr>
          <w:rFonts w:ascii="David" w:cs="David"/>
          <w:sz w:val="24"/>
          <w:szCs w:val="24"/>
        </w:rPr>
        <w:t xml:space="preserve"> </w:t>
      </w:r>
      <w:r w:rsidRPr="00874074">
        <w:rPr>
          <w:rFonts w:ascii="David" w:cs="David" w:hint="cs"/>
          <w:sz w:val="24"/>
          <w:szCs w:val="24"/>
          <w:rtl/>
        </w:rPr>
        <w:t>הצהרתו</w:t>
      </w:r>
      <w:r w:rsidRPr="00874074">
        <w:rPr>
          <w:rFonts w:ascii="David" w:cs="David"/>
          <w:sz w:val="24"/>
          <w:szCs w:val="24"/>
        </w:rPr>
        <w:t xml:space="preserve"> </w:t>
      </w:r>
      <w:r w:rsidRPr="00874074">
        <w:rPr>
          <w:rFonts w:ascii="David" w:cs="David" w:hint="cs"/>
          <w:sz w:val="24"/>
          <w:szCs w:val="24"/>
          <w:rtl/>
        </w:rPr>
        <w:t>וחתם</w:t>
      </w:r>
      <w:r w:rsidRPr="00874074">
        <w:rPr>
          <w:rFonts w:ascii="David" w:cs="David"/>
          <w:sz w:val="24"/>
          <w:szCs w:val="24"/>
        </w:rPr>
        <w:t xml:space="preserve"> </w:t>
      </w:r>
      <w:r w:rsidRPr="00874074">
        <w:rPr>
          <w:rFonts w:ascii="David" w:cs="David" w:hint="cs"/>
          <w:sz w:val="24"/>
          <w:szCs w:val="24"/>
          <w:rtl/>
        </w:rPr>
        <w:t>עליה</w:t>
      </w:r>
      <w:r w:rsidRPr="00874074">
        <w:rPr>
          <w:rFonts w:ascii="David" w:cs="David"/>
          <w:sz w:val="24"/>
          <w:szCs w:val="24"/>
        </w:rPr>
        <w:t xml:space="preserve"> </w:t>
      </w:r>
      <w:r w:rsidRPr="00874074">
        <w:rPr>
          <w:rFonts w:ascii="David" w:cs="David" w:hint="cs"/>
          <w:sz w:val="24"/>
          <w:szCs w:val="24"/>
          <w:rtl/>
        </w:rPr>
        <w:t>בפני</w:t>
      </w:r>
      <w:r w:rsidRPr="00874074">
        <w:rPr>
          <w:rFonts w:ascii="David" w:cs="David"/>
          <w:sz w:val="24"/>
          <w:szCs w:val="24"/>
        </w:rPr>
        <w:t>.</w:t>
      </w:r>
    </w:p>
    <w:p w14:paraId="37583B50" w14:textId="77777777" w:rsidR="009252F3" w:rsidRPr="00874074" w:rsidRDefault="009252F3" w:rsidP="009252F3">
      <w:pPr>
        <w:tabs>
          <w:tab w:val="center" w:pos="7200"/>
        </w:tabs>
        <w:autoSpaceDE w:val="0"/>
        <w:autoSpaceDN w:val="0"/>
        <w:adjustRightInd w:val="0"/>
        <w:spacing w:line="360" w:lineRule="auto"/>
        <w:jc w:val="both"/>
        <w:rPr>
          <w:rFonts w:ascii="David" w:cs="David"/>
          <w:sz w:val="24"/>
          <w:szCs w:val="24"/>
          <w:rtl/>
        </w:rPr>
      </w:pPr>
    </w:p>
    <w:p w14:paraId="4EE83AD0" w14:textId="77777777" w:rsidR="009252F3" w:rsidRPr="00874074" w:rsidRDefault="009252F3" w:rsidP="009252F3">
      <w:pPr>
        <w:tabs>
          <w:tab w:val="center" w:pos="7200"/>
        </w:tabs>
        <w:autoSpaceDE w:val="0"/>
        <w:autoSpaceDN w:val="0"/>
        <w:adjustRightInd w:val="0"/>
        <w:spacing w:line="360" w:lineRule="auto"/>
        <w:jc w:val="both"/>
        <w:rPr>
          <w:rFonts w:ascii="David" w:cs="David"/>
          <w:sz w:val="24"/>
          <w:szCs w:val="24"/>
          <w:rtl/>
        </w:rPr>
      </w:pPr>
      <w:r w:rsidRPr="00874074">
        <w:rPr>
          <w:rFonts w:ascii="David" w:cs="David" w:hint="cs"/>
          <w:sz w:val="24"/>
          <w:szCs w:val="24"/>
          <w:rtl/>
        </w:rPr>
        <w:tab/>
        <w:t>________________</w:t>
      </w:r>
      <w:r w:rsidRPr="00874074">
        <w:rPr>
          <w:rFonts w:ascii="David" w:cs="David" w:hint="cs"/>
          <w:sz w:val="24"/>
          <w:szCs w:val="24"/>
          <w:rtl/>
        </w:rPr>
        <w:tab/>
      </w:r>
      <w:r w:rsidRPr="00874074">
        <w:rPr>
          <w:rFonts w:ascii="David" w:cs="David" w:hint="cs"/>
          <w:sz w:val="24"/>
          <w:szCs w:val="24"/>
          <w:rtl/>
        </w:rPr>
        <w:tab/>
        <w:t>חתימת</w:t>
      </w:r>
      <w:r w:rsidRPr="00874074">
        <w:rPr>
          <w:rFonts w:ascii="David" w:cs="David"/>
          <w:sz w:val="24"/>
          <w:szCs w:val="24"/>
        </w:rPr>
        <w:t xml:space="preserve"> </w:t>
      </w:r>
      <w:proofErr w:type="spellStart"/>
      <w:r w:rsidRPr="00874074">
        <w:rPr>
          <w:rFonts w:ascii="David" w:cs="David" w:hint="cs"/>
          <w:sz w:val="24"/>
          <w:szCs w:val="24"/>
          <w:rtl/>
        </w:rPr>
        <w:t>עו</w:t>
      </w:r>
      <w:proofErr w:type="spellEnd"/>
      <w:r w:rsidRPr="00874074">
        <w:rPr>
          <w:rFonts w:ascii="David" w:cs="David"/>
          <w:sz w:val="24"/>
          <w:szCs w:val="24"/>
        </w:rPr>
        <w:t>"</w:t>
      </w:r>
      <w:r w:rsidRPr="00874074">
        <w:rPr>
          <w:rFonts w:ascii="David" w:cs="David" w:hint="cs"/>
          <w:sz w:val="24"/>
          <w:szCs w:val="24"/>
          <w:rtl/>
        </w:rPr>
        <w:t xml:space="preserve">ד </w:t>
      </w:r>
    </w:p>
    <w:p w14:paraId="6150AD10" w14:textId="77777777" w:rsidR="00E5629C" w:rsidRDefault="00E5629C">
      <w:pPr>
        <w:bidi w:val="0"/>
        <w:spacing w:after="160" w:line="259" w:lineRule="auto"/>
        <w:rPr>
          <w:rFonts w:ascii="Arial" w:hAnsi="Arial" w:cs="David"/>
          <w:b/>
          <w:bCs/>
          <w:sz w:val="24"/>
          <w:szCs w:val="24"/>
          <w:rtl/>
        </w:rPr>
      </w:pPr>
      <w:r>
        <w:rPr>
          <w:rFonts w:ascii="Arial" w:hAnsi="Arial" w:cs="David"/>
          <w:b/>
          <w:bCs/>
          <w:sz w:val="24"/>
          <w:szCs w:val="24"/>
          <w:rtl/>
        </w:rPr>
        <w:br w:type="page"/>
      </w:r>
    </w:p>
    <w:p w14:paraId="585474F7" w14:textId="0152D20B" w:rsidR="00B2460D" w:rsidRPr="00C84C4A" w:rsidRDefault="00B2460D" w:rsidP="00B2460D">
      <w:pPr>
        <w:pBdr>
          <w:top w:val="single" w:sz="4" w:space="1" w:color="808080"/>
          <w:bottom w:val="single" w:sz="4" w:space="1" w:color="auto"/>
        </w:pBdr>
        <w:jc w:val="center"/>
        <w:rPr>
          <w:rFonts w:cs="David"/>
          <w:b/>
          <w:bCs/>
          <w:sz w:val="24"/>
          <w:szCs w:val="24"/>
          <w:rtl/>
        </w:rPr>
      </w:pPr>
      <w:r w:rsidRPr="00C84C4A">
        <w:rPr>
          <w:rFonts w:cs="David" w:hint="eastAsia"/>
          <w:b/>
          <w:bCs/>
          <w:sz w:val="24"/>
          <w:szCs w:val="24"/>
          <w:rtl/>
        </w:rPr>
        <w:lastRenderedPageBreak/>
        <w:t>מסמך</w:t>
      </w:r>
      <w:r w:rsidRPr="00C84C4A">
        <w:rPr>
          <w:rFonts w:cs="David"/>
          <w:b/>
          <w:bCs/>
          <w:sz w:val="24"/>
          <w:szCs w:val="24"/>
          <w:rtl/>
        </w:rPr>
        <w:t xml:space="preserve"> </w:t>
      </w:r>
      <w:r w:rsidRPr="00C84C4A">
        <w:rPr>
          <w:rFonts w:cs="David" w:hint="cs"/>
          <w:b/>
          <w:bCs/>
          <w:sz w:val="24"/>
          <w:szCs w:val="24"/>
          <w:rtl/>
        </w:rPr>
        <w:t>ג'</w:t>
      </w:r>
    </w:p>
    <w:p w14:paraId="3B18011F" w14:textId="77777777" w:rsidR="00B2460D" w:rsidRPr="00C84C4A" w:rsidRDefault="00B2460D" w:rsidP="00B2460D">
      <w:pPr>
        <w:pBdr>
          <w:top w:val="single" w:sz="4" w:space="1" w:color="808080"/>
          <w:bottom w:val="single" w:sz="4" w:space="1" w:color="auto"/>
        </w:pBdr>
        <w:jc w:val="center"/>
        <w:rPr>
          <w:rFonts w:ascii="MT Extra" w:hAnsi="MT Extra" w:cs="David"/>
          <w:sz w:val="24"/>
          <w:szCs w:val="24"/>
          <w:rtl/>
        </w:rPr>
      </w:pPr>
      <w:r w:rsidRPr="00C84C4A">
        <w:rPr>
          <w:rFonts w:ascii="Arial" w:hAnsi="Arial" w:cs="David" w:hint="cs"/>
          <w:b/>
          <w:bCs/>
          <w:sz w:val="24"/>
          <w:szCs w:val="24"/>
          <w:rtl/>
        </w:rPr>
        <w:t>הצעת המשתתף</w:t>
      </w:r>
    </w:p>
    <w:p w14:paraId="651E1729" w14:textId="77777777" w:rsidR="00B2460D" w:rsidRPr="00C84C4A" w:rsidRDefault="00B2460D" w:rsidP="00B2460D">
      <w:pPr>
        <w:widowControl w:val="0"/>
        <w:jc w:val="right"/>
        <w:rPr>
          <w:rFonts w:ascii="MT Extra" w:hAnsi="MT Extra" w:cs="David"/>
          <w:sz w:val="24"/>
          <w:szCs w:val="24"/>
          <w:rtl/>
        </w:rPr>
      </w:pPr>
      <w:r w:rsidRPr="00C84C4A">
        <w:rPr>
          <w:rFonts w:ascii="MT Extra" w:hAnsi="MT Extra" w:cs="David" w:hint="cs"/>
          <w:sz w:val="24"/>
          <w:szCs w:val="24"/>
          <w:rtl/>
        </w:rPr>
        <w:t>תאריך: ____________</w:t>
      </w:r>
    </w:p>
    <w:p w14:paraId="4E6B723C" w14:textId="77777777" w:rsidR="00B2460D" w:rsidRPr="00C84C4A" w:rsidRDefault="00B2460D" w:rsidP="00B2460D">
      <w:pPr>
        <w:widowControl w:val="0"/>
        <w:jc w:val="both"/>
        <w:rPr>
          <w:rFonts w:ascii="MT Extra" w:hAnsi="MT Extra" w:cs="David"/>
          <w:sz w:val="24"/>
          <w:szCs w:val="24"/>
          <w:rtl/>
        </w:rPr>
      </w:pPr>
      <w:r w:rsidRPr="00C84C4A">
        <w:rPr>
          <w:rFonts w:ascii="MT Extra" w:hAnsi="MT Extra" w:cs="David"/>
          <w:sz w:val="24"/>
          <w:szCs w:val="24"/>
          <w:rtl/>
        </w:rPr>
        <w:t>לכבוד</w:t>
      </w:r>
    </w:p>
    <w:p w14:paraId="0B0A48AF" w14:textId="2FCAC0BF" w:rsidR="00B2460D" w:rsidRPr="00C84C4A" w:rsidRDefault="007F3A03" w:rsidP="00B2460D">
      <w:pPr>
        <w:widowControl w:val="0"/>
        <w:jc w:val="both"/>
        <w:rPr>
          <w:rFonts w:ascii="MT Extra" w:hAnsi="MT Extra" w:cs="David"/>
          <w:sz w:val="24"/>
          <w:szCs w:val="24"/>
          <w:rtl/>
        </w:rPr>
      </w:pPr>
      <w:r>
        <w:rPr>
          <w:rFonts w:ascii="MT Extra" w:hAnsi="MT Extra" w:cs="David" w:hint="cs"/>
          <w:sz w:val="24"/>
          <w:szCs w:val="24"/>
          <w:u w:val="single"/>
          <w:rtl/>
        </w:rPr>
        <w:t xml:space="preserve">החברה הכלכלית אום אל פחם/ </w:t>
      </w:r>
      <w:r w:rsidR="007073A1">
        <w:rPr>
          <w:rFonts w:ascii="MT Extra" w:hAnsi="MT Extra" w:cs="David" w:hint="cs"/>
          <w:sz w:val="24"/>
          <w:szCs w:val="24"/>
          <w:u w:val="single"/>
          <w:rtl/>
        </w:rPr>
        <w:t xml:space="preserve">החברה הכלכלית לפיתוח אום אל פחם </w:t>
      </w:r>
    </w:p>
    <w:p w14:paraId="24930FBB" w14:textId="77777777" w:rsidR="00B2460D" w:rsidRPr="00C84C4A" w:rsidRDefault="00B2460D" w:rsidP="00B2460D">
      <w:pPr>
        <w:pStyle w:val="12"/>
        <w:widowControl w:val="0"/>
        <w:tabs>
          <w:tab w:val="left" w:pos="566"/>
          <w:tab w:val="left" w:pos="1106"/>
          <w:tab w:val="left" w:pos="1646"/>
          <w:tab w:val="left" w:pos="2186"/>
          <w:tab w:val="left" w:pos="2906"/>
          <w:tab w:val="left" w:pos="3446"/>
          <w:tab w:val="left" w:pos="3986"/>
          <w:tab w:val="left" w:pos="4526"/>
          <w:tab w:val="left" w:pos="5066"/>
          <w:tab w:val="left" w:pos="5606"/>
        </w:tabs>
        <w:jc w:val="both"/>
        <w:rPr>
          <w:sz w:val="24"/>
          <w:szCs w:val="24"/>
          <w:u w:val="none"/>
          <w:rtl/>
        </w:rPr>
      </w:pPr>
    </w:p>
    <w:p w14:paraId="38CF4E94" w14:textId="258FA004" w:rsidR="00B2460D" w:rsidRPr="00C84C4A" w:rsidRDefault="00B2460D" w:rsidP="00FB60D3">
      <w:pPr>
        <w:pStyle w:val="12"/>
        <w:widowControl w:val="0"/>
        <w:tabs>
          <w:tab w:val="left" w:pos="566"/>
          <w:tab w:val="left" w:pos="1106"/>
          <w:tab w:val="left" w:pos="1646"/>
          <w:tab w:val="left" w:pos="2186"/>
          <w:tab w:val="left" w:pos="2906"/>
          <w:tab w:val="left" w:pos="3446"/>
          <w:tab w:val="left" w:pos="3986"/>
          <w:tab w:val="left" w:pos="4526"/>
          <w:tab w:val="left" w:pos="5066"/>
          <w:tab w:val="left" w:pos="5606"/>
        </w:tabs>
        <w:rPr>
          <w:sz w:val="24"/>
          <w:szCs w:val="24"/>
        </w:rPr>
      </w:pPr>
      <w:r w:rsidRPr="00C84C4A">
        <w:rPr>
          <w:rFonts w:hint="cs"/>
          <w:sz w:val="24"/>
          <w:szCs w:val="24"/>
          <w:u w:val="none"/>
          <w:rtl/>
        </w:rPr>
        <w:t xml:space="preserve">הנדון: הצעת המחיר </w:t>
      </w:r>
      <w:r w:rsidRPr="00C84C4A">
        <w:rPr>
          <w:rFonts w:hint="cs"/>
          <w:sz w:val="24"/>
          <w:szCs w:val="24"/>
          <w:rtl/>
        </w:rPr>
        <w:t>במכרז פומבי מס</w:t>
      </w:r>
      <w:r w:rsidRPr="00C84C4A">
        <w:rPr>
          <w:sz w:val="24"/>
          <w:szCs w:val="24"/>
          <w:rtl/>
        </w:rPr>
        <w:t>'</w:t>
      </w:r>
      <w:r w:rsidRPr="00C84C4A">
        <w:rPr>
          <w:rFonts w:hint="cs"/>
          <w:sz w:val="24"/>
          <w:szCs w:val="24"/>
          <w:rtl/>
        </w:rPr>
        <w:t xml:space="preserve"> </w:t>
      </w:r>
      <w:r w:rsidR="00465B3E">
        <w:rPr>
          <w:color w:val="FF0000"/>
          <w:sz w:val="24"/>
          <w:szCs w:val="24"/>
          <w:rtl/>
        </w:rPr>
        <w:t>"</w:t>
      </w:r>
      <w:r w:rsidR="009F5886">
        <w:rPr>
          <w:rFonts w:hint="cs"/>
          <w:color w:val="FF0000"/>
          <w:sz w:val="24"/>
          <w:szCs w:val="24"/>
          <w:rtl/>
        </w:rPr>
        <w:t>02/2022</w:t>
      </w:r>
      <w:r w:rsidRPr="00E5629C">
        <w:rPr>
          <w:rFonts w:hint="cs"/>
          <w:color w:val="FF0000"/>
          <w:sz w:val="24"/>
          <w:szCs w:val="24"/>
          <w:rtl/>
        </w:rPr>
        <w:t xml:space="preserve"> </w:t>
      </w:r>
      <w:r>
        <w:rPr>
          <w:rFonts w:hint="cs"/>
          <w:b w:val="0"/>
          <w:bCs w:val="0"/>
          <w:sz w:val="24"/>
          <w:szCs w:val="24"/>
          <w:rtl/>
        </w:rPr>
        <w:t>-</w:t>
      </w:r>
      <w:r w:rsidRPr="00C84C4A">
        <w:rPr>
          <w:rFonts w:hint="cs"/>
          <w:sz w:val="24"/>
          <w:szCs w:val="24"/>
          <w:rtl/>
        </w:rPr>
        <w:t xml:space="preserve"> </w:t>
      </w:r>
      <w:r w:rsidRPr="00C84C4A">
        <w:rPr>
          <w:rFonts w:ascii="Arial" w:hAnsi="Arial" w:hint="cs"/>
          <w:sz w:val="24"/>
          <w:szCs w:val="24"/>
          <w:rtl/>
        </w:rPr>
        <w:t>ל</w:t>
      </w:r>
      <w:r>
        <w:rPr>
          <w:rFonts w:ascii="Arial" w:hAnsi="Arial" w:hint="cs"/>
          <w:sz w:val="24"/>
          <w:szCs w:val="24"/>
          <w:rtl/>
        </w:rPr>
        <w:t xml:space="preserve">ביצוע </w:t>
      </w:r>
      <w:r w:rsidRPr="00E45DFB">
        <w:rPr>
          <w:rFonts w:ascii="Arial" w:hAnsi="Arial" w:hint="cs"/>
          <w:sz w:val="24"/>
          <w:szCs w:val="24"/>
          <w:rtl/>
        </w:rPr>
        <w:t xml:space="preserve">עבודות </w:t>
      </w:r>
      <w:r w:rsidR="00E153E0">
        <w:rPr>
          <w:rFonts w:ascii="Arial" w:hAnsi="Arial" w:hint="cs"/>
          <w:color w:val="FF0000"/>
          <w:sz w:val="24"/>
          <w:szCs w:val="24"/>
          <w:rtl/>
        </w:rPr>
        <w:t>מבנה חניון בה</w:t>
      </w:r>
      <w:r w:rsidR="00E153E0">
        <w:rPr>
          <w:rFonts w:ascii="Arial" w:hAnsi="Arial"/>
          <w:color w:val="FF0000"/>
          <w:sz w:val="24"/>
          <w:szCs w:val="24"/>
          <w:rtl/>
        </w:rPr>
        <w:t>"</w:t>
      </w:r>
      <w:r w:rsidR="00E153E0">
        <w:rPr>
          <w:rFonts w:ascii="Arial" w:hAnsi="Arial" w:hint="cs"/>
          <w:color w:val="FF0000"/>
          <w:sz w:val="24"/>
          <w:szCs w:val="24"/>
          <w:rtl/>
        </w:rPr>
        <w:t xml:space="preserve">ס </w:t>
      </w:r>
      <w:proofErr w:type="spellStart"/>
      <w:r w:rsidR="00E153E0">
        <w:rPr>
          <w:rFonts w:ascii="Arial" w:hAnsi="Arial" w:hint="cs"/>
          <w:color w:val="FF0000"/>
          <w:sz w:val="24"/>
          <w:szCs w:val="24"/>
          <w:rtl/>
        </w:rPr>
        <w:t>אלזהראא</w:t>
      </w:r>
      <w:proofErr w:type="spellEnd"/>
      <w:r w:rsidR="00EE200B">
        <w:rPr>
          <w:rFonts w:ascii="Arial" w:hAnsi="Arial" w:hint="cs"/>
          <w:sz w:val="24"/>
          <w:szCs w:val="24"/>
          <w:rtl/>
        </w:rPr>
        <w:t xml:space="preserve"> </w:t>
      </w:r>
      <w:r w:rsidRPr="00E45DFB">
        <w:rPr>
          <w:rFonts w:ascii="Arial" w:hAnsi="Arial" w:hint="cs"/>
          <w:sz w:val="24"/>
          <w:szCs w:val="24"/>
          <w:rtl/>
        </w:rPr>
        <w:t xml:space="preserve">עבור </w:t>
      </w:r>
      <w:r w:rsidR="007F3A03">
        <w:rPr>
          <w:rFonts w:ascii="Arial" w:hAnsi="Arial" w:hint="cs"/>
          <w:sz w:val="24"/>
          <w:szCs w:val="24"/>
          <w:rtl/>
        </w:rPr>
        <w:t xml:space="preserve">החברה הכלכלית אום אל פחם/ </w:t>
      </w:r>
      <w:r w:rsidR="007073A1">
        <w:rPr>
          <w:rFonts w:ascii="Arial" w:hAnsi="Arial" w:hint="cs"/>
          <w:sz w:val="24"/>
          <w:szCs w:val="24"/>
          <w:rtl/>
        </w:rPr>
        <w:t xml:space="preserve">החברה הכלכלית לפיתוח אום אל פחם </w:t>
      </w:r>
    </w:p>
    <w:p w14:paraId="010B8E76" w14:textId="77777777" w:rsidR="00B2460D" w:rsidRPr="00C84C4A" w:rsidRDefault="00B2460D" w:rsidP="00B2460D">
      <w:pPr>
        <w:pStyle w:val="12"/>
        <w:widowControl w:val="0"/>
        <w:tabs>
          <w:tab w:val="left" w:pos="566"/>
          <w:tab w:val="left" w:pos="1106"/>
          <w:tab w:val="left" w:pos="1646"/>
          <w:tab w:val="left" w:pos="2186"/>
          <w:tab w:val="left" w:pos="2906"/>
          <w:tab w:val="left" w:pos="3446"/>
          <w:tab w:val="left" w:pos="3986"/>
          <w:tab w:val="left" w:pos="4526"/>
          <w:tab w:val="left" w:pos="5066"/>
          <w:tab w:val="left" w:pos="5606"/>
        </w:tabs>
        <w:ind w:left="470"/>
        <w:rPr>
          <w:b w:val="0"/>
          <w:bCs w:val="0"/>
          <w:noProof/>
          <w:sz w:val="24"/>
          <w:szCs w:val="24"/>
          <w:u w:val="none"/>
        </w:rPr>
      </w:pPr>
    </w:p>
    <w:p w14:paraId="3364FE1D" w14:textId="51CF7A00" w:rsidR="00B2460D" w:rsidRPr="00C84C4A" w:rsidRDefault="00B2460D" w:rsidP="00FB60D3">
      <w:pPr>
        <w:pStyle w:val="12"/>
        <w:widowControl w:val="0"/>
        <w:tabs>
          <w:tab w:val="left" w:pos="566"/>
          <w:tab w:val="left" w:pos="1106"/>
          <w:tab w:val="left" w:pos="1646"/>
          <w:tab w:val="left" w:pos="2186"/>
          <w:tab w:val="left" w:pos="2906"/>
          <w:tab w:val="left" w:pos="3446"/>
          <w:tab w:val="left" w:pos="3986"/>
          <w:tab w:val="left" w:pos="4526"/>
          <w:tab w:val="left" w:pos="5066"/>
          <w:tab w:val="left" w:pos="5606"/>
        </w:tabs>
        <w:jc w:val="both"/>
        <w:rPr>
          <w:b w:val="0"/>
          <w:bCs w:val="0"/>
          <w:noProof/>
          <w:sz w:val="24"/>
          <w:szCs w:val="24"/>
          <w:u w:val="none"/>
        </w:rPr>
      </w:pPr>
      <w:r w:rsidRPr="00C84C4A">
        <w:rPr>
          <w:rFonts w:hint="cs"/>
          <w:b w:val="0"/>
          <w:bCs w:val="0"/>
          <w:sz w:val="24"/>
          <w:szCs w:val="24"/>
          <w:u w:val="none"/>
          <w:rtl/>
        </w:rPr>
        <w:t xml:space="preserve">לאחר שעיינו ובדקנו את מסמכי </w:t>
      </w:r>
      <w:r w:rsidRPr="00C84C4A">
        <w:rPr>
          <w:rFonts w:hint="cs"/>
          <w:b w:val="0"/>
          <w:bCs w:val="0"/>
          <w:sz w:val="24"/>
          <w:szCs w:val="24"/>
          <w:rtl/>
        </w:rPr>
        <w:t>מכרז פומבי מס</w:t>
      </w:r>
      <w:r w:rsidRPr="00C84C4A">
        <w:rPr>
          <w:b w:val="0"/>
          <w:bCs w:val="0"/>
          <w:sz w:val="24"/>
          <w:szCs w:val="24"/>
          <w:rtl/>
        </w:rPr>
        <w:t>'</w:t>
      </w:r>
      <w:r w:rsidRPr="00C84C4A">
        <w:rPr>
          <w:rFonts w:hint="cs"/>
          <w:b w:val="0"/>
          <w:bCs w:val="0"/>
          <w:sz w:val="24"/>
          <w:szCs w:val="24"/>
          <w:rtl/>
        </w:rPr>
        <w:t xml:space="preserve"> </w:t>
      </w:r>
      <w:r w:rsidR="00465B3E">
        <w:rPr>
          <w:b w:val="0"/>
          <w:bCs w:val="0"/>
          <w:color w:val="FF0000"/>
          <w:sz w:val="24"/>
          <w:szCs w:val="24"/>
          <w:rtl/>
        </w:rPr>
        <w:t>"</w:t>
      </w:r>
      <w:r w:rsidR="009F5886">
        <w:rPr>
          <w:rFonts w:hint="cs"/>
          <w:b w:val="0"/>
          <w:bCs w:val="0"/>
          <w:color w:val="FF0000"/>
          <w:sz w:val="24"/>
          <w:szCs w:val="24"/>
          <w:rtl/>
        </w:rPr>
        <w:t>02/2022</w:t>
      </w:r>
      <w:r w:rsidRPr="00EE200B">
        <w:rPr>
          <w:rFonts w:hint="cs"/>
          <w:color w:val="FF0000"/>
          <w:sz w:val="24"/>
          <w:szCs w:val="24"/>
          <w:rtl/>
        </w:rPr>
        <w:t xml:space="preserve"> </w:t>
      </w:r>
      <w:r w:rsidRPr="00DB2EAE">
        <w:rPr>
          <w:rFonts w:ascii="Arial" w:hAnsi="Arial" w:hint="cs"/>
          <w:b w:val="0"/>
          <w:bCs w:val="0"/>
          <w:sz w:val="24"/>
          <w:szCs w:val="24"/>
          <w:rtl/>
        </w:rPr>
        <w:t xml:space="preserve">לביצוע עבודות </w:t>
      </w:r>
      <w:r w:rsidR="00E153E0">
        <w:rPr>
          <w:rFonts w:ascii="Arial" w:hAnsi="Arial" w:hint="cs"/>
          <w:b w:val="0"/>
          <w:bCs w:val="0"/>
          <w:color w:val="FF0000"/>
          <w:sz w:val="24"/>
          <w:szCs w:val="24"/>
          <w:rtl/>
        </w:rPr>
        <w:t>מבנה חניון בה</w:t>
      </w:r>
      <w:r w:rsidR="00E153E0">
        <w:rPr>
          <w:rFonts w:ascii="Arial" w:hAnsi="Arial"/>
          <w:b w:val="0"/>
          <w:bCs w:val="0"/>
          <w:color w:val="FF0000"/>
          <w:sz w:val="24"/>
          <w:szCs w:val="24"/>
          <w:rtl/>
        </w:rPr>
        <w:t>"</w:t>
      </w:r>
      <w:r w:rsidR="00E153E0">
        <w:rPr>
          <w:rFonts w:ascii="Arial" w:hAnsi="Arial" w:hint="cs"/>
          <w:b w:val="0"/>
          <w:bCs w:val="0"/>
          <w:color w:val="FF0000"/>
          <w:sz w:val="24"/>
          <w:szCs w:val="24"/>
          <w:rtl/>
        </w:rPr>
        <w:t xml:space="preserve">ס </w:t>
      </w:r>
      <w:proofErr w:type="spellStart"/>
      <w:r w:rsidR="00E153E0">
        <w:rPr>
          <w:rFonts w:ascii="Arial" w:hAnsi="Arial" w:hint="cs"/>
          <w:b w:val="0"/>
          <w:bCs w:val="0"/>
          <w:color w:val="FF0000"/>
          <w:sz w:val="24"/>
          <w:szCs w:val="24"/>
          <w:rtl/>
        </w:rPr>
        <w:t>אלזהראא</w:t>
      </w:r>
      <w:proofErr w:type="spellEnd"/>
      <w:r w:rsidR="00EE200B">
        <w:rPr>
          <w:rFonts w:ascii="Arial" w:hAnsi="Arial" w:hint="cs"/>
          <w:b w:val="0"/>
          <w:bCs w:val="0"/>
          <w:sz w:val="24"/>
          <w:szCs w:val="24"/>
          <w:rtl/>
        </w:rPr>
        <w:t xml:space="preserve"> </w:t>
      </w:r>
      <w:r w:rsidRPr="00DB2EAE">
        <w:rPr>
          <w:rFonts w:ascii="Arial" w:hAnsi="Arial" w:hint="cs"/>
          <w:b w:val="0"/>
          <w:bCs w:val="0"/>
          <w:sz w:val="24"/>
          <w:szCs w:val="24"/>
          <w:rtl/>
        </w:rPr>
        <w:t xml:space="preserve">עבור </w:t>
      </w:r>
      <w:r w:rsidR="007F3A03">
        <w:rPr>
          <w:rFonts w:ascii="Arial" w:hAnsi="Arial" w:hint="cs"/>
          <w:b w:val="0"/>
          <w:bCs w:val="0"/>
          <w:sz w:val="24"/>
          <w:szCs w:val="24"/>
          <w:rtl/>
        </w:rPr>
        <w:t>החברה הכלכלית אום אל פחם/ עיריית אום אל פחם</w:t>
      </w:r>
      <w:r w:rsidRPr="00DB2EAE">
        <w:rPr>
          <w:rFonts w:hint="cs"/>
          <w:b w:val="0"/>
          <w:bCs w:val="0"/>
          <w:sz w:val="24"/>
          <w:szCs w:val="24"/>
          <w:u w:val="none"/>
          <w:rtl/>
        </w:rPr>
        <w:t>, על כל תנאיו ונספחיו ולאחר שבד</w:t>
      </w:r>
      <w:r w:rsidRPr="00C84C4A">
        <w:rPr>
          <w:rFonts w:hint="cs"/>
          <w:b w:val="0"/>
          <w:bCs w:val="0"/>
          <w:sz w:val="24"/>
          <w:szCs w:val="24"/>
          <w:u w:val="none"/>
          <w:rtl/>
        </w:rPr>
        <w:t xml:space="preserve">קנו את העבודות הנדרשות, התנאים להשתתפות במכרז ולהתקשרות עם </w:t>
      </w:r>
      <w:r w:rsidR="007073A1">
        <w:rPr>
          <w:rFonts w:hint="cs"/>
          <w:b w:val="0"/>
          <w:bCs w:val="0"/>
          <w:sz w:val="24"/>
          <w:szCs w:val="24"/>
          <w:u w:val="none"/>
          <w:rtl/>
        </w:rPr>
        <w:t xml:space="preserve">החברה הכלכלית </w:t>
      </w:r>
      <w:r w:rsidRPr="00C84C4A">
        <w:rPr>
          <w:rFonts w:hint="cs"/>
          <w:b w:val="0"/>
          <w:bCs w:val="0"/>
          <w:sz w:val="24"/>
          <w:szCs w:val="24"/>
          <w:u w:val="none"/>
          <w:rtl/>
        </w:rPr>
        <w:t>, הננו מציעים לספק ל</w:t>
      </w:r>
      <w:r w:rsidR="007F3A03">
        <w:rPr>
          <w:rFonts w:hint="cs"/>
          <w:b w:val="0"/>
          <w:bCs w:val="0"/>
          <w:sz w:val="24"/>
          <w:szCs w:val="24"/>
          <w:u w:val="none"/>
          <w:rtl/>
        </w:rPr>
        <w:t xml:space="preserve">החברה הכלכלית אום אל פחם/ </w:t>
      </w:r>
      <w:r w:rsidR="007073A1">
        <w:rPr>
          <w:rFonts w:hint="cs"/>
          <w:b w:val="0"/>
          <w:bCs w:val="0"/>
          <w:sz w:val="24"/>
          <w:szCs w:val="24"/>
          <w:u w:val="none"/>
          <w:rtl/>
        </w:rPr>
        <w:t xml:space="preserve">החברה הכלכלית לפיתוח אום אל פחם </w:t>
      </w:r>
      <w:r w:rsidRPr="00C84C4A">
        <w:rPr>
          <w:rFonts w:hint="cs"/>
          <w:b w:val="0"/>
          <w:bCs w:val="0"/>
          <w:sz w:val="24"/>
          <w:szCs w:val="24"/>
          <w:u w:val="none"/>
          <w:rtl/>
        </w:rPr>
        <w:t>את השירותים המפורטים במסמכי המכרז והחוזה במלואן, על פי כל תנאי המכרז והחוזה ועל פי כל דין, תמורת הנחה / תוספת בשיעור אחיד וקבוע, כדלקמן:</w:t>
      </w:r>
    </w:p>
    <w:p w14:paraId="44756FAF" w14:textId="77777777" w:rsidR="00B2460D" w:rsidRPr="00C84C4A" w:rsidRDefault="00B2460D" w:rsidP="00B2460D">
      <w:pPr>
        <w:widowControl w:val="0"/>
        <w:tabs>
          <w:tab w:val="left" w:pos="5073"/>
        </w:tabs>
        <w:spacing w:after="240"/>
        <w:rPr>
          <w:rFonts w:cs="David"/>
          <w:sz w:val="10"/>
          <w:szCs w:val="10"/>
          <w:rtl/>
        </w:rPr>
      </w:pPr>
    </w:p>
    <w:p w14:paraId="0960310C" w14:textId="4DE84D69" w:rsidR="00B2460D" w:rsidRPr="00EE200B" w:rsidRDefault="00B2460D" w:rsidP="004E6546">
      <w:pPr>
        <w:pStyle w:val="af0"/>
        <w:widowControl w:val="0"/>
        <w:numPr>
          <w:ilvl w:val="0"/>
          <w:numId w:val="44"/>
        </w:numPr>
        <w:tabs>
          <w:tab w:val="left" w:pos="5073"/>
        </w:tabs>
        <w:spacing w:before="120" w:after="120"/>
        <w:ind w:left="567" w:hanging="426"/>
        <w:contextualSpacing w:val="0"/>
        <w:jc w:val="both"/>
        <w:rPr>
          <w:rFonts w:cs="David"/>
          <w:sz w:val="24"/>
          <w:szCs w:val="24"/>
        </w:rPr>
      </w:pPr>
      <w:r w:rsidRPr="00EE200B">
        <w:rPr>
          <w:rFonts w:cs="David" w:hint="cs"/>
          <w:sz w:val="24"/>
          <w:szCs w:val="24"/>
          <w:rtl/>
        </w:rPr>
        <w:t>ההני/נו מצהיר/ים ומתחייב/ים כי קראתי/נו והבנתי/נו את כל פרטי המכרז, לרבות פרסום ההודעה למציעים בעיתונות ואת כל מסמכי המכרז וכי תנאי המכרז, תנאי העבודה, השטח המיועד לביצוע העבודות ותנאיו, התמורה ודרך תשלומה וכל הגורמים האחרים המשפיעים על העבודה, ידועים ומוכרים לי/לנו, אני/ו מסכים/ים להם ובהתאם לכך קבעתי/נו את הצעתי/נו.</w:t>
      </w:r>
    </w:p>
    <w:p w14:paraId="05E78074" w14:textId="20AEC78E" w:rsidR="00B2460D" w:rsidRPr="00EE200B" w:rsidRDefault="00B2460D" w:rsidP="004E6546">
      <w:pPr>
        <w:pStyle w:val="af0"/>
        <w:widowControl w:val="0"/>
        <w:numPr>
          <w:ilvl w:val="0"/>
          <w:numId w:val="44"/>
        </w:numPr>
        <w:tabs>
          <w:tab w:val="left" w:pos="5073"/>
        </w:tabs>
        <w:spacing w:before="120" w:after="120"/>
        <w:ind w:left="567" w:hanging="426"/>
        <w:contextualSpacing w:val="0"/>
        <w:jc w:val="both"/>
        <w:rPr>
          <w:rFonts w:cs="David"/>
          <w:sz w:val="24"/>
          <w:szCs w:val="24"/>
        </w:rPr>
      </w:pPr>
      <w:r w:rsidRPr="00EE200B">
        <w:rPr>
          <w:rFonts w:cs="David" w:hint="cs"/>
          <w:sz w:val="24"/>
          <w:szCs w:val="24"/>
          <w:rtl/>
        </w:rPr>
        <w:t>הנני מצהיר כי הנני עומד בתנאי הסף להשתתפות במכרז כמפורט במסמך ההוראות למשתתפים.</w:t>
      </w:r>
    </w:p>
    <w:p w14:paraId="1D378FC6" w14:textId="77777777" w:rsidR="00B2460D" w:rsidRPr="00C84C4A" w:rsidRDefault="00B2460D" w:rsidP="004E6546">
      <w:pPr>
        <w:pStyle w:val="af0"/>
        <w:widowControl w:val="0"/>
        <w:numPr>
          <w:ilvl w:val="0"/>
          <w:numId w:val="44"/>
        </w:numPr>
        <w:tabs>
          <w:tab w:val="left" w:pos="5073"/>
        </w:tabs>
        <w:spacing w:before="120" w:after="120"/>
        <w:ind w:left="567" w:hanging="426"/>
        <w:contextualSpacing w:val="0"/>
        <w:jc w:val="both"/>
        <w:rPr>
          <w:rFonts w:cs="David"/>
          <w:sz w:val="24"/>
          <w:szCs w:val="24"/>
        </w:rPr>
      </w:pPr>
      <w:r w:rsidRPr="00C84C4A">
        <w:rPr>
          <w:rFonts w:cs="David" w:hint="cs"/>
          <w:sz w:val="24"/>
          <w:szCs w:val="24"/>
          <w:rtl/>
        </w:rPr>
        <w:t>הנני מצהיר, מסכים ומתחייב כדלהלן:</w:t>
      </w:r>
    </w:p>
    <w:p w14:paraId="6D5C6874" w14:textId="5D26AE51" w:rsidR="00B2460D" w:rsidRPr="00EE200B" w:rsidRDefault="00B2460D" w:rsidP="004E6546">
      <w:pPr>
        <w:pStyle w:val="af0"/>
        <w:widowControl w:val="0"/>
        <w:numPr>
          <w:ilvl w:val="0"/>
          <w:numId w:val="45"/>
        </w:numPr>
        <w:tabs>
          <w:tab w:val="left" w:pos="5073"/>
        </w:tabs>
        <w:spacing w:before="120" w:after="120"/>
        <w:ind w:left="1275" w:hanging="567"/>
        <w:contextualSpacing w:val="0"/>
        <w:jc w:val="both"/>
        <w:rPr>
          <w:rFonts w:cs="David"/>
          <w:sz w:val="24"/>
          <w:szCs w:val="24"/>
        </w:rPr>
      </w:pPr>
      <w:r w:rsidRPr="00EE200B">
        <w:rPr>
          <w:rFonts w:cs="David" w:hint="cs"/>
          <w:sz w:val="24"/>
          <w:szCs w:val="24"/>
          <w:rtl/>
        </w:rPr>
        <w:t>הנני/נו בעל הידע, הנסיון והכישורים הדרושים לביצוע העבודות נשוא המכרז, גם מבחינת המימון גם מבחינה מקצועית, בהתאם לכל מסמכי המכרז.</w:t>
      </w:r>
    </w:p>
    <w:p w14:paraId="25A947DB" w14:textId="35755375" w:rsidR="00B2460D" w:rsidRPr="00EE200B" w:rsidRDefault="00B2460D" w:rsidP="004E6546">
      <w:pPr>
        <w:pStyle w:val="af0"/>
        <w:widowControl w:val="0"/>
        <w:numPr>
          <w:ilvl w:val="0"/>
          <w:numId w:val="45"/>
        </w:numPr>
        <w:tabs>
          <w:tab w:val="left" w:pos="5073"/>
        </w:tabs>
        <w:spacing w:before="120" w:after="120"/>
        <w:ind w:left="1275" w:hanging="567"/>
        <w:contextualSpacing w:val="0"/>
        <w:jc w:val="both"/>
        <w:rPr>
          <w:rFonts w:cs="David"/>
          <w:sz w:val="24"/>
          <w:szCs w:val="24"/>
        </w:rPr>
      </w:pPr>
      <w:r w:rsidRPr="00EE200B">
        <w:rPr>
          <w:rFonts w:cs="David" w:hint="cs"/>
          <w:sz w:val="24"/>
          <w:szCs w:val="24"/>
          <w:rtl/>
        </w:rPr>
        <w:t>ברשותי/נו או בכוחותי/נו להשיג את כל כוח האדם והציוד הדרוש על מנת לבצע את העבודות נשוא המכרז, לרבות מכונות, כלי עבודה ומחסן כלים.</w:t>
      </w:r>
    </w:p>
    <w:p w14:paraId="442732B9" w14:textId="658FC4F0" w:rsidR="00B2460D" w:rsidRPr="00EE200B" w:rsidRDefault="00B2460D" w:rsidP="004E6546">
      <w:pPr>
        <w:pStyle w:val="af0"/>
        <w:widowControl w:val="0"/>
        <w:numPr>
          <w:ilvl w:val="0"/>
          <w:numId w:val="45"/>
        </w:numPr>
        <w:tabs>
          <w:tab w:val="left" w:pos="5073"/>
        </w:tabs>
        <w:spacing w:before="120" w:after="120"/>
        <w:ind w:left="1275" w:hanging="567"/>
        <w:contextualSpacing w:val="0"/>
        <w:jc w:val="both"/>
        <w:rPr>
          <w:rFonts w:cs="David"/>
          <w:sz w:val="24"/>
          <w:szCs w:val="24"/>
          <w:rtl/>
        </w:rPr>
      </w:pPr>
      <w:r w:rsidRPr="00EE200B">
        <w:rPr>
          <w:rFonts w:cs="David" w:hint="cs"/>
          <w:sz w:val="24"/>
          <w:szCs w:val="24"/>
          <w:rtl/>
        </w:rPr>
        <w:t xml:space="preserve">הנני/נו מתחייב/ים להפעיל מכשירי קשר סלולאריים, למשך כל שעות היממה, לקיום קשר רציף עם </w:t>
      </w:r>
      <w:r w:rsidR="007073A1">
        <w:rPr>
          <w:rFonts w:cs="David" w:hint="cs"/>
          <w:sz w:val="24"/>
          <w:szCs w:val="24"/>
          <w:rtl/>
        </w:rPr>
        <w:t xml:space="preserve">החברה הכלכלית </w:t>
      </w:r>
      <w:r w:rsidRPr="00EE200B">
        <w:rPr>
          <w:rFonts w:cs="David" w:hint="cs"/>
          <w:sz w:val="24"/>
          <w:szCs w:val="24"/>
          <w:rtl/>
        </w:rPr>
        <w:t xml:space="preserve"> וכם העובדים מטעמי/נו במהלך תקופת ההתקשרות ביננו ובין </w:t>
      </w:r>
      <w:r w:rsidR="007073A1">
        <w:rPr>
          <w:rFonts w:cs="David" w:hint="cs"/>
          <w:sz w:val="24"/>
          <w:szCs w:val="24"/>
          <w:rtl/>
        </w:rPr>
        <w:t xml:space="preserve">החברה הכלכלית </w:t>
      </w:r>
      <w:r w:rsidRPr="00EE200B">
        <w:rPr>
          <w:rFonts w:cs="David" w:hint="cs"/>
          <w:sz w:val="24"/>
          <w:szCs w:val="24"/>
          <w:rtl/>
        </w:rPr>
        <w:t>, ככל שנדרש לכך.</w:t>
      </w:r>
    </w:p>
    <w:p w14:paraId="3CE442D6" w14:textId="2CB50CFB" w:rsidR="00B2460D" w:rsidRPr="00EE200B" w:rsidRDefault="00B2460D" w:rsidP="004E6546">
      <w:pPr>
        <w:pStyle w:val="af0"/>
        <w:widowControl w:val="0"/>
        <w:numPr>
          <w:ilvl w:val="0"/>
          <w:numId w:val="45"/>
        </w:numPr>
        <w:tabs>
          <w:tab w:val="left" w:pos="5073"/>
        </w:tabs>
        <w:spacing w:before="120" w:after="120"/>
        <w:ind w:left="1275" w:hanging="567"/>
        <w:contextualSpacing w:val="0"/>
        <w:jc w:val="both"/>
        <w:rPr>
          <w:rFonts w:cs="David"/>
          <w:sz w:val="24"/>
          <w:szCs w:val="24"/>
          <w:rtl/>
        </w:rPr>
      </w:pPr>
      <w:r w:rsidRPr="00EE200B">
        <w:rPr>
          <w:rFonts w:cs="David" w:hint="cs"/>
          <w:sz w:val="24"/>
          <w:szCs w:val="24"/>
          <w:rtl/>
        </w:rPr>
        <w:t>הנני/נו מסוגל/ים, מכל בחינה שהיא, לבצע את כל הדרישות וההתחייבויות על פי הוראות המכרז, לרבות עמידה בלוח הזמנים ובמועד הסיום שנקבע לביצוע העבודות.</w:t>
      </w:r>
    </w:p>
    <w:p w14:paraId="37C3F13E" w14:textId="63AC609A" w:rsidR="00B2460D" w:rsidRPr="00346413" w:rsidRDefault="00B2460D" w:rsidP="004E6546">
      <w:pPr>
        <w:pStyle w:val="af0"/>
        <w:widowControl w:val="0"/>
        <w:numPr>
          <w:ilvl w:val="0"/>
          <w:numId w:val="45"/>
        </w:numPr>
        <w:tabs>
          <w:tab w:val="left" w:pos="5073"/>
        </w:tabs>
        <w:spacing w:before="120" w:after="120"/>
        <w:ind w:left="1275" w:hanging="567"/>
        <w:contextualSpacing w:val="0"/>
        <w:jc w:val="both"/>
        <w:rPr>
          <w:rFonts w:cs="David"/>
          <w:sz w:val="24"/>
          <w:szCs w:val="24"/>
          <w:rtl/>
        </w:rPr>
      </w:pPr>
      <w:r w:rsidRPr="00346413">
        <w:rPr>
          <w:rFonts w:cs="David" w:hint="cs"/>
          <w:sz w:val="24"/>
          <w:szCs w:val="24"/>
          <w:rtl/>
        </w:rPr>
        <w:t>לעמוד בכל התנאים הנדרשים ע"פ כל דין ו/או תקן לצורך ביצוע העבודות נשוא המכרז.</w:t>
      </w:r>
    </w:p>
    <w:p w14:paraId="78A2983A" w14:textId="754DE51A" w:rsidR="00B2460D" w:rsidRPr="00346413" w:rsidRDefault="00B2460D" w:rsidP="004E6546">
      <w:pPr>
        <w:pStyle w:val="af0"/>
        <w:widowControl w:val="0"/>
        <w:numPr>
          <w:ilvl w:val="0"/>
          <w:numId w:val="45"/>
        </w:numPr>
        <w:tabs>
          <w:tab w:val="left" w:pos="5073"/>
        </w:tabs>
        <w:spacing w:before="120" w:after="120"/>
        <w:ind w:left="1275" w:hanging="567"/>
        <w:contextualSpacing w:val="0"/>
        <w:jc w:val="both"/>
        <w:rPr>
          <w:rFonts w:cs="David"/>
          <w:sz w:val="24"/>
          <w:szCs w:val="24"/>
          <w:rtl/>
        </w:rPr>
      </w:pPr>
      <w:r w:rsidRPr="00346413">
        <w:rPr>
          <w:rFonts w:cs="David" w:hint="cs"/>
          <w:sz w:val="24"/>
          <w:szCs w:val="24"/>
          <w:rtl/>
        </w:rPr>
        <w:t xml:space="preserve">ידוע לי/נו כי בתחום שיפוט </w:t>
      </w:r>
      <w:r w:rsidR="007073A1">
        <w:rPr>
          <w:rFonts w:cs="David" w:hint="cs"/>
          <w:sz w:val="24"/>
          <w:szCs w:val="24"/>
          <w:rtl/>
        </w:rPr>
        <w:t xml:space="preserve">החברה הכלכלית </w:t>
      </w:r>
      <w:r w:rsidRPr="00346413">
        <w:rPr>
          <w:rFonts w:cs="David" w:hint="cs"/>
          <w:sz w:val="24"/>
          <w:szCs w:val="24"/>
          <w:rtl/>
        </w:rPr>
        <w:t xml:space="preserve"> פועלים קבלנים נוספים והנני/נו מתחייב/ים לשתף פעולה ולעבוד בתיאום עמם ככל שיהא צורך ועל פי הוראות </w:t>
      </w:r>
      <w:r w:rsidR="007073A1">
        <w:rPr>
          <w:rFonts w:cs="David" w:hint="cs"/>
          <w:sz w:val="24"/>
          <w:szCs w:val="24"/>
          <w:rtl/>
        </w:rPr>
        <w:t xml:space="preserve">החברה הכלכלית </w:t>
      </w:r>
      <w:r w:rsidRPr="00346413">
        <w:rPr>
          <w:rFonts w:cs="David" w:hint="cs"/>
          <w:sz w:val="24"/>
          <w:szCs w:val="24"/>
          <w:rtl/>
        </w:rPr>
        <w:t>.</w:t>
      </w:r>
    </w:p>
    <w:p w14:paraId="525408DE" w14:textId="0A08F27F" w:rsidR="00B2460D" w:rsidRPr="00346413" w:rsidRDefault="00B2460D" w:rsidP="004E6546">
      <w:pPr>
        <w:pStyle w:val="af0"/>
        <w:widowControl w:val="0"/>
        <w:numPr>
          <w:ilvl w:val="0"/>
          <w:numId w:val="45"/>
        </w:numPr>
        <w:tabs>
          <w:tab w:val="left" w:pos="5073"/>
        </w:tabs>
        <w:spacing w:before="120" w:after="120"/>
        <w:ind w:left="1275" w:hanging="567"/>
        <w:contextualSpacing w:val="0"/>
        <w:jc w:val="both"/>
        <w:rPr>
          <w:rFonts w:cs="David"/>
          <w:sz w:val="24"/>
          <w:szCs w:val="24"/>
          <w:rtl/>
        </w:rPr>
      </w:pPr>
      <w:r w:rsidRPr="00346413">
        <w:rPr>
          <w:rFonts w:cs="David" w:hint="cs"/>
          <w:sz w:val="24"/>
          <w:szCs w:val="24"/>
          <w:rtl/>
        </w:rPr>
        <w:t xml:space="preserve">הנני מתחייב לבצע את העבודות נשוא המכרז עבור </w:t>
      </w:r>
      <w:r w:rsidR="007073A1">
        <w:rPr>
          <w:rFonts w:cs="David" w:hint="cs"/>
          <w:sz w:val="24"/>
          <w:szCs w:val="24"/>
          <w:rtl/>
        </w:rPr>
        <w:t xml:space="preserve">החברה הכלכלית </w:t>
      </w:r>
      <w:r w:rsidRPr="00346413">
        <w:rPr>
          <w:rFonts w:cs="David" w:hint="cs"/>
          <w:sz w:val="24"/>
          <w:szCs w:val="24"/>
          <w:rtl/>
        </w:rPr>
        <w:t xml:space="preserve"> בהתאם למפרטים והתכניות שיימסרו על ידי </w:t>
      </w:r>
      <w:r w:rsidR="007073A1">
        <w:rPr>
          <w:rFonts w:cs="David" w:hint="cs"/>
          <w:sz w:val="24"/>
          <w:szCs w:val="24"/>
          <w:rtl/>
        </w:rPr>
        <w:t xml:space="preserve">החברה הכלכלית </w:t>
      </w:r>
      <w:r w:rsidRPr="00346413">
        <w:rPr>
          <w:rFonts w:cs="David" w:hint="cs"/>
          <w:sz w:val="24"/>
          <w:szCs w:val="24"/>
          <w:rtl/>
        </w:rPr>
        <w:t>, במקרקעין, בהתאם למפורט בהסכם על נספחיו.</w:t>
      </w:r>
    </w:p>
    <w:p w14:paraId="7B44C369" w14:textId="4B0830B8" w:rsidR="00B2460D" w:rsidRPr="00346413" w:rsidRDefault="00B2460D" w:rsidP="004E6546">
      <w:pPr>
        <w:pStyle w:val="af0"/>
        <w:widowControl w:val="0"/>
        <w:numPr>
          <w:ilvl w:val="0"/>
          <w:numId w:val="45"/>
        </w:numPr>
        <w:tabs>
          <w:tab w:val="left" w:pos="5073"/>
        </w:tabs>
        <w:spacing w:before="120" w:after="120"/>
        <w:ind w:left="1275" w:hanging="567"/>
        <w:contextualSpacing w:val="0"/>
        <w:jc w:val="both"/>
        <w:rPr>
          <w:rFonts w:cs="David"/>
          <w:sz w:val="24"/>
          <w:szCs w:val="24"/>
          <w:rtl/>
        </w:rPr>
      </w:pPr>
      <w:r w:rsidRPr="00346413">
        <w:rPr>
          <w:rFonts w:cs="David" w:hint="cs"/>
          <w:sz w:val="24"/>
          <w:szCs w:val="24"/>
          <w:rtl/>
        </w:rPr>
        <w:t xml:space="preserve">הנני מתחייב לבצע עבודות אך ורק בהתאם לצוי עבודה שיחתמו מראש ע"י מורשי החתימה של </w:t>
      </w:r>
      <w:r w:rsidR="007073A1">
        <w:rPr>
          <w:rFonts w:cs="David" w:hint="cs"/>
          <w:sz w:val="24"/>
          <w:szCs w:val="24"/>
          <w:rtl/>
        </w:rPr>
        <w:t xml:space="preserve">החברה הכלכלית </w:t>
      </w:r>
      <w:r w:rsidRPr="00346413">
        <w:rPr>
          <w:rFonts w:cs="David" w:hint="cs"/>
          <w:sz w:val="24"/>
          <w:szCs w:val="24"/>
          <w:rtl/>
        </w:rPr>
        <w:t xml:space="preserve"> וידוע לי כי עבודות שיבוצעו בניגוד להוראות סעיף זה לא יזכו אותי בכל תמורה כספית מ</w:t>
      </w:r>
      <w:r w:rsidR="007073A1">
        <w:rPr>
          <w:rFonts w:cs="David" w:hint="cs"/>
          <w:sz w:val="24"/>
          <w:szCs w:val="24"/>
          <w:rtl/>
        </w:rPr>
        <w:t xml:space="preserve">החברה הכלכלית </w:t>
      </w:r>
      <w:r w:rsidRPr="00346413">
        <w:rPr>
          <w:rFonts w:cs="David" w:hint="cs"/>
          <w:sz w:val="24"/>
          <w:szCs w:val="24"/>
          <w:rtl/>
        </w:rPr>
        <w:t>.</w:t>
      </w:r>
    </w:p>
    <w:p w14:paraId="444F3918" w14:textId="579BFDB8" w:rsidR="00B2460D" w:rsidRPr="00346413" w:rsidRDefault="00B2460D" w:rsidP="004E6546">
      <w:pPr>
        <w:pStyle w:val="af0"/>
        <w:widowControl w:val="0"/>
        <w:numPr>
          <w:ilvl w:val="0"/>
          <w:numId w:val="45"/>
        </w:numPr>
        <w:tabs>
          <w:tab w:val="left" w:pos="5073"/>
        </w:tabs>
        <w:spacing w:before="120" w:after="120"/>
        <w:ind w:left="1275" w:hanging="567"/>
        <w:contextualSpacing w:val="0"/>
        <w:jc w:val="both"/>
        <w:rPr>
          <w:rFonts w:cs="David"/>
          <w:sz w:val="24"/>
          <w:szCs w:val="24"/>
          <w:rtl/>
        </w:rPr>
      </w:pPr>
      <w:r w:rsidRPr="00346413">
        <w:rPr>
          <w:rFonts w:cs="David" w:hint="cs"/>
          <w:sz w:val="24"/>
          <w:szCs w:val="24"/>
          <w:rtl/>
        </w:rPr>
        <w:t>למלא אחר כל ההוראות המפורטות בהוראות למשתתפים במכרז, בהסכם ובכל מסמכי המכרז האחרים.</w:t>
      </w:r>
    </w:p>
    <w:p w14:paraId="06C950B4" w14:textId="62D2F528" w:rsidR="00B2460D" w:rsidRPr="00346413" w:rsidRDefault="00B2460D" w:rsidP="004E6546">
      <w:pPr>
        <w:pStyle w:val="af0"/>
        <w:widowControl w:val="0"/>
        <w:numPr>
          <w:ilvl w:val="0"/>
          <w:numId w:val="45"/>
        </w:numPr>
        <w:tabs>
          <w:tab w:val="left" w:pos="5073"/>
        </w:tabs>
        <w:spacing w:before="120" w:after="120"/>
        <w:ind w:left="1275" w:hanging="567"/>
        <w:contextualSpacing w:val="0"/>
        <w:jc w:val="both"/>
        <w:rPr>
          <w:rFonts w:cs="David"/>
          <w:sz w:val="24"/>
          <w:szCs w:val="24"/>
        </w:rPr>
      </w:pPr>
      <w:r w:rsidRPr="00346413">
        <w:rPr>
          <w:rFonts w:cs="David" w:hint="cs"/>
          <w:sz w:val="24"/>
          <w:szCs w:val="24"/>
          <w:rtl/>
        </w:rPr>
        <w:t>הנני מתחייב כי באם אדרש על ידכם, אמציא לכם בתוך 3 ימים פרוט וניתוח מחירים לגבי הסכום הנקוב בהצעתי לגבי עבודות הבנייה והפיתוח וזאת כנדרש במסמך ההוראות למשתתפים.</w:t>
      </w:r>
    </w:p>
    <w:p w14:paraId="0075FFDE" w14:textId="3BD90CF9" w:rsidR="00B2460D" w:rsidRPr="00346413" w:rsidRDefault="00B2460D" w:rsidP="004E6546">
      <w:pPr>
        <w:pStyle w:val="af0"/>
        <w:widowControl w:val="0"/>
        <w:numPr>
          <w:ilvl w:val="0"/>
          <w:numId w:val="45"/>
        </w:numPr>
        <w:tabs>
          <w:tab w:val="left" w:pos="5073"/>
        </w:tabs>
        <w:spacing w:before="120" w:after="120"/>
        <w:ind w:left="1275" w:hanging="567"/>
        <w:contextualSpacing w:val="0"/>
        <w:jc w:val="both"/>
        <w:rPr>
          <w:rFonts w:cs="David"/>
          <w:sz w:val="24"/>
          <w:szCs w:val="24"/>
          <w:rtl/>
        </w:rPr>
      </w:pPr>
      <w:r w:rsidRPr="00346413">
        <w:rPr>
          <w:rFonts w:cs="David" w:hint="cs"/>
          <w:sz w:val="24"/>
          <w:szCs w:val="24"/>
          <w:rtl/>
        </w:rPr>
        <w:t xml:space="preserve">הנני מצהיר ומסכים, כי אחתום על החוזה ואמציא את כל המסמכים והאישורים הנדרשים ממני בתוך 7 ימים מיום שיוודע לי על זכייתי במכרז. היה ולא אעשה כן, תהיה </w:t>
      </w:r>
      <w:r w:rsidR="007073A1">
        <w:rPr>
          <w:rFonts w:cs="David" w:hint="cs"/>
          <w:sz w:val="24"/>
          <w:szCs w:val="24"/>
          <w:rtl/>
        </w:rPr>
        <w:t xml:space="preserve">החברה הכלכלית </w:t>
      </w:r>
      <w:r w:rsidRPr="00346413">
        <w:rPr>
          <w:rFonts w:cs="David" w:hint="cs"/>
          <w:sz w:val="24"/>
          <w:szCs w:val="24"/>
          <w:rtl/>
        </w:rPr>
        <w:t xml:space="preserve"> רשאית לחלט את הערבות הבנקאית אשר נמסרה לה על ידי, וזאת מבלי ליתן לי כל הודעה ו/או התראה מראש ומבלי להוכיח כל נזק או חסרון כיס, אשר נגרם לחברה כתוצאה מאי עמידתי בתנאי המכרז והחוזה.</w:t>
      </w:r>
    </w:p>
    <w:p w14:paraId="08322FAA" w14:textId="74322029" w:rsidR="00B2460D" w:rsidRPr="00346413" w:rsidRDefault="00B2460D" w:rsidP="004E6546">
      <w:pPr>
        <w:pStyle w:val="af0"/>
        <w:widowControl w:val="0"/>
        <w:numPr>
          <w:ilvl w:val="0"/>
          <w:numId w:val="45"/>
        </w:numPr>
        <w:tabs>
          <w:tab w:val="left" w:pos="5073"/>
        </w:tabs>
        <w:spacing w:before="120" w:after="120"/>
        <w:ind w:left="1275" w:hanging="567"/>
        <w:contextualSpacing w:val="0"/>
        <w:jc w:val="both"/>
        <w:rPr>
          <w:rFonts w:cs="David"/>
          <w:sz w:val="24"/>
          <w:szCs w:val="24"/>
        </w:rPr>
      </w:pPr>
      <w:r w:rsidRPr="00346413">
        <w:rPr>
          <w:rFonts w:cs="David" w:hint="cs"/>
          <w:sz w:val="24"/>
          <w:szCs w:val="24"/>
          <w:rtl/>
        </w:rPr>
        <w:t xml:space="preserve">הנני מצהיר, כי ידוע לי שאין בעצם הגשת הצעתי זו בכדי להכשירה כהצעה כשרה עפ"י דיני </w:t>
      </w:r>
      <w:r w:rsidRPr="00346413">
        <w:rPr>
          <w:rFonts w:cs="David" w:hint="cs"/>
          <w:sz w:val="24"/>
          <w:szCs w:val="24"/>
          <w:rtl/>
        </w:rPr>
        <w:lastRenderedPageBreak/>
        <w:t>המכרזים וכי כשרות הצעתי זו תלויה בהיות מסמכי המכרז שהגשתי עומדים בתנאי המכרז המהותיים, לרבות תנאי הסף שבו.</w:t>
      </w:r>
    </w:p>
    <w:p w14:paraId="3031EA2B" w14:textId="72A7CDAD" w:rsidR="00B2460D" w:rsidRPr="00346413" w:rsidRDefault="00B2460D" w:rsidP="004E6546">
      <w:pPr>
        <w:pStyle w:val="af0"/>
        <w:widowControl w:val="0"/>
        <w:numPr>
          <w:ilvl w:val="0"/>
          <w:numId w:val="45"/>
        </w:numPr>
        <w:tabs>
          <w:tab w:val="left" w:pos="5073"/>
        </w:tabs>
        <w:spacing w:before="120" w:after="120"/>
        <w:contextualSpacing w:val="0"/>
        <w:jc w:val="both"/>
        <w:rPr>
          <w:rFonts w:cs="David"/>
          <w:sz w:val="24"/>
          <w:szCs w:val="24"/>
          <w:rtl/>
        </w:rPr>
      </w:pPr>
      <w:r w:rsidRPr="00346413">
        <w:rPr>
          <w:rFonts w:cs="David" w:hint="cs"/>
          <w:sz w:val="24"/>
          <w:szCs w:val="24"/>
          <w:rtl/>
        </w:rPr>
        <w:t xml:space="preserve">הנני מצהיר, כי ידוע לי כי </w:t>
      </w:r>
      <w:r w:rsidR="007073A1">
        <w:rPr>
          <w:rFonts w:cs="David" w:hint="cs"/>
          <w:sz w:val="24"/>
          <w:szCs w:val="24"/>
          <w:rtl/>
        </w:rPr>
        <w:t xml:space="preserve">החברה הכלכלית </w:t>
      </w:r>
      <w:r w:rsidRPr="00346413">
        <w:rPr>
          <w:rFonts w:cs="David" w:hint="cs"/>
          <w:sz w:val="24"/>
          <w:szCs w:val="24"/>
          <w:rtl/>
        </w:rPr>
        <w:t xml:space="preserve"> תלויה בכל הקשור למימון העבודות נשוא מכרז זה באישור תקציבי. מבלי לגרוע מן האמור לעיל, הנני מצהיא, כי ידוע לי, ש</w:t>
      </w:r>
      <w:r w:rsidR="007073A1">
        <w:rPr>
          <w:rFonts w:cs="David" w:hint="cs"/>
          <w:sz w:val="24"/>
          <w:szCs w:val="24"/>
          <w:rtl/>
        </w:rPr>
        <w:t xml:space="preserve">החברה הכלכלית </w:t>
      </w:r>
      <w:r w:rsidRPr="00346413">
        <w:rPr>
          <w:rFonts w:cs="David" w:hint="cs"/>
          <w:sz w:val="24"/>
          <w:szCs w:val="24"/>
          <w:rtl/>
        </w:rPr>
        <w:t xml:space="preserve"> תהא רשאית, בכל שלב, לקבל החלטה על ביטול המכרז, ביטול ההתקשרות עם הזוכה, דחית ביצוע העבודות, ביצוע חלקי או ביצוע על בסיס לוחות זמנים שונה וזאת מבלי שתהא לי זכות לקבל פיצוי כלשהו מ</w:t>
      </w:r>
      <w:r w:rsidR="007073A1">
        <w:rPr>
          <w:rFonts w:cs="David" w:hint="cs"/>
          <w:sz w:val="24"/>
          <w:szCs w:val="24"/>
          <w:rtl/>
        </w:rPr>
        <w:t xml:space="preserve">החברה הכלכלית </w:t>
      </w:r>
      <w:r w:rsidRPr="00346413">
        <w:rPr>
          <w:rFonts w:cs="David" w:hint="cs"/>
          <w:sz w:val="24"/>
          <w:szCs w:val="24"/>
          <w:rtl/>
        </w:rPr>
        <w:t xml:space="preserve"> בגין שימוש בזכות כאמור בסעיף זה וכמצוין בהסכם.</w:t>
      </w:r>
    </w:p>
    <w:p w14:paraId="05F13D81" w14:textId="77777777" w:rsidR="00B2460D" w:rsidRPr="00C84C4A" w:rsidRDefault="00B2460D" w:rsidP="004E6546">
      <w:pPr>
        <w:pStyle w:val="af0"/>
        <w:widowControl w:val="0"/>
        <w:numPr>
          <w:ilvl w:val="0"/>
          <w:numId w:val="45"/>
        </w:numPr>
        <w:tabs>
          <w:tab w:val="left" w:pos="5073"/>
        </w:tabs>
        <w:spacing w:after="240"/>
        <w:ind w:left="1275" w:hanging="567"/>
        <w:jc w:val="both"/>
        <w:rPr>
          <w:rFonts w:cs="David"/>
          <w:b/>
          <w:bCs/>
          <w:sz w:val="24"/>
          <w:szCs w:val="24"/>
        </w:rPr>
      </w:pPr>
      <w:r w:rsidRPr="00C84C4A">
        <w:rPr>
          <w:rFonts w:cs="David" w:hint="cs"/>
          <w:b/>
          <w:bCs/>
          <w:sz w:val="24"/>
          <w:szCs w:val="24"/>
          <w:rtl/>
        </w:rPr>
        <w:t>הצעת</w:t>
      </w:r>
      <w:r w:rsidRPr="00C84C4A">
        <w:rPr>
          <w:rFonts w:cs="David"/>
          <w:b/>
          <w:bCs/>
          <w:sz w:val="24"/>
          <w:szCs w:val="24"/>
        </w:rPr>
        <w:t xml:space="preserve"> </w:t>
      </w:r>
      <w:r w:rsidRPr="00C84C4A">
        <w:rPr>
          <w:rFonts w:cs="David" w:hint="cs"/>
          <w:b/>
          <w:bCs/>
          <w:sz w:val="24"/>
          <w:szCs w:val="24"/>
          <w:rtl/>
        </w:rPr>
        <w:t>המחיר</w:t>
      </w:r>
      <w:r w:rsidRPr="00C84C4A">
        <w:rPr>
          <w:rFonts w:cs="David"/>
          <w:b/>
          <w:bCs/>
          <w:sz w:val="24"/>
          <w:szCs w:val="24"/>
        </w:rPr>
        <w:t>:</w:t>
      </w:r>
    </w:p>
    <w:p w14:paraId="12D13517" w14:textId="77777777" w:rsidR="00B2460D" w:rsidRPr="00C84C4A" w:rsidRDefault="00B2460D" w:rsidP="00B2460D">
      <w:pPr>
        <w:pBdr>
          <w:top w:val="single" w:sz="4" w:space="1" w:color="auto"/>
          <w:left w:val="single" w:sz="4" w:space="4" w:color="auto"/>
          <w:bottom w:val="single" w:sz="4" w:space="1" w:color="auto"/>
          <w:right w:val="single" w:sz="4" w:space="4" w:color="auto"/>
        </w:pBdr>
        <w:autoSpaceDE w:val="0"/>
        <w:autoSpaceDN w:val="0"/>
        <w:adjustRightInd w:val="0"/>
        <w:ind w:left="1275"/>
        <w:jc w:val="both"/>
        <w:rPr>
          <w:rFonts w:cs="David"/>
          <w:b/>
          <w:bCs/>
          <w:sz w:val="24"/>
          <w:szCs w:val="24"/>
          <w:rtl/>
        </w:rPr>
      </w:pPr>
      <w:r w:rsidRPr="00C84C4A">
        <w:rPr>
          <w:rFonts w:cs="David" w:hint="cs"/>
          <w:b/>
          <w:bCs/>
          <w:noProof/>
          <w:sz w:val="24"/>
          <w:szCs w:val="24"/>
          <w:rtl/>
          <w:lang w:eastAsia="he-IL"/>
        </w:rPr>
        <w:t>הננו</w:t>
      </w:r>
      <w:r w:rsidRPr="00C84C4A">
        <w:rPr>
          <w:rFonts w:cs="David"/>
          <w:b/>
          <w:bCs/>
          <w:noProof/>
          <w:sz w:val="24"/>
          <w:szCs w:val="24"/>
          <w:lang w:eastAsia="he-IL"/>
        </w:rPr>
        <w:t xml:space="preserve"> </w:t>
      </w:r>
      <w:r w:rsidRPr="00C84C4A">
        <w:rPr>
          <w:rFonts w:cs="David" w:hint="cs"/>
          <w:b/>
          <w:bCs/>
          <w:noProof/>
          <w:sz w:val="24"/>
          <w:szCs w:val="24"/>
          <w:rtl/>
          <w:lang w:eastAsia="he-IL"/>
        </w:rPr>
        <w:t>מציעים</w:t>
      </w:r>
      <w:r w:rsidRPr="00C84C4A">
        <w:rPr>
          <w:rFonts w:cs="David"/>
          <w:b/>
          <w:bCs/>
          <w:noProof/>
          <w:sz w:val="24"/>
          <w:szCs w:val="24"/>
          <w:lang w:eastAsia="he-IL"/>
        </w:rPr>
        <w:t xml:space="preserve"> </w:t>
      </w:r>
      <w:r w:rsidRPr="00C84C4A">
        <w:rPr>
          <w:rFonts w:cs="David" w:hint="cs"/>
          <w:b/>
          <w:bCs/>
          <w:noProof/>
          <w:sz w:val="24"/>
          <w:szCs w:val="24"/>
          <w:rtl/>
          <w:lang w:eastAsia="he-IL"/>
        </w:rPr>
        <w:t>הנחה</w:t>
      </w:r>
      <w:r w:rsidRPr="00C84C4A">
        <w:rPr>
          <w:rFonts w:cs="David"/>
          <w:b/>
          <w:bCs/>
          <w:noProof/>
          <w:sz w:val="24"/>
          <w:szCs w:val="24"/>
          <w:lang w:eastAsia="he-IL"/>
        </w:rPr>
        <w:t xml:space="preserve"> </w:t>
      </w:r>
      <w:r w:rsidRPr="00C84C4A">
        <w:rPr>
          <w:rFonts w:cs="David" w:hint="cs"/>
          <w:b/>
          <w:bCs/>
          <w:noProof/>
          <w:sz w:val="24"/>
          <w:szCs w:val="24"/>
          <w:rtl/>
          <w:lang w:eastAsia="he-IL"/>
        </w:rPr>
        <w:t>בשיעור</w:t>
      </w:r>
      <w:r w:rsidRPr="00C84C4A">
        <w:rPr>
          <w:rFonts w:cs="David"/>
          <w:b/>
          <w:bCs/>
          <w:noProof/>
          <w:sz w:val="24"/>
          <w:szCs w:val="24"/>
          <w:lang w:eastAsia="he-IL"/>
        </w:rPr>
        <w:t xml:space="preserve"> </w:t>
      </w:r>
      <w:r w:rsidRPr="00C84C4A">
        <w:rPr>
          <w:rFonts w:cs="David" w:hint="cs"/>
          <w:b/>
          <w:bCs/>
          <w:noProof/>
          <w:sz w:val="24"/>
          <w:szCs w:val="24"/>
          <w:rtl/>
          <w:lang w:eastAsia="he-IL"/>
        </w:rPr>
        <w:t>של</w:t>
      </w:r>
      <w:r w:rsidRPr="00C84C4A">
        <w:rPr>
          <w:rFonts w:cs="David"/>
          <w:b/>
          <w:bCs/>
          <w:noProof/>
          <w:sz w:val="24"/>
          <w:szCs w:val="24"/>
          <w:lang w:eastAsia="he-IL"/>
        </w:rPr>
        <w:t xml:space="preserve"> </w:t>
      </w:r>
      <w:r w:rsidRPr="00C84C4A">
        <w:rPr>
          <w:rFonts w:ascii="David" w:hAnsi="David" w:cs="David"/>
          <w:b/>
          <w:bCs/>
          <w:noProof/>
          <w:sz w:val="24"/>
          <w:szCs w:val="24"/>
          <w:lang w:eastAsia="he-IL"/>
        </w:rPr>
        <w:t>%</w:t>
      </w:r>
      <w:r w:rsidRPr="00C84C4A">
        <w:rPr>
          <w:rFonts w:cs="David"/>
          <w:b/>
          <w:bCs/>
          <w:noProof/>
          <w:sz w:val="24"/>
          <w:szCs w:val="24"/>
          <w:lang w:eastAsia="he-IL"/>
        </w:rPr>
        <w:t xml:space="preserve">___________ </w:t>
      </w:r>
      <w:r w:rsidRPr="00C84C4A">
        <w:rPr>
          <w:rFonts w:cs="David" w:hint="cs"/>
          <w:b/>
          <w:bCs/>
          <w:noProof/>
          <w:sz w:val="24"/>
          <w:szCs w:val="24"/>
          <w:rtl/>
          <w:lang w:eastAsia="he-IL"/>
        </w:rPr>
        <w:t>על</w:t>
      </w:r>
      <w:r w:rsidRPr="00C84C4A">
        <w:rPr>
          <w:rFonts w:cs="David"/>
          <w:b/>
          <w:bCs/>
          <w:noProof/>
          <w:sz w:val="24"/>
          <w:szCs w:val="24"/>
          <w:lang w:eastAsia="he-IL"/>
        </w:rPr>
        <w:t xml:space="preserve"> </w:t>
      </w:r>
      <w:r w:rsidRPr="00C84C4A">
        <w:rPr>
          <w:rFonts w:cs="David" w:hint="cs"/>
          <w:b/>
          <w:bCs/>
          <w:noProof/>
          <w:sz w:val="24"/>
          <w:szCs w:val="24"/>
          <w:rtl/>
          <w:lang w:eastAsia="he-IL"/>
        </w:rPr>
        <w:t>המחירים</w:t>
      </w:r>
      <w:r w:rsidRPr="00C84C4A">
        <w:rPr>
          <w:rFonts w:cs="David"/>
          <w:b/>
          <w:bCs/>
          <w:noProof/>
          <w:sz w:val="24"/>
          <w:szCs w:val="24"/>
          <w:lang w:eastAsia="he-IL"/>
        </w:rPr>
        <w:t xml:space="preserve"> </w:t>
      </w:r>
      <w:r w:rsidRPr="00C84C4A">
        <w:rPr>
          <w:rFonts w:cs="David" w:hint="cs"/>
          <w:b/>
          <w:bCs/>
          <w:noProof/>
          <w:sz w:val="24"/>
          <w:szCs w:val="24"/>
          <w:rtl/>
          <w:lang w:eastAsia="he-IL"/>
        </w:rPr>
        <w:t>הנקובים</w:t>
      </w:r>
      <w:r w:rsidRPr="00C84C4A">
        <w:rPr>
          <w:rFonts w:cs="David"/>
          <w:b/>
          <w:bCs/>
          <w:noProof/>
          <w:sz w:val="24"/>
          <w:szCs w:val="24"/>
          <w:lang w:eastAsia="he-IL"/>
        </w:rPr>
        <w:t xml:space="preserve"> </w:t>
      </w:r>
      <w:r w:rsidRPr="00C84C4A">
        <w:rPr>
          <w:rFonts w:cs="David" w:hint="cs"/>
          <w:b/>
          <w:bCs/>
          <w:noProof/>
          <w:sz w:val="24"/>
          <w:szCs w:val="24"/>
          <w:rtl/>
          <w:lang w:eastAsia="he-IL"/>
        </w:rPr>
        <w:t>בכתבי</w:t>
      </w:r>
      <w:r w:rsidRPr="00C84C4A">
        <w:rPr>
          <w:rFonts w:cs="David"/>
          <w:b/>
          <w:bCs/>
          <w:noProof/>
          <w:sz w:val="24"/>
          <w:szCs w:val="24"/>
          <w:lang w:eastAsia="he-IL"/>
        </w:rPr>
        <w:t xml:space="preserve"> </w:t>
      </w:r>
      <w:r w:rsidRPr="00C84C4A">
        <w:rPr>
          <w:rFonts w:cs="David" w:hint="cs"/>
          <w:b/>
          <w:bCs/>
          <w:noProof/>
          <w:sz w:val="24"/>
          <w:szCs w:val="24"/>
          <w:rtl/>
          <w:lang w:eastAsia="he-IL"/>
        </w:rPr>
        <w:t>הכמויות המצורפים</w:t>
      </w:r>
      <w:r w:rsidRPr="00C84C4A">
        <w:rPr>
          <w:rFonts w:cs="David"/>
          <w:b/>
          <w:bCs/>
          <w:noProof/>
          <w:sz w:val="24"/>
          <w:szCs w:val="24"/>
          <w:lang w:eastAsia="he-IL"/>
        </w:rPr>
        <w:t xml:space="preserve"> </w:t>
      </w:r>
      <w:r w:rsidRPr="00C84C4A">
        <w:rPr>
          <w:rFonts w:cs="David" w:hint="cs"/>
          <w:b/>
          <w:bCs/>
          <w:noProof/>
          <w:sz w:val="24"/>
          <w:szCs w:val="24"/>
          <w:rtl/>
          <w:lang w:eastAsia="he-IL"/>
        </w:rPr>
        <w:t>כמסמך</w:t>
      </w:r>
      <w:r w:rsidRPr="00C84C4A">
        <w:rPr>
          <w:rFonts w:cs="David"/>
          <w:b/>
          <w:bCs/>
          <w:noProof/>
          <w:sz w:val="24"/>
          <w:szCs w:val="24"/>
          <w:lang w:eastAsia="he-IL"/>
        </w:rPr>
        <w:t xml:space="preserve"> </w:t>
      </w:r>
      <w:r w:rsidRPr="00C84C4A">
        <w:rPr>
          <w:rFonts w:cs="David" w:hint="cs"/>
          <w:b/>
          <w:bCs/>
          <w:noProof/>
          <w:sz w:val="24"/>
          <w:szCs w:val="24"/>
          <w:rtl/>
          <w:lang w:eastAsia="he-IL"/>
        </w:rPr>
        <w:t xml:space="preserve">ה' </w:t>
      </w:r>
      <w:r w:rsidRPr="00C84C4A">
        <w:rPr>
          <w:rFonts w:cs="David"/>
          <w:b/>
          <w:bCs/>
          <w:noProof/>
          <w:sz w:val="24"/>
          <w:szCs w:val="24"/>
          <w:lang w:eastAsia="he-IL"/>
        </w:rPr>
        <w:t xml:space="preserve"> </w:t>
      </w:r>
      <w:r w:rsidRPr="00C84C4A">
        <w:rPr>
          <w:rFonts w:cs="David" w:hint="cs"/>
          <w:b/>
          <w:bCs/>
          <w:noProof/>
          <w:sz w:val="24"/>
          <w:szCs w:val="24"/>
          <w:rtl/>
          <w:lang w:eastAsia="he-IL"/>
        </w:rPr>
        <w:t xml:space="preserve">למכרז. </w:t>
      </w:r>
      <w:r w:rsidRPr="00C84C4A">
        <w:rPr>
          <w:rFonts w:cs="David"/>
          <w:b/>
          <w:bCs/>
          <w:noProof/>
          <w:sz w:val="24"/>
          <w:szCs w:val="24"/>
          <w:lang w:eastAsia="he-IL"/>
        </w:rPr>
        <w:t xml:space="preserve"> </w:t>
      </w:r>
    </w:p>
    <w:p w14:paraId="7EEE61CF" w14:textId="77777777" w:rsidR="00B2460D" w:rsidRPr="00C84C4A" w:rsidRDefault="00B2460D" w:rsidP="00B2460D">
      <w:pPr>
        <w:pBdr>
          <w:top w:val="single" w:sz="4" w:space="1" w:color="auto"/>
          <w:left w:val="single" w:sz="4" w:space="4" w:color="auto"/>
          <w:bottom w:val="single" w:sz="4" w:space="1" w:color="auto"/>
          <w:right w:val="single" w:sz="4" w:space="4" w:color="auto"/>
        </w:pBdr>
        <w:autoSpaceDE w:val="0"/>
        <w:autoSpaceDN w:val="0"/>
        <w:adjustRightInd w:val="0"/>
        <w:ind w:left="1275"/>
        <w:jc w:val="both"/>
        <w:rPr>
          <w:rFonts w:cs="David"/>
          <w:b/>
          <w:bCs/>
          <w:sz w:val="24"/>
          <w:szCs w:val="24"/>
          <w:rtl/>
        </w:rPr>
      </w:pPr>
    </w:p>
    <w:p w14:paraId="1A2B33B8" w14:textId="77777777" w:rsidR="00B2460D" w:rsidRPr="00C84C4A" w:rsidRDefault="00B2460D" w:rsidP="00B2460D">
      <w:pPr>
        <w:pBdr>
          <w:top w:val="single" w:sz="4" w:space="1" w:color="auto"/>
          <w:left w:val="single" w:sz="4" w:space="4" w:color="auto"/>
          <w:bottom w:val="single" w:sz="4" w:space="1" w:color="auto"/>
          <w:right w:val="single" w:sz="4" w:space="4" w:color="auto"/>
        </w:pBdr>
        <w:autoSpaceDE w:val="0"/>
        <w:autoSpaceDN w:val="0"/>
        <w:adjustRightInd w:val="0"/>
        <w:ind w:left="1275"/>
        <w:jc w:val="both"/>
        <w:rPr>
          <w:rFonts w:cs="David"/>
          <w:b/>
          <w:bCs/>
          <w:sz w:val="24"/>
          <w:szCs w:val="24"/>
          <w:rtl/>
        </w:rPr>
      </w:pPr>
      <w:r w:rsidRPr="00C84C4A">
        <w:rPr>
          <w:rFonts w:cs="David" w:hint="cs"/>
          <w:b/>
          <w:bCs/>
          <w:sz w:val="24"/>
          <w:szCs w:val="24"/>
          <w:rtl/>
        </w:rPr>
        <w:t>יש</w:t>
      </w:r>
      <w:r w:rsidRPr="00C84C4A">
        <w:rPr>
          <w:rFonts w:cs="David"/>
          <w:b/>
          <w:bCs/>
          <w:sz w:val="24"/>
          <w:szCs w:val="24"/>
        </w:rPr>
        <w:t xml:space="preserve"> </w:t>
      </w:r>
      <w:r w:rsidRPr="00C84C4A">
        <w:rPr>
          <w:rFonts w:cs="David" w:hint="cs"/>
          <w:b/>
          <w:bCs/>
          <w:sz w:val="24"/>
          <w:szCs w:val="24"/>
          <w:rtl/>
        </w:rPr>
        <w:t>לנקוב</w:t>
      </w:r>
      <w:r w:rsidRPr="00C84C4A">
        <w:rPr>
          <w:rFonts w:cs="David"/>
          <w:b/>
          <w:bCs/>
          <w:sz w:val="24"/>
          <w:szCs w:val="24"/>
        </w:rPr>
        <w:t xml:space="preserve"> </w:t>
      </w:r>
      <w:r w:rsidRPr="00C84C4A">
        <w:rPr>
          <w:rFonts w:cs="David" w:hint="cs"/>
          <w:b/>
          <w:bCs/>
          <w:sz w:val="24"/>
          <w:szCs w:val="24"/>
          <w:rtl/>
        </w:rPr>
        <w:t>באחוז</w:t>
      </w:r>
      <w:r w:rsidRPr="00C84C4A">
        <w:rPr>
          <w:rFonts w:cs="David"/>
          <w:b/>
          <w:bCs/>
          <w:sz w:val="24"/>
          <w:szCs w:val="24"/>
        </w:rPr>
        <w:t xml:space="preserve"> </w:t>
      </w:r>
      <w:r w:rsidRPr="00C84C4A">
        <w:rPr>
          <w:rFonts w:cs="David" w:hint="cs"/>
          <w:b/>
          <w:bCs/>
          <w:sz w:val="24"/>
          <w:szCs w:val="24"/>
          <w:rtl/>
        </w:rPr>
        <w:t>הנחה</w:t>
      </w:r>
      <w:r w:rsidRPr="00C84C4A">
        <w:rPr>
          <w:rFonts w:cs="David"/>
          <w:b/>
          <w:bCs/>
          <w:sz w:val="24"/>
          <w:szCs w:val="24"/>
        </w:rPr>
        <w:t xml:space="preserve"> </w:t>
      </w:r>
      <w:r w:rsidRPr="00C84C4A">
        <w:rPr>
          <w:rFonts w:cs="David" w:hint="cs"/>
          <w:b/>
          <w:bCs/>
          <w:sz w:val="24"/>
          <w:szCs w:val="24"/>
          <w:rtl/>
        </w:rPr>
        <w:t>של</w:t>
      </w:r>
      <w:r w:rsidRPr="00C84C4A">
        <w:rPr>
          <w:rFonts w:cs="David"/>
          <w:b/>
          <w:bCs/>
          <w:sz w:val="24"/>
          <w:szCs w:val="24"/>
        </w:rPr>
        <w:t xml:space="preserve"> </w:t>
      </w:r>
      <w:r w:rsidRPr="00C84C4A">
        <w:rPr>
          <w:rFonts w:cs="David" w:hint="cs"/>
          <w:b/>
          <w:bCs/>
          <w:sz w:val="24"/>
          <w:szCs w:val="24"/>
          <w:rtl/>
        </w:rPr>
        <w:t>עד</w:t>
      </w:r>
      <w:r w:rsidRPr="00C84C4A">
        <w:rPr>
          <w:rFonts w:ascii="David" w:hAnsi="David" w:cs="David"/>
          <w:b/>
          <w:bCs/>
          <w:sz w:val="24"/>
          <w:szCs w:val="24"/>
        </w:rPr>
        <w:t xml:space="preserve"> </w:t>
      </w:r>
      <w:r w:rsidRPr="00C84C4A">
        <w:rPr>
          <w:rFonts w:ascii="David" w:hAnsi="David" w:cs="David" w:hint="cs"/>
          <w:b/>
          <w:bCs/>
          <w:sz w:val="24"/>
          <w:szCs w:val="24"/>
          <w:rtl/>
        </w:rPr>
        <w:t>2</w:t>
      </w:r>
      <w:r w:rsidRPr="00C84C4A">
        <w:rPr>
          <w:rFonts w:cs="David"/>
          <w:b/>
          <w:bCs/>
          <w:sz w:val="24"/>
          <w:szCs w:val="24"/>
        </w:rPr>
        <w:t xml:space="preserve"> </w:t>
      </w:r>
      <w:r w:rsidRPr="00C84C4A">
        <w:rPr>
          <w:rFonts w:cs="David" w:hint="cs"/>
          <w:b/>
          <w:bCs/>
          <w:sz w:val="24"/>
          <w:szCs w:val="24"/>
          <w:rtl/>
        </w:rPr>
        <w:t>ספרות</w:t>
      </w:r>
      <w:r w:rsidRPr="00C84C4A">
        <w:rPr>
          <w:rFonts w:cs="David"/>
          <w:b/>
          <w:bCs/>
          <w:sz w:val="24"/>
          <w:szCs w:val="24"/>
        </w:rPr>
        <w:t xml:space="preserve"> </w:t>
      </w:r>
      <w:r w:rsidRPr="00C84C4A">
        <w:rPr>
          <w:rFonts w:cs="David" w:hint="cs"/>
          <w:b/>
          <w:bCs/>
          <w:sz w:val="24"/>
          <w:szCs w:val="24"/>
          <w:rtl/>
        </w:rPr>
        <w:t>לאחר</w:t>
      </w:r>
      <w:r w:rsidRPr="00C84C4A">
        <w:rPr>
          <w:rFonts w:cs="David"/>
          <w:b/>
          <w:bCs/>
          <w:sz w:val="24"/>
          <w:szCs w:val="24"/>
        </w:rPr>
        <w:t xml:space="preserve"> </w:t>
      </w:r>
      <w:r w:rsidRPr="00C84C4A">
        <w:rPr>
          <w:rFonts w:cs="David" w:hint="cs"/>
          <w:b/>
          <w:bCs/>
          <w:sz w:val="24"/>
          <w:szCs w:val="24"/>
          <w:rtl/>
        </w:rPr>
        <w:t>הנקודה</w:t>
      </w:r>
      <w:r w:rsidRPr="00C84C4A">
        <w:rPr>
          <w:rFonts w:cs="David"/>
          <w:b/>
          <w:bCs/>
          <w:sz w:val="24"/>
          <w:szCs w:val="24"/>
        </w:rPr>
        <w:t xml:space="preserve"> </w:t>
      </w:r>
      <w:r w:rsidRPr="00C84C4A">
        <w:rPr>
          <w:rFonts w:cs="David" w:hint="cs"/>
          <w:b/>
          <w:bCs/>
          <w:sz w:val="24"/>
          <w:szCs w:val="24"/>
          <w:rtl/>
        </w:rPr>
        <w:t xml:space="preserve">העשרוני, (לדוגמא: 3.33). </w:t>
      </w:r>
    </w:p>
    <w:p w14:paraId="066BD484" w14:textId="77777777" w:rsidR="00B2460D" w:rsidRPr="00C84C4A" w:rsidRDefault="00B2460D" w:rsidP="00B2460D">
      <w:pPr>
        <w:pBdr>
          <w:top w:val="single" w:sz="4" w:space="1" w:color="auto"/>
          <w:left w:val="single" w:sz="4" w:space="4" w:color="auto"/>
          <w:bottom w:val="single" w:sz="4" w:space="1" w:color="auto"/>
          <w:right w:val="single" w:sz="4" w:space="4" w:color="auto"/>
        </w:pBdr>
        <w:autoSpaceDE w:val="0"/>
        <w:autoSpaceDN w:val="0"/>
        <w:adjustRightInd w:val="0"/>
        <w:ind w:left="1275"/>
        <w:jc w:val="both"/>
        <w:rPr>
          <w:rFonts w:cs="David"/>
          <w:b/>
          <w:bCs/>
          <w:sz w:val="24"/>
          <w:szCs w:val="24"/>
        </w:rPr>
      </w:pPr>
      <w:r w:rsidRPr="00C84C4A">
        <w:rPr>
          <w:rFonts w:cs="David" w:hint="cs"/>
          <w:b/>
          <w:bCs/>
          <w:sz w:val="24"/>
          <w:szCs w:val="24"/>
          <w:rtl/>
        </w:rPr>
        <w:t>הצעה</w:t>
      </w:r>
      <w:r w:rsidRPr="00C84C4A">
        <w:rPr>
          <w:rFonts w:cs="David"/>
          <w:b/>
          <w:bCs/>
          <w:sz w:val="24"/>
          <w:szCs w:val="24"/>
        </w:rPr>
        <w:t xml:space="preserve"> </w:t>
      </w:r>
      <w:r w:rsidRPr="00C84C4A">
        <w:rPr>
          <w:rFonts w:cs="David" w:hint="cs"/>
          <w:b/>
          <w:bCs/>
          <w:sz w:val="24"/>
          <w:szCs w:val="24"/>
          <w:rtl/>
        </w:rPr>
        <w:t>המהווה</w:t>
      </w:r>
      <w:r w:rsidRPr="00C84C4A">
        <w:rPr>
          <w:rFonts w:cs="David"/>
          <w:b/>
          <w:bCs/>
          <w:sz w:val="24"/>
          <w:szCs w:val="24"/>
        </w:rPr>
        <w:t xml:space="preserve"> </w:t>
      </w:r>
      <w:r w:rsidRPr="00C84C4A">
        <w:rPr>
          <w:rFonts w:cs="David" w:hint="cs"/>
          <w:b/>
          <w:bCs/>
          <w:sz w:val="24"/>
          <w:szCs w:val="24"/>
          <w:rtl/>
        </w:rPr>
        <w:t>תוספת</w:t>
      </w:r>
      <w:r w:rsidRPr="00C84C4A">
        <w:rPr>
          <w:rFonts w:cs="David"/>
          <w:b/>
          <w:bCs/>
          <w:sz w:val="24"/>
          <w:szCs w:val="24"/>
        </w:rPr>
        <w:t xml:space="preserve"> </w:t>
      </w:r>
      <w:r w:rsidRPr="00C84C4A">
        <w:rPr>
          <w:rFonts w:cs="David" w:hint="cs"/>
          <w:b/>
          <w:bCs/>
          <w:sz w:val="24"/>
          <w:szCs w:val="24"/>
          <w:rtl/>
        </w:rPr>
        <w:t>על</w:t>
      </w:r>
      <w:r w:rsidRPr="00C84C4A">
        <w:rPr>
          <w:rFonts w:cs="David"/>
          <w:b/>
          <w:bCs/>
          <w:sz w:val="24"/>
          <w:szCs w:val="24"/>
        </w:rPr>
        <w:t xml:space="preserve"> </w:t>
      </w:r>
      <w:r w:rsidRPr="00C84C4A">
        <w:rPr>
          <w:rFonts w:cs="David" w:hint="cs"/>
          <w:b/>
          <w:bCs/>
          <w:sz w:val="24"/>
          <w:szCs w:val="24"/>
          <w:rtl/>
        </w:rPr>
        <w:t>המחירים</w:t>
      </w:r>
      <w:r w:rsidRPr="00C84C4A">
        <w:rPr>
          <w:rFonts w:cs="David"/>
          <w:b/>
          <w:bCs/>
          <w:sz w:val="24"/>
          <w:szCs w:val="24"/>
        </w:rPr>
        <w:t xml:space="preserve"> </w:t>
      </w:r>
      <w:r w:rsidRPr="00C84C4A">
        <w:rPr>
          <w:rFonts w:cs="David" w:hint="cs"/>
          <w:b/>
          <w:bCs/>
          <w:sz w:val="24"/>
          <w:szCs w:val="24"/>
          <w:rtl/>
        </w:rPr>
        <w:t>תיפסל</w:t>
      </w:r>
      <w:r w:rsidRPr="00C84C4A">
        <w:rPr>
          <w:rFonts w:cs="David"/>
          <w:b/>
          <w:bCs/>
          <w:sz w:val="24"/>
          <w:szCs w:val="24"/>
        </w:rPr>
        <w:t xml:space="preserve"> </w:t>
      </w:r>
      <w:r w:rsidRPr="00C84C4A">
        <w:rPr>
          <w:rFonts w:cs="David" w:hint="cs"/>
          <w:b/>
          <w:bCs/>
          <w:sz w:val="24"/>
          <w:szCs w:val="24"/>
          <w:rtl/>
        </w:rPr>
        <w:t>על</w:t>
      </w:r>
      <w:r w:rsidRPr="00C84C4A">
        <w:rPr>
          <w:rFonts w:cs="David"/>
          <w:b/>
          <w:bCs/>
          <w:sz w:val="24"/>
          <w:szCs w:val="24"/>
        </w:rPr>
        <w:t xml:space="preserve"> </w:t>
      </w:r>
      <w:r w:rsidRPr="00C84C4A">
        <w:rPr>
          <w:rFonts w:cs="David" w:hint="cs"/>
          <w:b/>
          <w:bCs/>
          <w:sz w:val="24"/>
          <w:szCs w:val="24"/>
          <w:rtl/>
        </w:rPr>
        <w:t>הסף</w:t>
      </w:r>
      <w:r w:rsidRPr="00C84C4A">
        <w:rPr>
          <w:rFonts w:cs="David"/>
          <w:b/>
          <w:bCs/>
          <w:sz w:val="24"/>
          <w:szCs w:val="24"/>
        </w:rPr>
        <w:t>.</w:t>
      </w:r>
    </w:p>
    <w:p w14:paraId="71C4880B" w14:textId="77777777" w:rsidR="00B2460D" w:rsidRPr="00C84C4A" w:rsidRDefault="00B2460D" w:rsidP="00B2460D">
      <w:pPr>
        <w:autoSpaceDE w:val="0"/>
        <w:autoSpaceDN w:val="0"/>
        <w:adjustRightInd w:val="0"/>
        <w:jc w:val="both"/>
        <w:rPr>
          <w:rFonts w:ascii="David" w:cs="David"/>
          <w:sz w:val="24"/>
          <w:szCs w:val="24"/>
        </w:rPr>
      </w:pPr>
    </w:p>
    <w:p w14:paraId="7DE461BD" w14:textId="2197F8D6" w:rsidR="00B2460D" w:rsidRPr="00346413" w:rsidRDefault="00B2460D" w:rsidP="004E6546">
      <w:pPr>
        <w:pStyle w:val="af0"/>
        <w:widowControl w:val="0"/>
        <w:numPr>
          <w:ilvl w:val="0"/>
          <w:numId w:val="44"/>
        </w:numPr>
        <w:tabs>
          <w:tab w:val="left" w:pos="5073"/>
        </w:tabs>
        <w:spacing w:before="120" w:after="120"/>
        <w:ind w:hanging="567"/>
        <w:contextualSpacing w:val="0"/>
        <w:jc w:val="both"/>
        <w:rPr>
          <w:rFonts w:cs="David"/>
          <w:sz w:val="24"/>
          <w:szCs w:val="24"/>
        </w:rPr>
      </w:pPr>
      <w:r w:rsidRPr="00346413">
        <w:rPr>
          <w:rFonts w:cs="David" w:hint="cs"/>
          <w:sz w:val="24"/>
          <w:szCs w:val="24"/>
          <w:rtl/>
        </w:rPr>
        <w:t>ידוע לי כי הסכום המתקבל מהפחתת האחוז שנקבתי בהצעתי לעיל ממחירי היחידות שצוינו בכתב הכמויות מהווים תמורה מלאה, סופית ומוחלטת בעבור עבודות שיבוצעו וכי לא אהיה זכאי לכל תמורה נוספת.</w:t>
      </w:r>
    </w:p>
    <w:p w14:paraId="6E4CC2D3" w14:textId="2428E135" w:rsidR="00B2460D" w:rsidRPr="00346413" w:rsidRDefault="00B2460D" w:rsidP="004E6546">
      <w:pPr>
        <w:pStyle w:val="af0"/>
        <w:widowControl w:val="0"/>
        <w:numPr>
          <w:ilvl w:val="0"/>
          <w:numId w:val="44"/>
        </w:numPr>
        <w:tabs>
          <w:tab w:val="left" w:pos="5073"/>
        </w:tabs>
        <w:spacing w:before="120" w:after="120"/>
        <w:ind w:left="567" w:hanging="426"/>
        <w:contextualSpacing w:val="0"/>
        <w:jc w:val="both"/>
        <w:rPr>
          <w:rFonts w:cs="David"/>
          <w:sz w:val="24"/>
          <w:szCs w:val="24"/>
          <w:rtl/>
        </w:rPr>
      </w:pPr>
      <w:r w:rsidRPr="00346413">
        <w:rPr>
          <w:rFonts w:cs="David" w:hint="cs"/>
          <w:sz w:val="24"/>
          <w:szCs w:val="24"/>
          <w:rtl/>
        </w:rPr>
        <w:t>מחירי הצעתי/נו יחולו בגין כל העבודות והפריטים אשר יבוצעו על ידי במסגרת המכרז. ידוע לי/נו כי למחירים יווסף אך ורק מע"מ כחוק.</w:t>
      </w:r>
    </w:p>
    <w:p w14:paraId="1CA60346" w14:textId="117FA067" w:rsidR="00B2460D" w:rsidRPr="00735FD4" w:rsidRDefault="00B2460D" w:rsidP="004E6546">
      <w:pPr>
        <w:pStyle w:val="af0"/>
        <w:widowControl w:val="0"/>
        <w:numPr>
          <w:ilvl w:val="0"/>
          <w:numId w:val="44"/>
        </w:numPr>
        <w:tabs>
          <w:tab w:val="left" w:pos="5073"/>
        </w:tabs>
        <w:spacing w:before="120" w:after="120"/>
        <w:ind w:left="567" w:hanging="426"/>
        <w:contextualSpacing w:val="0"/>
        <w:jc w:val="both"/>
        <w:rPr>
          <w:rFonts w:cs="David"/>
          <w:sz w:val="24"/>
          <w:szCs w:val="24"/>
          <w:rtl/>
        </w:rPr>
      </w:pPr>
      <w:r w:rsidRPr="00735FD4">
        <w:rPr>
          <w:rFonts w:cs="David" w:hint="cs"/>
          <w:sz w:val="24"/>
          <w:szCs w:val="24"/>
          <w:rtl/>
        </w:rPr>
        <w:t>הננו מצהירים כי המחירים המוצעים על ידינו/נו עבור ביצוע העבודות במלואן כוללים את כל ההוצאות, בין מיוחדות ובין כלליות, מכל מין וסוג, הכרוכות בביצוען על פי תנאי המכרז ולוקחת בחשבון בין היתר מטרדים והפרעות במהלך ביצוע העבודות, עבודות מפוצלות, עבודות זמניות ועוד. מחירים אלה מהווים כיסו מלא להתחייבויותיי/נו נשוא ההסכם לרבות כוח אדם, ציוד, כלי עבודה, חומרים, הובלות, פריקה, שימוש בכלי רכב, ביטוחים, מיסים, היטלים וכל דבר אחרהדרוש לביצוע העבודות נשוא המכרז. מובהר בזאת כי לא תשולם כל תמורה נוספת בגין ביצוע העבודות נשוא המכרז על כל הכרוך בהן,מעבר למחירים הרשומים במחירון בניכוי ההפחתה המוצעת על ידי/נו.</w:t>
      </w:r>
    </w:p>
    <w:p w14:paraId="2EBE874B" w14:textId="3FDBBF21" w:rsidR="00B2460D" w:rsidRPr="00735FD4" w:rsidRDefault="00B2460D" w:rsidP="004E6546">
      <w:pPr>
        <w:pStyle w:val="af0"/>
        <w:widowControl w:val="0"/>
        <w:numPr>
          <w:ilvl w:val="0"/>
          <w:numId w:val="44"/>
        </w:numPr>
        <w:tabs>
          <w:tab w:val="left" w:pos="5073"/>
        </w:tabs>
        <w:spacing w:before="120" w:after="120"/>
        <w:ind w:left="567" w:hanging="426"/>
        <w:contextualSpacing w:val="0"/>
        <w:jc w:val="both"/>
        <w:rPr>
          <w:rFonts w:cs="David"/>
          <w:sz w:val="24"/>
          <w:szCs w:val="24"/>
          <w:rtl/>
        </w:rPr>
      </w:pPr>
      <w:r w:rsidRPr="00735FD4">
        <w:rPr>
          <w:rFonts w:cs="David" w:hint="cs"/>
          <w:sz w:val="24"/>
          <w:szCs w:val="24"/>
          <w:rtl/>
        </w:rPr>
        <w:t>למען הסר ספק, הנני מצהיר, כי ידוע לי שאם מוגשת הצעה זו, כשהיא חתומה ע"י יותר מאדם אחד, מחייבתההצעה לכל פרטיה, וכן מחייבים תנאי המכרז את כל מציעי ההצעה ביחד ואת כל  אחד מהם לחוד ובכל מקום שפרט כלשהו מפרטי ההצעה מובע בלשון יחיד יש לראותו כאילו הובע הן ע"י מציעי ההצעה כולם ביחד והן ע"י כל אחד מהם לחוד.</w:t>
      </w:r>
    </w:p>
    <w:p w14:paraId="18308933" w14:textId="1AD5CE55" w:rsidR="00B2460D" w:rsidRPr="00735FD4" w:rsidRDefault="00B2460D" w:rsidP="004E6546">
      <w:pPr>
        <w:pStyle w:val="af0"/>
        <w:widowControl w:val="0"/>
        <w:numPr>
          <w:ilvl w:val="0"/>
          <w:numId w:val="44"/>
        </w:numPr>
        <w:tabs>
          <w:tab w:val="left" w:pos="5073"/>
        </w:tabs>
        <w:spacing w:before="120" w:after="120"/>
        <w:ind w:left="567" w:hanging="426"/>
        <w:contextualSpacing w:val="0"/>
        <w:jc w:val="both"/>
        <w:rPr>
          <w:rFonts w:cs="David"/>
          <w:sz w:val="24"/>
          <w:szCs w:val="24"/>
          <w:rtl/>
        </w:rPr>
      </w:pPr>
      <w:r w:rsidRPr="00735FD4">
        <w:rPr>
          <w:rFonts w:cs="David" w:hint="cs"/>
          <w:sz w:val="24"/>
          <w:szCs w:val="24"/>
          <w:rtl/>
        </w:rPr>
        <w:t xml:space="preserve">ידוע לי, כי </w:t>
      </w:r>
      <w:r w:rsidR="007073A1">
        <w:rPr>
          <w:rFonts w:cs="David" w:hint="cs"/>
          <w:sz w:val="24"/>
          <w:szCs w:val="24"/>
          <w:rtl/>
        </w:rPr>
        <w:t xml:space="preserve">החברה הכלכלית </w:t>
      </w:r>
      <w:r w:rsidRPr="00735FD4">
        <w:rPr>
          <w:rFonts w:cs="David" w:hint="cs"/>
          <w:sz w:val="24"/>
          <w:szCs w:val="24"/>
          <w:rtl/>
        </w:rPr>
        <w:t xml:space="preserve"> איננה מתחייבת לקבל את ההצעה הנוקבת באחוז ההנחה הגבוה ביותר או כל הצעה שהיא.</w:t>
      </w:r>
    </w:p>
    <w:p w14:paraId="01821860" w14:textId="1FAD2F6B" w:rsidR="00B2460D" w:rsidRPr="00735FD4" w:rsidRDefault="00B2460D" w:rsidP="004E6546">
      <w:pPr>
        <w:pStyle w:val="af0"/>
        <w:widowControl w:val="0"/>
        <w:numPr>
          <w:ilvl w:val="0"/>
          <w:numId w:val="44"/>
        </w:numPr>
        <w:tabs>
          <w:tab w:val="left" w:pos="5073"/>
        </w:tabs>
        <w:spacing w:before="120" w:after="120"/>
        <w:ind w:left="567" w:hanging="426"/>
        <w:contextualSpacing w:val="0"/>
        <w:jc w:val="both"/>
        <w:rPr>
          <w:rFonts w:cs="David"/>
          <w:sz w:val="24"/>
          <w:szCs w:val="24"/>
          <w:rtl/>
        </w:rPr>
      </w:pPr>
      <w:r w:rsidRPr="00735FD4">
        <w:rPr>
          <w:rFonts w:cs="David" w:hint="cs"/>
          <w:sz w:val="24"/>
          <w:szCs w:val="24"/>
          <w:rtl/>
        </w:rPr>
        <w:t>ידוע לי כי מדובר במכרז מסגרת ו</w:t>
      </w:r>
      <w:r w:rsidR="007073A1">
        <w:rPr>
          <w:rFonts w:cs="David" w:hint="cs"/>
          <w:sz w:val="24"/>
          <w:szCs w:val="24"/>
          <w:rtl/>
        </w:rPr>
        <w:t xml:space="preserve">החברה הכלכלית </w:t>
      </w:r>
      <w:r w:rsidRPr="00735FD4">
        <w:rPr>
          <w:rFonts w:cs="David" w:hint="cs"/>
          <w:sz w:val="24"/>
          <w:szCs w:val="24"/>
          <w:rtl/>
        </w:rPr>
        <w:t xml:space="preserve"> רשאית לבחור מספר זוכים ולחלק את העבודות ביניהם, בהיקף לפי שיקול דעתה. כמו כן, ידוע לי ומוסכם עלי ש</w:t>
      </w:r>
      <w:r w:rsidR="007073A1">
        <w:rPr>
          <w:rFonts w:cs="David" w:hint="cs"/>
          <w:sz w:val="24"/>
          <w:szCs w:val="24"/>
          <w:rtl/>
        </w:rPr>
        <w:t xml:space="preserve">החברה הכלכלית </w:t>
      </w:r>
      <w:r w:rsidRPr="00735FD4">
        <w:rPr>
          <w:rFonts w:cs="David" w:hint="cs"/>
          <w:sz w:val="24"/>
          <w:szCs w:val="24"/>
          <w:rtl/>
        </w:rPr>
        <w:t xml:space="preserve"> אינה מתחייבת למסור עבודה כלל, לזוכה או למי מהזוכים, בכל מהלך ההתקשרות.</w:t>
      </w:r>
    </w:p>
    <w:p w14:paraId="1ADE9235" w14:textId="502DB1D3" w:rsidR="00B2460D" w:rsidRPr="00735FD4" w:rsidRDefault="00B2460D" w:rsidP="004E6546">
      <w:pPr>
        <w:pStyle w:val="af0"/>
        <w:widowControl w:val="0"/>
        <w:numPr>
          <w:ilvl w:val="0"/>
          <w:numId w:val="44"/>
        </w:numPr>
        <w:tabs>
          <w:tab w:val="left" w:pos="5073"/>
        </w:tabs>
        <w:spacing w:before="120" w:after="120"/>
        <w:ind w:left="567" w:hanging="426"/>
        <w:contextualSpacing w:val="0"/>
        <w:jc w:val="both"/>
        <w:rPr>
          <w:rFonts w:cs="David"/>
          <w:sz w:val="24"/>
          <w:szCs w:val="24"/>
          <w:rtl/>
        </w:rPr>
      </w:pPr>
      <w:r w:rsidRPr="00735FD4">
        <w:rPr>
          <w:rFonts w:cs="David" w:hint="cs"/>
          <w:sz w:val="24"/>
          <w:szCs w:val="24"/>
          <w:rtl/>
        </w:rPr>
        <w:t>הנני מצרף למסמכי המכרז את כל המסמכים הנדרשים המפורטים במסמך ההוראות למשתתפים כשהם חתומים על ידי.</w:t>
      </w:r>
    </w:p>
    <w:p w14:paraId="5F0E999D" w14:textId="1E3F2925" w:rsidR="00B2460D" w:rsidRPr="00735FD4" w:rsidRDefault="00B2460D" w:rsidP="004E6546">
      <w:pPr>
        <w:pStyle w:val="af0"/>
        <w:widowControl w:val="0"/>
        <w:numPr>
          <w:ilvl w:val="0"/>
          <w:numId w:val="44"/>
        </w:numPr>
        <w:tabs>
          <w:tab w:val="left" w:pos="5073"/>
        </w:tabs>
        <w:spacing w:before="120" w:after="120"/>
        <w:ind w:left="567" w:hanging="426"/>
        <w:contextualSpacing w:val="0"/>
        <w:jc w:val="both"/>
        <w:rPr>
          <w:rFonts w:cs="David"/>
          <w:sz w:val="24"/>
          <w:szCs w:val="24"/>
          <w:rtl/>
        </w:rPr>
      </w:pPr>
      <w:r w:rsidRPr="00735FD4">
        <w:rPr>
          <w:rFonts w:cs="David" w:hint="cs"/>
          <w:sz w:val="24"/>
          <w:szCs w:val="24"/>
          <w:rtl/>
        </w:rPr>
        <w:t xml:space="preserve">הנני מצהיר ומסכים כי אחתום על החוזה ואמציא את כל המסמכים הנדרשים ממני בתוך 7 ימים מיום שיוודע לי על זכייתי במכרז ובמידה ולא אעשה כן, תהיה </w:t>
      </w:r>
      <w:r w:rsidR="007073A1">
        <w:rPr>
          <w:rFonts w:cs="David" w:hint="cs"/>
          <w:sz w:val="24"/>
          <w:szCs w:val="24"/>
          <w:rtl/>
        </w:rPr>
        <w:t xml:space="preserve">החברה הכלכלית </w:t>
      </w:r>
      <w:r w:rsidRPr="00735FD4">
        <w:rPr>
          <w:rFonts w:cs="David" w:hint="cs"/>
          <w:sz w:val="24"/>
          <w:szCs w:val="24"/>
          <w:rtl/>
        </w:rPr>
        <w:t xml:space="preserve"> רשאית לחלט את הערבות הבנקאית שנמסרה לה על ידי וזאת מבלי ליתן לי כל הודעה ו/או התראה מראש ומבלי להוכיח כל נזק או חיסרון כיס אשר נגרם </w:t>
      </w:r>
      <w:r w:rsidR="00AF7507">
        <w:rPr>
          <w:rFonts w:cs="David" w:hint="cs"/>
          <w:sz w:val="24"/>
          <w:szCs w:val="24"/>
          <w:rtl/>
        </w:rPr>
        <w:t xml:space="preserve">לחברה הכלכלית </w:t>
      </w:r>
      <w:r w:rsidRPr="00735FD4">
        <w:rPr>
          <w:rFonts w:cs="David" w:hint="cs"/>
          <w:sz w:val="24"/>
          <w:szCs w:val="24"/>
          <w:rtl/>
        </w:rPr>
        <w:t xml:space="preserve"> כתוצאה מאי עמידתי בתנאי המכרז והחוזה.</w:t>
      </w:r>
    </w:p>
    <w:p w14:paraId="72B0AEC3" w14:textId="20FCFC39" w:rsidR="00B2460D" w:rsidRPr="00735FD4" w:rsidRDefault="00B2460D" w:rsidP="004E6546">
      <w:pPr>
        <w:pStyle w:val="af0"/>
        <w:widowControl w:val="0"/>
        <w:numPr>
          <w:ilvl w:val="0"/>
          <w:numId w:val="44"/>
        </w:numPr>
        <w:tabs>
          <w:tab w:val="left" w:pos="5073"/>
        </w:tabs>
        <w:spacing w:before="120" w:after="120"/>
        <w:ind w:left="567" w:hanging="426"/>
        <w:contextualSpacing w:val="0"/>
        <w:jc w:val="both"/>
        <w:rPr>
          <w:rFonts w:cs="David"/>
          <w:sz w:val="24"/>
          <w:szCs w:val="24"/>
          <w:rtl/>
        </w:rPr>
      </w:pPr>
      <w:r w:rsidRPr="00735FD4">
        <w:rPr>
          <w:rFonts w:cs="David" w:hint="cs"/>
          <w:sz w:val="24"/>
          <w:szCs w:val="24"/>
          <w:rtl/>
        </w:rPr>
        <w:t xml:space="preserve">כן הנני מצהיר, כי אם הצעתי תתקבל, אמציא </w:t>
      </w:r>
      <w:r w:rsidR="00AF7507">
        <w:rPr>
          <w:rFonts w:cs="David" w:hint="cs"/>
          <w:sz w:val="24"/>
          <w:szCs w:val="24"/>
          <w:rtl/>
        </w:rPr>
        <w:t xml:space="preserve">לחברה הכלכלית </w:t>
      </w:r>
      <w:r w:rsidRPr="00735FD4">
        <w:rPr>
          <w:rFonts w:cs="David" w:hint="cs"/>
          <w:sz w:val="24"/>
          <w:szCs w:val="24"/>
          <w:rtl/>
        </w:rPr>
        <w:t xml:space="preserve"> ערבות בנקאית ואישור על קיום ביטוחים בהתאם להוראות ולתנאים הקבועים בהסכם המצורף למסמכי המכרז.</w:t>
      </w:r>
    </w:p>
    <w:p w14:paraId="0B7D1C98" w14:textId="210AED7B" w:rsidR="00B2460D" w:rsidRPr="00735FD4" w:rsidRDefault="00B2460D" w:rsidP="004E6546">
      <w:pPr>
        <w:pStyle w:val="af0"/>
        <w:widowControl w:val="0"/>
        <w:numPr>
          <w:ilvl w:val="0"/>
          <w:numId w:val="44"/>
        </w:numPr>
        <w:tabs>
          <w:tab w:val="left" w:pos="5073"/>
        </w:tabs>
        <w:spacing w:before="120" w:after="120"/>
        <w:ind w:left="567" w:hanging="426"/>
        <w:contextualSpacing w:val="0"/>
        <w:jc w:val="both"/>
        <w:rPr>
          <w:rFonts w:cs="David"/>
          <w:sz w:val="24"/>
          <w:szCs w:val="24"/>
          <w:rtl/>
        </w:rPr>
      </w:pPr>
      <w:r w:rsidRPr="00735FD4">
        <w:rPr>
          <w:rFonts w:cs="David" w:hint="cs"/>
          <w:sz w:val="24"/>
          <w:szCs w:val="24"/>
          <w:rtl/>
        </w:rPr>
        <w:t xml:space="preserve">להבטחת קיום הצעתי הנני ממציא במצורף ערבות בנקאית אוטונומית בסך של </w:t>
      </w:r>
      <w:r w:rsidR="00FB60D3" w:rsidRPr="00735FD4">
        <w:rPr>
          <w:rFonts w:cs="David" w:hint="cs"/>
          <w:b/>
          <w:bCs/>
          <w:sz w:val="24"/>
          <w:szCs w:val="24"/>
          <w:rtl/>
        </w:rPr>
        <w:t>47</w:t>
      </w:r>
      <w:r w:rsidRPr="00735FD4">
        <w:rPr>
          <w:rFonts w:cs="David" w:hint="cs"/>
          <w:b/>
          <w:bCs/>
          <w:sz w:val="24"/>
          <w:szCs w:val="24"/>
          <w:rtl/>
        </w:rPr>
        <w:t xml:space="preserve">,000 </w:t>
      </w:r>
      <w:r w:rsidRPr="00735FD4">
        <w:rPr>
          <w:rFonts w:cs="David" w:hint="cs"/>
          <w:sz w:val="24"/>
          <w:szCs w:val="24"/>
          <w:rtl/>
        </w:rPr>
        <w:t xml:space="preserve">₪ (במילים: </w:t>
      </w:r>
      <w:r w:rsidR="00FB60D3" w:rsidRPr="00735FD4">
        <w:rPr>
          <w:rFonts w:cs="David" w:hint="cs"/>
          <w:b/>
          <w:bCs/>
          <w:sz w:val="24"/>
          <w:szCs w:val="24"/>
          <w:rtl/>
        </w:rPr>
        <w:t>ארבעים</w:t>
      </w:r>
      <w:r w:rsidR="006B7950" w:rsidRPr="00735FD4">
        <w:rPr>
          <w:rFonts w:cs="David" w:hint="cs"/>
          <w:b/>
          <w:bCs/>
          <w:sz w:val="24"/>
          <w:szCs w:val="24"/>
          <w:rtl/>
        </w:rPr>
        <w:t xml:space="preserve"> ושבע</w:t>
      </w:r>
      <w:r w:rsidRPr="00735FD4">
        <w:rPr>
          <w:rFonts w:cs="David" w:hint="cs"/>
          <w:b/>
          <w:bCs/>
          <w:sz w:val="24"/>
          <w:szCs w:val="24"/>
          <w:rtl/>
        </w:rPr>
        <w:t xml:space="preserve"> אלף ₪)</w:t>
      </w:r>
      <w:r w:rsidRPr="00735FD4">
        <w:rPr>
          <w:rFonts w:cs="David" w:hint="cs"/>
          <w:sz w:val="24"/>
          <w:szCs w:val="24"/>
          <w:rtl/>
        </w:rPr>
        <w:t xml:space="preserve">, אשר תהא ניתנת לפירעון בכל עת בתוך 7 ימים ממועד דרישתה הראשונה של </w:t>
      </w:r>
      <w:r w:rsidR="007073A1">
        <w:rPr>
          <w:rFonts w:cs="David" w:hint="cs"/>
          <w:sz w:val="24"/>
          <w:szCs w:val="24"/>
          <w:rtl/>
        </w:rPr>
        <w:t xml:space="preserve">החברה הכלכלית </w:t>
      </w:r>
      <w:r w:rsidRPr="00735FD4">
        <w:rPr>
          <w:rFonts w:cs="David" w:hint="cs"/>
          <w:sz w:val="24"/>
          <w:szCs w:val="24"/>
          <w:rtl/>
        </w:rPr>
        <w:t xml:space="preserve"> בכתב לבנק, ללא התניות ו/או הגבלות כלשהן, ובלא ש</w:t>
      </w:r>
      <w:r w:rsidR="007073A1">
        <w:rPr>
          <w:rFonts w:cs="David" w:hint="cs"/>
          <w:sz w:val="24"/>
          <w:szCs w:val="24"/>
          <w:rtl/>
        </w:rPr>
        <w:t xml:space="preserve">החברה הכלכלית </w:t>
      </w:r>
      <w:r w:rsidRPr="00735FD4">
        <w:rPr>
          <w:rFonts w:cs="David" w:hint="cs"/>
          <w:sz w:val="24"/>
          <w:szCs w:val="24"/>
          <w:rtl/>
        </w:rPr>
        <w:t xml:space="preserve"> תידרש לנמק את דרישתה. הערבות תעמוד בתוקף עד ליום </w:t>
      </w:r>
      <w:r w:rsidR="00C657BD" w:rsidRPr="00735FD4">
        <w:rPr>
          <w:rFonts w:cs="David" w:hint="cs"/>
          <w:b/>
          <w:bCs/>
          <w:sz w:val="24"/>
          <w:szCs w:val="24"/>
          <w:rtl/>
        </w:rPr>
        <w:t>01</w:t>
      </w:r>
      <w:r w:rsidRPr="00735FD4">
        <w:rPr>
          <w:rFonts w:cs="David" w:hint="cs"/>
          <w:b/>
          <w:bCs/>
          <w:sz w:val="24"/>
          <w:szCs w:val="24"/>
          <w:rtl/>
        </w:rPr>
        <w:t>/</w:t>
      </w:r>
      <w:r w:rsidR="00C657BD" w:rsidRPr="00735FD4">
        <w:rPr>
          <w:rFonts w:cs="David" w:hint="cs"/>
          <w:b/>
          <w:bCs/>
          <w:sz w:val="24"/>
          <w:szCs w:val="24"/>
          <w:rtl/>
        </w:rPr>
        <w:t>05</w:t>
      </w:r>
      <w:r w:rsidRPr="00735FD4">
        <w:rPr>
          <w:rFonts w:cs="David" w:hint="cs"/>
          <w:b/>
          <w:bCs/>
          <w:sz w:val="24"/>
          <w:szCs w:val="24"/>
          <w:rtl/>
        </w:rPr>
        <w:t>/</w:t>
      </w:r>
      <w:r w:rsidR="009C5CE3" w:rsidRPr="00735FD4">
        <w:rPr>
          <w:rFonts w:cs="David" w:hint="cs"/>
          <w:b/>
          <w:bCs/>
          <w:sz w:val="24"/>
          <w:szCs w:val="24"/>
          <w:rtl/>
        </w:rPr>
        <w:t>2018</w:t>
      </w:r>
      <w:r w:rsidRPr="00735FD4">
        <w:rPr>
          <w:rFonts w:cs="David" w:hint="cs"/>
          <w:sz w:val="24"/>
          <w:szCs w:val="24"/>
          <w:rtl/>
        </w:rPr>
        <w:t xml:space="preserve"> (כולל) או לכל מועד שיוארך ע"י </w:t>
      </w:r>
      <w:r w:rsidR="007073A1">
        <w:rPr>
          <w:rFonts w:cs="David" w:hint="cs"/>
          <w:sz w:val="24"/>
          <w:szCs w:val="24"/>
          <w:rtl/>
        </w:rPr>
        <w:t xml:space="preserve">החברה הכלכלית </w:t>
      </w:r>
      <w:r w:rsidRPr="00735FD4">
        <w:rPr>
          <w:rFonts w:cs="David" w:hint="cs"/>
          <w:sz w:val="24"/>
          <w:szCs w:val="24"/>
          <w:rtl/>
        </w:rPr>
        <w:t>.</w:t>
      </w:r>
    </w:p>
    <w:p w14:paraId="59BEA68B" w14:textId="77777777" w:rsidR="00B2460D" w:rsidRPr="00C84C4A" w:rsidRDefault="00B2460D" w:rsidP="004E6546">
      <w:pPr>
        <w:pStyle w:val="af0"/>
        <w:widowControl w:val="0"/>
        <w:numPr>
          <w:ilvl w:val="0"/>
          <w:numId w:val="44"/>
        </w:numPr>
        <w:tabs>
          <w:tab w:val="left" w:pos="5073"/>
        </w:tabs>
        <w:spacing w:before="120" w:after="120"/>
        <w:ind w:left="567" w:hanging="426"/>
        <w:contextualSpacing w:val="0"/>
        <w:jc w:val="both"/>
        <w:rPr>
          <w:rFonts w:cs="David"/>
          <w:sz w:val="24"/>
          <w:szCs w:val="24"/>
        </w:rPr>
      </w:pPr>
      <w:r w:rsidRPr="00C84C4A">
        <w:rPr>
          <w:rFonts w:cs="David" w:hint="cs"/>
          <w:sz w:val="24"/>
          <w:szCs w:val="24"/>
          <w:rtl/>
        </w:rPr>
        <w:t>הצעתי זו תקפה עד למועד פקיעת הערבות שהמצאתי, ולרבות כל מועד נדחה בשל הארכת תוקף הערבות כקבוע במסמך ההוראות למשתתפים, וככל שאבחר כזוכה היא תחייבני.</w:t>
      </w:r>
    </w:p>
    <w:p w14:paraId="02080C99" w14:textId="77777777" w:rsidR="00B2460D" w:rsidRPr="00C84C4A" w:rsidRDefault="00B2460D" w:rsidP="00B2460D">
      <w:pPr>
        <w:autoSpaceDE w:val="0"/>
        <w:autoSpaceDN w:val="0"/>
        <w:adjustRightInd w:val="0"/>
        <w:ind w:left="360"/>
        <w:jc w:val="both"/>
        <w:rPr>
          <w:rFonts w:ascii="David" w:cs="David"/>
          <w:sz w:val="24"/>
          <w:szCs w:val="24"/>
        </w:rPr>
      </w:pPr>
    </w:p>
    <w:p w14:paraId="09D804DB" w14:textId="77777777" w:rsidR="00B2460D" w:rsidRPr="00C84C4A" w:rsidRDefault="00B2460D" w:rsidP="00B2460D">
      <w:pPr>
        <w:autoSpaceDE w:val="0"/>
        <w:autoSpaceDN w:val="0"/>
        <w:adjustRightInd w:val="0"/>
        <w:jc w:val="center"/>
        <w:rPr>
          <w:rFonts w:ascii="David" w:cs="David"/>
        </w:rPr>
      </w:pPr>
      <w:r w:rsidRPr="00C84C4A">
        <w:rPr>
          <w:rFonts w:ascii="David,Bold" w:cs="David" w:hint="cs"/>
          <w:b/>
          <w:bCs/>
          <w:rtl/>
        </w:rPr>
        <w:t>ולראיה</w:t>
      </w:r>
      <w:r w:rsidRPr="00C84C4A">
        <w:rPr>
          <w:rFonts w:ascii="David,Bold" w:cs="David"/>
          <w:b/>
          <w:bCs/>
        </w:rPr>
        <w:t xml:space="preserve"> </w:t>
      </w:r>
      <w:r w:rsidRPr="00C84C4A">
        <w:rPr>
          <w:rFonts w:ascii="David,Bold" w:cs="David" w:hint="cs"/>
          <w:b/>
          <w:bCs/>
          <w:rtl/>
        </w:rPr>
        <w:t>באתי</w:t>
      </w:r>
      <w:r w:rsidRPr="00C84C4A">
        <w:rPr>
          <w:rFonts w:ascii="David,Bold" w:cs="David"/>
          <w:b/>
          <w:bCs/>
        </w:rPr>
        <w:t xml:space="preserve"> </w:t>
      </w:r>
      <w:r w:rsidRPr="00C84C4A">
        <w:rPr>
          <w:rFonts w:ascii="David,Bold" w:cs="David" w:hint="cs"/>
          <w:b/>
          <w:bCs/>
          <w:rtl/>
        </w:rPr>
        <w:t>על</w:t>
      </w:r>
      <w:r w:rsidRPr="00C84C4A">
        <w:rPr>
          <w:rFonts w:ascii="David,Bold" w:cs="David"/>
          <w:b/>
          <w:bCs/>
        </w:rPr>
        <w:t xml:space="preserve"> </w:t>
      </w:r>
      <w:r w:rsidRPr="00C84C4A">
        <w:rPr>
          <w:rFonts w:ascii="David,Bold" w:cs="David" w:hint="cs"/>
          <w:b/>
          <w:bCs/>
          <w:rtl/>
        </w:rPr>
        <w:t>החתום</w:t>
      </w:r>
      <w:r w:rsidRPr="00C84C4A">
        <w:rPr>
          <w:rFonts w:ascii="David" w:cs="David"/>
        </w:rPr>
        <w:t>:</w:t>
      </w:r>
    </w:p>
    <w:p w14:paraId="3F3EECAD" w14:textId="77777777" w:rsidR="00B2460D" w:rsidRPr="00C84C4A" w:rsidRDefault="00B2460D" w:rsidP="00B2460D">
      <w:pPr>
        <w:autoSpaceDE w:val="0"/>
        <w:autoSpaceDN w:val="0"/>
        <w:adjustRightInd w:val="0"/>
        <w:ind w:left="992"/>
        <w:jc w:val="both"/>
        <w:rPr>
          <w:rFonts w:ascii="David" w:cs="David"/>
          <w:sz w:val="24"/>
          <w:szCs w:val="24"/>
        </w:rPr>
      </w:pPr>
      <w:r w:rsidRPr="00C84C4A">
        <w:rPr>
          <w:rFonts w:ascii="David" w:cs="David"/>
          <w:sz w:val="24"/>
          <w:szCs w:val="24"/>
        </w:rPr>
        <w:t>____________________                                                                        ___________</w:t>
      </w:r>
    </w:p>
    <w:p w14:paraId="6C0A6C45" w14:textId="77777777" w:rsidR="00B2460D" w:rsidRPr="00C84C4A" w:rsidRDefault="00B2460D" w:rsidP="00B2460D">
      <w:pPr>
        <w:autoSpaceDE w:val="0"/>
        <w:autoSpaceDN w:val="0"/>
        <w:adjustRightInd w:val="0"/>
        <w:ind w:firstLine="992"/>
        <w:jc w:val="both"/>
        <w:rPr>
          <w:rFonts w:ascii="David,Bold" w:cs="David"/>
          <w:b/>
          <w:bCs/>
          <w:sz w:val="24"/>
          <w:szCs w:val="24"/>
          <w:rtl/>
        </w:rPr>
      </w:pPr>
      <w:r w:rsidRPr="00C84C4A">
        <w:rPr>
          <w:rFonts w:ascii="David,Bold" w:cs="David" w:hint="cs"/>
          <w:b/>
          <w:bCs/>
          <w:sz w:val="24"/>
          <w:szCs w:val="24"/>
          <w:rtl/>
        </w:rPr>
        <w:t xml:space="preserve">    תאריך</w:t>
      </w:r>
      <w:r w:rsidRPr="00C84C4A">
        <w:rPr>
          <w:rFonts w:ascii="David,Bold" w:cs="David"/>
          <w:b/>
          <w:bCs/>
          <w:sz w:val="24"/>
          <w:szCs w:val="24"/>
        </w:rPr>
        <w:t xml:space="preserve"> </w:t>
      </w:r>
      <w:r w:rsidRPr="00C84C4A">
        <w:rPr>
          <w:rFonts w:ascii="David,Bold" w:cs="David" w:hint="cs"/>
          <w:b/>
          <w:bCs/>
          <w:sz w:val="24"/>
          <w:szCs w:val="24"/>
          <w:rtl/>
        </w:rPr>
        <w:t xml:space="preserve">                                                                                         חותמת</w:t>
      </w:r>
      <w:r w:rsidRPr="00C84C4A">
        <w:rPr>
          <w:rFonts w:ascii="David,Bold" w:cs="David"/>
          <w:b/>
          <w:bCs/>
          <w:sz w:val="24"/>
          <w:szCs w:val="24"/>
        </w:rPr>
        <w:t xml:space="preserve"> + </w:t>
      </w:r>
      <w:r w:rsidRPr="00C84C4A">
        <w:rPr>
          <w:rFonts w:ascii="David,Bold" w:cs="David" w:hint="cs"/>
          <w:b/>
          <w:bCs/>
          <w:sz w:val="24"/>
          <w:szCs w:val="24"/>
          <w:rtl/>
        </w:rPr>
        <w:t>חתימה</w:t>
      </w:r>
    </w:p>
    <w:p w14:paraId="66E89644" w14:textId="77777777" w:rsidR="00B2460D" w:rsidRPr="00C84C4A" w:rsidRDefault="00B2460D" w:rsidP="00B2460D">
      <w:pPr>
        <w:autoSpaceDE w:val="0"/>
        <w:autoSpaceDN w:val="0"/>
        <w:adjustRightInd w:val="0"/>
        <w:jc w:val="both"/>
        <w:rPr>
          <w:rFonts w:ascii="David,Bold" w:cs="David"/>
          <w:b/>
          <w:bCs/>
          <w:sz w:val="24"/>
          <w:szCs w:val="24"/>
        </w:rPr>
      </w:pPr>
    </w:p>
    <w:p w14:paraId="03D98AA5" w14:textId="77777777" w:rsidR="00B2460D" w:rsidRPr="00C84C4A" w:rsidRDefault="00B2460D" w:rsidP="00B2460D">
      <w:pPr>
        <w:autoSpaceDE w:val="0"/>
        <w:autoSpaceDN w:val="0"/>
        <w:adjustRightInd w:val="0"/>
        <w:jc w:val="both"/>
        <w:rPr>
          <w:rFonts w:ascii="David,Bold" w:cs="David"/>
          <w:b/>
          <w:bCs/>
          <w:sz w:val="24"/>
          <w:szCs w:val="24"/>
        </w:rPr>
      </w:pPr>
      <w:r w:rsidRPr="00C84C4A">
        <w:rPr>
          <w:rFonts w:ascii="David,Bold" w:cs="David"/>
          <w:b/>
          <w:bCs/>
          <w:sz w:val="24"/>
          <w:szCs w:val="24"/>
        </w:rPr>
        <w:t>____________________              _________________</w:t>
      </w:r>
      <w:r w:rsidRPr="00C84C4A">
        <w:rPr>
          <w:rFonts w:asciiTheme="minorHAnsi" w:hAnsiTheme="minorHAnsi" w:cs="David"/>
          <w:b/>
          <w:bCs/>
          <w:sz w:val="24"/>
          <w:szCs w:val="24"/>
        </w:rPr>
        <w:t xml:space="preserve">                 </w:t>
      </w:r>
      <w:r w:rsidRPr="00C84C4A">
        <w:rPr>
          <w:rFonts w:ascii="David,Bold" w:cs="David"/>
          <w:b/>
          <w:bCs/>
          <w:sz w:val="24"/>
          <w:szCs w:val="24"/>
        </w:rPr>
        <w:t xml:space="preserve"> _________________</w:t>
      </w:r>
    </w:p>
    <w:p w14:paraId="4BA88A8C" w14:textId="77777777" w:rsidR="00B2460D" w:rsidRPr="00C84C4A" w:rsidRDefault="00B2460D" w:rsidP="00B2460D">
      <w:pPr>
        <w:autoSpaceDE w:val="0"/>
        <w:autoSpaceDN w:val="0"/>
        <w:adjustRightInd w:val="0"/>
        <w:jc w:val="both"/>
        <w:rPr>
          <w:rFonts w:ascii="David,Bold" w:cs="David"/>
          <w:b/>
          <w:bCs/>
          <w:sz w:val="24"/>
          <w:szCs w:val="24"/>
        </w:rPr>
      </w:pPr>
      <w:r w:rsidRPr="00C84C4A">
        <w:rPr>
          <w:rFonts w:ascii="David,Bold" w:cs="David" w:hint="cs"/>
          <w:b/>
          <w:bCs/>
          <w:sz w:val="24"/>
          <w:szCs w:val="24"/>
          <w:rtl/>
        </w:rPr>
        <w:t xml:space="preserve">          שם</w:t>
      </w:r>
      <w:r w:rsidRPr="00C84C4A">
        <w:rPr>
          <w:rFonts w:ascii="David,Bold" w:cs="David"/>
          <w:b/>
          <w:bCs/>
          <w:sz w:val="24"/>
          <w:szCs w:val="24"/>
        </w:rPr>
        <w:t xml:space="preserve"> </w:t>
      </w:r>
      <w:r w:rsidRPr="00C84C4A">
        <w:rPr>
          <w:rFonts w:ascii="David,Bold" w:cs="David" w:hint="cs"/>
          <w:b/>
          <w:bCs/>
          <w:sz w:val="24"/>
          <w:szCs w:val="24"/>
          <w:rtl/>
        </w:rPr>
        <w:t>מלא</w:t>
      </w:r>
      <w:r w:rsidRPr="00C84C4A">
        <w:rPr>
          <w:rFonts w:ascii="David,Bold" w:cs="David"/>
          <w:b/>
          <w:bCs/>
          <w:sz w:val="24"/>
          <w:szCs w:val="24"/>
        </w:rPr>
        <w:t xml:space="preserve">                                  </w:t>
      </w:r>
      <w:r w:rsidRPr="00C84C4A">
        <w:rPr>
          <w:rFonts w:ascii="David,Bold" w:cs="David" w:hint="cs"/>
          <w:b/>
          <w:bCs/>
          <w:sz w:val="24"/>
          <w:szCs w:val="24"/>
          <w:rtl/>
        </w:rPr>
        <w:t>מס' ח.פ/ ח.צ/ ת.ז</w:t>
      </w:r>
      <w:r w:rsidRPr="00C84C4A">
        <w:rPr>
          <w:rFonts w:ascii="David,Bold" w:cs="David"/>
          <w:b/>
          <w:bCs/>
          <w:sz w:val="24"/>
          <w:szCs w:val="24"/>
        </w:rPr>
        <w:t xml:space="preserve"> </w:t>
      </w:r>
      <w:r w:rsidRPr="00C84C4A">
        <w:rPr>
          <w:rFonts w:ascii="David,Bold" w:cs="David" w:hint="cs"/>
          <w:b/>
          <w:bCs/>
          <w:sz w:val="24"/>
          <w:szCs w:val="24"/>
          <w:rtl/>
        </w:rPr>
        <w:t xml:space="preserve">                                  כתובת</w:t>
      </w:r>
    </w:p>
    <w:p w14:paraId="1BD7F5F4" w14:textId="77777777" w:rsidR="00B2460D" w:rsidRPr="00C84C4A" w:rsidRDefault="00B2460D" w:rsidP="00B2460D">
      <w:pPr>
        <w:autoSpaceDE w:val="0"/>
        <w:autoSpaceDN w:val="0"/>
        <w:adjustRightInd w:val="0"/>
        <w:jc w:val="both"/>
        <w:rPr>
          <w:rFonts w:ascii="David,Bold" w:cs="David"/>
          <w:b/>
          <w:bCs/>
          <w:sz w:val="24"/>
          <w:szCs w:val="24"/>
        </w:rPr>
      </w:pPr>
      <w:r w:rsidRPr="00C84C4A">
        <w:rPr>
          <w:rFonts w:ascii="David,Bold" w:cs="David"/>
          <w:b/>
          <w:bCs/>
          <w:sz w:val="24"/>
          <w:szCs w:val="24"/>
        </w:rPr>
        <w:t>____________________</w:t>
      </w:r>
      <w:r w:rsidRPr="00C84C4A">
        <w:rPr>
          <w:rFonts w:asciiTheme="minorHAnsi" w:hAnsiTheme="minorHAnsi" w:cs="David"/>
          <w:b/>
          <w:bCs/>
          <w:sz w:val="24"/>
          <w:szCs w:val="24"/>
        </w:rPr>
        <w:t xml:space="preserve">                                                               </w:t>
      </w:r>
      <w:r w:rsidRPr="00C84C4A">
        <w:rPr>
          <w:rFonts w:ascii="David,Bold" w:cs="David"/>
          <w:b/>
          <w:bCs/>
          <w:sz w:val="24"/>
          <w:szCs w:val="24"/>
        </w:rPr>
        <w:t xml:space="preserve"> ____________________</w:t>
      </w:r>
    </w:p>
    <w:p w14:paraId="470343FE" w14:textId="77777777" w:rsidR="00B2460D" w:rsidRPr="00C84C4A" w:rsidRDefault="00B2460D" w:rsidP="00B2460D">
      <w:pPr>
        <w:autoSpaceDE w:val="0"/>
        <w:autoSpaceDN w:val="0"/>
        <w:adjustRightInd w:val="0"/>
        <w:jc w:val="both"/>
        <w:rPr>
          <w:rFonts w:ascii="David,Bold" w:cs="David"/>
          <w:b/>
          <w:bCs/>
          <w:sz w:val="24"/>
          <w:szCs w:val="24"/>
        </w:rPr>
      </w:pPr>
      <w:r w:rsidRPr="00C84C4A">
        <w:rPr>
          <w:rFonts w:ascii="David,Bold" w:cs="David" w:hint="cs"/>
          <w:b/>
          <w:bCs/>
          <w:sz w:val="24"/>
          <w:szCs w:val="24"/>
          <w:rtl/>
        </w:rPr>
        <w:t xml:space="preserve">         מס</w:t>
      </w:r>
      <w:r w:rsidRPr="00C84C4A">
        <w:rPr>
          <w:rFonts w:ascii="David" w:hAnsi="David" w:cs="David" w:hint="cs"/>
          <w:b/>
          <w:bCs/>
          <w:sz w:val="24"/>
          <w:szCs w:val="24"/>
          <w:rtl/>
        </w:rPr>
        <w:t>'</w:t>
      </w:r>
      <w:r w:rsidRPr="00C84C4A">
        <w:rPr>
          <w:rFonts w:asciiTheme="minorHAnsi" w:hAnsiTheme="minorHAnsi" w:cstheme="minorBidi" w:hint="cs"/>
          <w:b/>
          <w:bCs/>
          <w:sz w:val="24"/>
          <w:szCs w:val="24"/>
          <w:rtl/>
        </w:rPr>
        <w:t xml:space="preserve"> </w:t>
      </w:r>
      <w:r w:rsidRPr="00C84C4A">
        <w:rPr>
          <w:rFonts w:ascii="David,Bold" w:cs="David" w:hint="cs"/>
          <w:b/>
          <w:bCs/>
          <w:sz w:val="24"/>
          <w:szCs w:val="24"/>
          <w:rtl/>
        </w:rPr>
        <w:t>טלפון</w:t>
      </w:r>
      <w:r w:rsidRPr="00C84C4A">
        <w:rPr>
          <w:rFonts w:ascii="David,Bold" w:cs="David"/>
          <w:b/>
          <w:bCs/>
          <w:sz w:val="24"/>
          <w:szCs w:val="24"/>
        </w:rPr>
        <w:t xml:space="preserve"> </w:t>
      </w:r>
      <w:r w:rsidRPr="00C84C4A">
        <w:rPr>
          <w:rFonts w:ascii="David,Bold" w:cs="David" w:hint="cs"/>
          <w:b/>
          <w:bCs/>
          <w:sz w:val="24"/>
          <w:szCs w:val="24"/>
          <w:rtl/>
        </w:rPr>
        <w:t xml:space="preserve">                                                                                                מס'</w:t>
      </w:r>
      <w:r w:rsidRPr="00C84C4A">
        <w:rPr>
          <w:rFonts w:ascii="David,Bold" w:cs="David"/>
          <w:b/>
          <w:bCs/>
          <w:sz w:val="24"/>
          <w:szCs w:val="24"/>
        </w:rPr>
        <w:t xml:space="preserve"> </w:t>
      </w:r>
      <w:r w:rsidRPr="00C84C4A">
        <w:rPr>
          <w:rFonts w:ascii="David,Bold" w:cs="David" w:hint="cs"/>
          <w:b/>
          <w:bCs/>
          <w:sz w:val="24"/>
          <w:szCs w:val="24"/>
          <w:rtl/>
        </w:rPr>
        <w:t>פקס</w:t>
      </w:r>
    </w:p>
    <w:p w14:paraId="63544382" w14:textId="77777777" w:rsidR="00B2460D" w:rsidRPr="00C84C4A" w:rsidRDefault="00B2460D" w:rsidP="00B2460D">
      <w:pPr>
        <w:widowControl w:val="0"/>
        <w:tabs>
          <w:tab w:val="left" w:pos="5073"/>
        </w:tabs>
        <w:spacing w:after="240"/>
        <w:jc w:val="both"/>
        <w:rPr>
          <w:rFonts w:ascii="David,Bold" w:cs="David"/>
          <w:b/>
          <w:bCs/>
          <w:sz w:val="24"/>
          <w:szCs w:val="24"/>
          <w:rtl/>
        </w:rPr>
      </w:pPr>
    </w:p>
    <w:p w14:paraId="32AEC312" w14:textId="77777777" w:rsidR="00B2460D" w:rsidRPr="00C84C4A" w:rsidRDefault="00B2460D" w:rsidP="00B2460D">
      <w:pPr>
        <w:widowControl w:val="0"/>
        <w:tabs>
          <w:tab w:val="left" w:pos="5073"/>
        </w:tabs>
        <w:spacing w:after="240"/>
        <w:jc w:val="both"/>
        <w:rPr>
          <w:rFonts w:cs="David"/>
          <w:b/>
          <w:bCs/>
          <w:sz w:val="24"/>
          <w:szCs w:val="24"/>
          <w:u w:val="single"/>
          <w:rtl/>
        </w:rPr>
      </w:pPr>
      <w:r w:rsidRPr="00C84C4A">
        <w:rPr>
          <w:rFonts w:ascii="David,Bold" w:cs="David" w:hint="cs"/>
          <w:b/>
          <w:bCs/>
          <w:sz w:val="24"/>
          <w:szCs w:val="24"/>
          <w:rtl/>
        </w:rPr>
        <w:t>כתובת</w:t>
      </w:r>
      <w:r w:rsidRPr="00C84C4A">
        <w:rPr>
          <w:rFonts w:ascii="David,Bold" w:cs="David"/>
          <w:b/>
          <w:bCs/>
          <w:sz w:val="24"/>
          <w:szCs w:val="24"/>
        </w:rPr>
        <w:t xml:space="preserve"> </w:t>
      </w:r>
      <w:r w:rsidRPr="00C84C4A">
        <w:rPr>
          <w:rFonts w:ascii="David,Bold" w:cs="David" w:hint="cs"/>
          <w:b/>
          <w:bCs/>
          <w:sz w:val="24"/>
          <w:szCs w:val="24"/>
          <w:rtl/>
        </w:rPr>
        <w:t>מייל:________________________________________</w:t>
      </w:r>
    </w:p>
    <w:p w14:paraId="757E5224" w14:textId="77777777" w:rsidR="00B2460D" w:rsidRPr="00C84C4A" w:rsidRDefault="00B2460D" w:rsidP="00B2460D">
      <w:pPr>
        <w:widowControl w:val="0"/>
        <w:tabs>
          <w:tab w:val="left" w:pos="5073"/>
        </w:tabs>
        <w:spacing w:after="240"/>
        <w:ind w:firstLine="418"/>
        <w:jc w:val="both"/>
        <w:rPr>
          <w:rFonts w:cs="David"/>
          <w:b/>
          <w:bCs/>
          <w:sz w:val="24"/>
          <w:szCs w:val="24"/>
          <w:u w:val="single"/>
          <w:rtl/>
        </w:rPr>
      </w:pPr>
    </w:p>
    <w:p w14:paraId="0A222FA9" w14:textId="77777777" w:rsidR="00B2460D" w:rsidRPr="00C84C4A" w:rsidRDefault="00B2460D" w:rsidP="00B2460D">
      <w:pPr>
        <w:widowControl w:val="0"/>
        <w:tabs>
          <w:tab w:val="left" w:pos="5073"/>
        </w:tabs>
        <w:spacing w:after="240"/>
        <w:ind w:firstLine="418"/>
        <w:jc w:val="center"/>
        <w:rPr>
          <w:rFonts w:cs="David"/>
          <w:b/>
          <w:bCs/>
          <w:sz w:val="24"/>
          <w:szCs w:val="24"/>
          <w:u w:val="single"/>
          <w:rtl/>
        </w:rPr>
      </w:pPr>
    </w:p>
    <w:p w14:paraId="5C8B0E2E" w14:textId="77777777" w:rsidR="00B2460D" w:rsidRPr="00C84C4A" w:rsidRDefault="00B2460D" w:rsidP="00B2460D">
      <w:pPr>
        <w:widowControl w:val="0"/>
        <w:tabs>
          <w:tab w:val="left" w:pos="5073"/>
        </w:tabs>
        <w:spacing w:after="240"/>
        <w:ind w:firstLine="418"/>
        <w:jc w:val="center"/>
        <w:rPr>
          <w:rFonts w:cs="David"/>
          <w:b/>
          <w:bCs/>
          <w:sz w:val="24"/>
          <w:szCs w:val="24"/>
          <w:u w:val="single"/>
          <w:rtl/>
        </w:rPr>
      </w:pPr>
      <w:r w:rsidRPr="00C84C4A">
        <w:rPr>
          <w:rFonts w:cs="David" w:hint="cs"/>
          <w:b/>
          <w:bCs/>
          <w:sz w:val="24"/>
          <w:szCs w:val="24"/>
          <w:u w:val="single"/>
          <w:rtl/>
        </w:rPr>
        <w:t>אישור עו"ד</w:t>
      </w:r>
    </w:p>
    <w:p w14:paraId="5DABE5DB" w14:textId="77777777" w:rsidR="00B2460D" w:rsidRPr="00C84C4A" w:rsidRDefault="00B2460D" w:rsidP="00B2460D">
      <w:pPr>
        <w:widowControl w:val="0"/>
        <w:tabs>
          <w:tab w:val="left" w:pos="5073"/>
        </w:tabs>
        <w:spacing w:after="240"/>
        <w:jc w:val="both"/>
        <w:rPr>
          <w:rFonts w:cs="David"/>
          <w:b/>
          <w:bCs/>
          <w:sz w:val="24"/>
          <w:szCs w:val="24"/>
          <w:u w:val="single"/>
          <w:rtl/>
        </w:rPr>
      </w:pPr>
      <w:r w:rsidRPr="00C84C4A">
        <w:rPr>
          <w:rFonts w:cs="David" w:hint="cs"/>
          <w:sz w:val="24"/>
          <w:szCs w:val="24"/>
          <w:rtl/>
        </w:rPr>
        <w:t xml:space="preserve">אני הח"מ עו"ד _________ </w:t>
      </w:r>
      <w:proofErr w:type="spellStart"/>
      <w:r w:rsidRPr="00C84C4A">
        <w:rPr>
          <w:rFonts w:cs="David" w:hint="cs"/>
          <w:sz w:val="24"/>
          <w:szCs w:val="24"/>
          <w:rtl/>
        </w:rPr>
        <w:t>מ.ר</w:t>
      </w:r>
      <w:proofErr w:type="spellEnd"/>
      <w:r w:rsidRPr="00C84C4A">
        <w:rPr>
          <w:rFonts w:cs="David" w:hint="cs"/>
          <w:sz w:val="24"/>
          <w:szCs w:val="24"/>
          <w:rtl/>
        </w:rPr>
        <w:t xml:space="preserve">. ______, בכתובת: ___________, מאשר בזאת כי ביום _____ התייצב/ו בפני: ________________ </w:t>
      </w:r>
      <w:proofErr w:type="spellStart"/>
      <w:r w:rsidRPr="00C84C4A">
        <w:rPr>
          <w:rFonts w:cs="David" w:hint="cs"/>
          <w:sz w:val="24"/>
          <w:szCs w:val="24"/>
          <w:rtl/>
        </w:rPr>
        <w:t>המוסמכ</w:t>
      </w:r>
      <w:proofErr w:type="spellEnd"/>
      <w:r w:rsidRPr="00C84C4A">
        <w:rPr>
          <w:rFonts w:cs="David" w:hint="cs"/>
          <w:sz w:val="24"/>
          <w:szCs w:val="24"/>
          <w:rtl/>
        </w:rPr>
        <w:t xml:space="preserve">/ים לחתום בשם המציע וחתמו על הצעה זו בפני. </w:t>
      </w:r>
    </w:p>
    <w:p w14:paraId="269DF906" w14:textId="77777777" w:rsidR="00B2460D" w:rsidRPr="00C84C4A" w:rsidRDefault="00B2460D" w:rsidP="00B2460D">
      <w:pPr>
        <w:widowControl w:val="0"/>
        <w:tabs>
          <w:tab w:val="left" w:pos="5073"/>
        </w:tabs>
        <w:spacing w:after="240"/>
        <w:ind w:firstLine="418"/>
        <w:jc w:val="both"/>
        <w:rPr>
          <w:rFonts w:cs="David"/>
          <w:sz w:val="24"/>
          <w:szCs w:val="24"/>
          <w:rtl/>
        </w:rPr>
      </w:pPr>
    </w:p>
    <w:p w14:paraId="15671554" w14:textId="77777777" w:rsidR="00B2460D" w:rsidRPr="00C84C4A" w:rsidRDefault="00B2460D" w:rsidP="00B2460D">
      <w:pPr>
        <w:widowControl w:val="0"/>
        <w:tabs>
          <w:tab w:val="left" w:pos="5073"/>
        </w:tabs>
        <w:spacing w:after="240"/>
        <w:ind w:firstLine="418"/>
        <w:jc w:val="both"/>
        <w:rPr>
          <w:rFonts w:cs="David"/>
          <w:sz w:val="24"/>
          <w:szCs w:val="24"/>
          <w:rtl/>
        </w:rPr>
      </w:pPr>
      <w:r w:rsidRPr="00C84C4A">
        <w:rPr>
          <w:rFonts w:cs="David" w:hint="cs"/>
          <w:sz w:val="24"/>
          <w:szCs w:val="24"/>
          <w:rtl/>
        </w:rPr>
        <w:t>תאריך ______________</w:t>
      </w:r>
      <w:r w:rsidRPr="00C84C4A">
        <w:rPr>
          <w:rFonts w:cs="David" w:hint="cs"/>
          <w:sz w:val="24"/>
          <w:szCs w:val="24"/>
          <w:rtl/>
        </w:rPr>
        <w:tab/>
      </w:r>
      <w:r w:rsidRPr="00C84C4A">
        <w:rPr>
          <w:rFonts w:cs="David" w:hint="cs"/>
          <w:sz w:val="24"/>
          <w:szCs w:val="24"/>
          <w:rtl/>
        </w:rPr>
        <w:tab/>
        <w:t>חתימת עו"ד ___________</w:t>
      </w:r>
    </w:p>
    <w:p w14:paraId="4AB3ECA5" w14:textId="77777777" w:rsidR="00FF7835" w:rsidRDefault="00FF7835">
      <w:pPr>
        <w:bidi w:val="0"/>
        <w:spacing w:after="160" w:line="259" w:lineRule="auto"/>
        <w:rPr>
          <w:rFonts w:cs="David"/>
          <w:sz w:val="24"/>
          <w:szCs w:val="24"/>
          <w:rtl/>
        </w:rPr>
      </w:pPr>
      <w:r>
        <w:rPr>
          <w:rFonts w:cs="David"/>
          <w:sz w:val="24"/>
          <w:szCs w:val="24"/>
          <w:rtl/>
        </w:rPr>
        <w:br w:type="page"/>
      </w:r>
    </w:p>
    <w:p w14:paraId="36636EDF" w14:textId="585B896D" w:rsidR="00B2460D" w:rsidRPr="00C84C4A" w:rsidRDefault="00B2460D" w:rsidP="00B2460D">
      <w:pPr>
        <w:pBdr>
          <w:top w:val="single" w:sz="4" w:space="1" w:color="808080"/>
          <w:bottom w:val="single" w:sz="4" w:space="1" w:color="auto"/>
        </w:pBdr>
        <w:jc w:val="center"/>
        <w:rPr>
          <w:rFonts w:cs="David"/>
          <w:b/>
          <w:bCs/>
          <w:rtl/>
        </w:rPr>
      </w:pPr>
      <w:r w:rsidRPr="00C84C4A">
        <w:rPr>
          <w:rFonts w:cs="David" w:hint="eastAsia"/>
          <w:b/>
          <w:bCs/>
          <w:rtl/>
        </w:rPr>
        <w:lastRenderedPageBreak/>
        <w:t>מסמך</w:t>
      </w:r>
      <w:r w:rsidRPr="00C84C4A">
        <w:rPr>
          <w:rFonts w:cs="David"/>
          <w:b/>
          <w:bCs/>
          <w:rtl/>
        </w:rPr>
        <w:t xml:space="preserve"> </w:t>
      </w:r>
      <w:r w:rsidRPr="00C84C4A">
        <w:rPr>
          <w:rFonts w:cs="David" w:hint="cs"/>
          <w:b/>
          <w:bCs/>
          <w:rtl/>
        </w:rPr>
        <w:t>ד'</w:t>
      </w:r>
    </w:p>
    <w:p w14:paraId="1FA12473" w14:textId="77777777" w:rsidR="00B2460D" w:rsidRPr="00C84C4A" w:rsidRDefault="00B2460D" w:rsidP="00B2460D">
      <w:pPr>
        <w:pBdr>
          <w:top w:val="single" w:sz="4" w:space="1" w:color="808080"/>
          <w:bottom w:val="single" w:sz="4" w:space="1" w:color="auto"/>
        </w:pBdr>
        <w:jc w:val="center"/>
        <w:rPr>
          <w:rFonts w:ascii="Arial" w:hAnsi="Arial" w:cs="David"/>
          <w:b/>
          <w:bCs/>
          <w:u w:val="single"/>
          <w:rtl/>
        </w:rPr>
      </w:pPr>
      <w:r w:rsidRPr="00C84C4A">
        <w:rPr>
          <w:rFonts w:ascii="Arial" w:hAnsi="Arial" w:cs="David" w:hint="cs"/>
          <w:b/>
          <w:bCs/>
          <w:rtl/>
        </w:rPr>
        <w:t>חוזה</w:t>
      </w:r>
    </w:p>
    <w:p w14:paraId="0400158A" w14:textId="77777777" w:rsidR="00B2460D" w:rsidRPr="00C84C4A" w:rsidRDefault="00B2460D" w:rsidP="00B2460D">
      <w:pPr>
        <w:tabs>
          <w:tab w:val="center" w:pos="9072"/>
        </w:tabs>
        <w:jc w:val="both"/>
        <w:rPr>
          <w:rFonts w:cs="David"/>
          <w:sz w:val="24"/>
          <w:szCs w:val="24"/>
          <w:rtl/>
        </w:rPr>
      </w:pPr>
    </w:p>
    <w:p w14:paraId="124706BC" w14:textId="77777777" w:rsidR="00B2460D" w:rsidRPr="00C84C4A" w:rsidRDefault="00B2460D" w:rsidP="00B2460D">
      <w:pPr>
        <w:tabs>
          <w:tab w:val="center" w:pos="9072"/>
        </w:tabs>
        <w:jc w:val="center"/>
        <w:rPr>
          <w:rFonts w:cs="David"/>
          <w:sz w:val="24"/>
          <w:szCs w:val="24"/>
          <w:rtl/>
        </w:rPr>
      </w:pPr>
      <w:r w:rsidRPr="00C84C4A">
        <w:rPr>
          <w:rFonts w:cs="David" w:hint="cs"/>
          <w:sz w:val="24"/>
          <w:szCs w:val="24"/>
          <w:rtl/>
        </w:rPr>
        <w:t>שנערך ונחתם ב __________________ ביום _____________</w:t>
      </w:r>
    </w:p>
    <w:p w14:paraId="49DA053B" w14:textId="77777777" w:rsidR="00B2460D" w:rsidRPr="00C84C4A" w:rsidRDefault="00B2460D" w:rsidP="00B2460D">
      <w:pPr>
        <w:ind w:right="1791"/>
        <w:jc w:val="center"/>
        <w:rPr>
          <w:rFonts w:cs="David"/>
          <w:sz w:val="24"/>
          <w:szCs w:val="24"/>
          <w:rtl/>
        </w:rPr>
      </w:pPr>
    </w:p>
    <w:p w14:paraId="4C078558" w14:textId="77777777" w:rsidR="00B2460D" w:rsidRPr="00C84C4A" w:rsidRDefault="00B2460D" w:rsidP="00B2460D">
      <w:pPr>
        <w:jc w:val="center"/>
        <w:rPr>
          <w:rFonts w:cs="David"/>
          <w:sz w:val="24"/>
          <w:szCs w:val="24"/>
          <w:rtl/>
        </w:rPr>
      </w:pPr>
      <w:r w:rsidRPr="00C84C4A">
        <w:rPr>
          <w:rFonts w:cs="David" w:hint="cs"/>
          <w:sz w:val="24"/>
          <w:szCs w:val="24"/>
          <w:rtl/>
        </w:rPr>
        <w:t>בין:</w:t>
      </w:r>
    </w:p>
    <w:p w14:paraId="579363CC" w14:textId="22BEF52A" w:rsidR="00B2460D" w:rsidRPr="00C84C4A" w:rsidRDefault="007F3A03" w:rsidP="00B2460D">
      <w:pPr>
        <w:jc w:val="center"/>
        <w:rPr>
          <w:rFonts w:cs="David"/>
          <w:sz w:val="24"/>
          <w:szCs w:val="24"/>
        </w:rPr>
      </w:pPr>
      <w:r>
        <w:rPr>
          <w:rFonts w:cs="David" w:hint="cs"/>
          <w:sz w:val="24"/>
          <w:szCs w:val="24"/>
          <w:rtl/>
        </w:rPr>
        <w:t>החברה הכלכלית אום אל פחם/ עיריית אום אל פחם</w:t>
      </w:r>
    </w:p>
    <w:p w14:paraId="4C68795A" w14:textId="71F70835" w:rsidR="00B2460D" w:rsidRDefault="00FF7835" w:rsidP="00B2460D">
      <w:pPr>
        <w:jc w:val="center"/>
        <w:rPr>
          <w:rFonts w:cs="David"/>
          <w:sz w:val="24"/>
          <w:szCs w:val="24"/>
          <w:rtl/>
        </w:rPr>
      </w:pPr>
      <w:r>
        <w:rPr>
          <w:rFonts w:cs="David" w:hint="cs"/>
          <w:sz w:val="24"/>
          <w:szCs w:val="24"/>
          <w:rtl/>
        </w:rPr>
        <w:t xml:space="preserve">ח.פ </w:t>
      </w:r>
      <w:r w:rsidR="007F3A03">
        <w:rPr>
          <w:rFonts w:cs="David" w:hint="cs"/>
          <w:sz w:val="24"/>
          <w:szCs w:val="24"/>
          <w:rtl/>
        </w:rPr>
        <w:t>_________</w:t>
      </w:r>
    </w:p>
    <w:p w14:paraId="435449BE" w14:textId="3A405D05" w:rsidR="00FF7835" w:rsidRPr="00C84C4A" w:rsidRDefault="00FF7835" w:rsidP="00B2460D">
      <w:pPr>
        <w:jc w:val="center"/>
        <w:rPr>
          <w:rFonts w:cs="David"/>
          <w:sz w:val="24"/>
          <w:szCs w:val="24"/>
          <w:rtl/>
        </w:rPr>
      </w:pPr>
      <w:r>
        <w:rPr>
          <w:rFonts w:cs="David" w:hint="cs"/>
          <w:sz w:val="24"/>
          <w:szCs w:val="24"/>
          <w:rtl/>
        </w:rPr>
        <w:t xml:space="preserve">רח' </w:t>
      </w:r>
      <w:proofErr w:type="spellStart"/>
      <w:r>
        <w:rPr>
          <w:rFonts w:cs="David" w:hint="cs"/>
          <w:sz w:val="24"/>
          <w:szCs w:val="24"/>
          <w:rtl/>
        </w:rPr>
        <w:t>אלמדינה</w:t>
      </w:r>
      <w:proofErr w:type="spellEnd"/>
      <w:r>
        <w:rPr>
          <w:rFonts w:cs="David" w:hint="cs"/>
          <w:sz w:val="24"/>
          <w:szCs w:val="24"/>
          <w:rtl/>
        </w:rPr>
        <w:t xml:space="preserve"> 1, אום אל פחם</w:t>
      </w:r>
    </w:p>
    <w:p w14:paraId="5F044F47" w14:textId="6D14C1DF" w:rsidR="00B2460D" w:rsidRPr="00C84C4A" w:rsidRDefault="00B2460D" w:rsidP="00B2460D">
      <w:pPr>
        <w:jc w:val="center"/>
        <w:rPr>
          <w:rFonts w:cs="David"/>
          <w:b/>
          <w:bCs/>
          <w:sz w:val="24"/>
          <w:szCs w:val="24"/>
          <w:rtl/>
        </w:rPr>
      </w:pPr>
      <w:r w:rsidRPr="00C84C4A">
        <w:rPr>
          <w:rFonts w:cs="David" w:hint="cs"/>
          <w:b/>
          <w:bCs/>
          <w:sz w:val="24"/>
          <w:szCs w:val="24"/>
          <w:rtl/>
        </w:rPr>
        <w:t>(להלן: "</w:t>
      </w:r>
      <w:r w:rsidR="007073A1">
        <w:rPr>
          <w:rFonts w:cs="David" w:hint="cs"/>
          <w:b/>
          <w:bCs/>
          <w:sz w:val="24"/>
          <w:szCs w:val="24"/>
          <w:rtl/>
        </w:rPr>
        <w:t xml:space="preserve">החברה הכלכלית </w:t>
      </w:r>
      <w:r w:rsidRPr="00C84C4A">
        <w:rPr>
          <w:rFonts w:cs="David" w:hint="cs"/>
          <w:b/>
          <w:bCs/>
          <w:sz w:val="24"/>
          <w:szCs w:val="24"/>
          <w:rtl/>
        </w:rPr>
        <w:t>")</w:t>
      </w:r>
    </w:p>
    <w:p w14:paraId="436251FA" w14:textId="77777777" w:rsidR="00B2460D" w:rsidRPr="00C84C4A" w:rsidRDefault="00B2460D" w:rsidP="00B2460D">
      <w:pPr>
        <w:jc w:val="center"/>
        <w:rPr>
          <w:rFonts w:cs="David"/>
          <w:b/>
          <w:bCs/>
          <w:sz w:val="24"/>
          <w:szCs w:val="24"/>
          <w:rtl/>
        </w:rPr>
      </w:pPr>
      <w:r w:rsidRPr="00C84C4A">
        <w:rPr>
          <w:rFonts w:cs="David" w:hint="cs"/>
          <w:b/>
          <w:bCs/>
          <w:sz w:val="24"/>
          <w:szCs w:val="24"/>
          <w:rtl/>
        </w:rPr>
        <w:t>מצד אחד</w:t>
      </w:r>
    </w:p>
    <w:p w14:paraId="5F18676A" w14:textId="77777777" w:rsidR="00B2460D" w:rsidRPr="00C84C4A" w:rsidRDefault="00B2460D" w:rsidP="00B2460D">
      <w:pPr>
        <w:jc w:val="center"/>
        <w:rPr>
          <w:rFonts w:cs="David"/>
          <w:sz w:val="24"/>
          <w:szCs w:val="24"/>
          <w:rtl/>
        </w:rPr>
      </w:pPr>
    </w:p>
    <w:p w14:paraId="464428FF" w14:textId="77777777" w:rsidR="00B2460D" w:rsidRPr="00C84C4A" w:rsidRDefault="00B2460D" w:rsidP="00B2460D">
      <w:pPr>
        <w:jc w:val="center"/>
        <w:rPr>
          <w:rFonts w:cs="David"/>
          <w:sz w:val="24"/>
          <w:szCs w:val="24"/>
        </w:rPr>
      </w:pPr>
      <w:r w:rsidRPr="00C84C4A">
        <w:rPr>
          <w:rFonts w:cs="David" w:hint="cs"/>
          <w:sz w:val="24"/>
          <w:szCs w:val="24"/>
          <w:rtl/>
        </w:rPr>
        <w:t>לבין:</w:t>
      </w:r>
    </w:p>
    <w:p w14:paraId="3FE59029" w14:textId="77777777" w:rsidR="00B2460D" w:rsidRPr="00C84C4A" w:rsidRDefault="00B2460D" w:rsidP="00B2460D">
      <w:pPr>
        <w:jc w:val="center"/>
        <w:rPr>
          <w:rFonts w:cs="David"/>
          <w:sz w:val="24"/>
          <w:szCs w:val="24"/>
        </w:rPr>
      </w:pPr>
      <w:r w:rsidRPr="00C84C4A">
        <w:rPr>
          <w:rFonts w:cs="David" w:hint="cs"/>
          <w:sz w:val="24"/>
          <w:szCs w:val="24"/>
          <w:rtl/>
        </w:rPr>
        <w:t>שם הקבלן: ___________________</w:t>
      </w:r>
    </w:p>
    <w:p w14:paraId="64D84058" w14:textId="77777777" w:rsidR="00B2460D" w:rsidRPr="00C84C4A" w:rsidRDefault="00B2460D" w:rsidP="00B2460D">
      <w:pPr>
        <w:jc w:val="center"/>
        <w:rPr>
          <w:rFonts w:cs="David"/>
          <w:sz w:val="24"/>
          <w:szCs w:val="24"/>
          <w:rtl/>
        </w:rPr>
      </w:pPr>
    </w:p>
    <w:p w14:paraId="57296CCC" w14:textId="77777777" w:rsidR="00B2460D" w:rsidRPr="00C84C4A" w:rsidRDefault="00B2460D" w:rsidP="00B2460D">
      <w:pPr>
        <w:jc w:val="center"/>
        <w:rPr>
          <w:rFonts w:cs="David"/>
          <w:sz w:val="24"/>
          <w:szCs w:val="24"/>
        </w:rPr>
      </w:pPr>
      <w:r w:rsidRPr="00C84C4A">
        <w:rPr>
          <w:rFonts w:cs="David" w:hint="cs"/>
          <w:sz w:val="24"/>
          <w:szCs w:val="24"/>
          <w:rtl/>
        </w:rPr>
        <w:t>ע.מ. / ח.פ.: ___________________</w:t>
      </w:r>
    </w:p>
    <w:p w14:paraId="6B3FBF79" w14:textId="77777777" w:rsidR="00B2460D" w:rsidRPr="00C84C4A" w:rsidRDefault="00B2460D" w:rsidP="00B2460D">
      <w:pPr>
        <w:jc w:val="center"/>
        <w:rPr>
          <w:rFonts w:cs="David"/>
          <w:sz w:val="24"/>
          <w:szCs w:val="24"/>
          <w:rtl/>
        </w:rPr>
      </w:pPr>
    </w:p>
    <w:p w14:paraId="07A17E58" w14:textId="77777777" w:rsidR="00B2460D" w:rsidRPr="00C84C4A" w:rsidRDefault="00B2460D" w:rsidP="00B2460D">
      <w:pPr>
        <w:jc w:val="center"/>
        <w:rPr>
          <w:rFonts w:cs="David"/>
          <w:b/>
          <w:bCs/>
          <w:sz w:val="24"/>
          <w:szCs w:val="24"/>
          <w:rtl/>
        </w:rPr>
      </w:pPr>
      <w:r w:rsidRPr="00C84C4A">
        <w:rPr>
          <w:rFonts w:cs="David" w:hint="cs"/>
          <w:b/>
          <w:bCs/>
          <w:sz w:val="24"/>
          <w:szCs w:val="24"/>
          <w:rtl/>
        </w:rPr>
        <w:t>(להלן: "החברה" או "המבצע" )</w:t>
      </w:r>
    </w:p>
    <w:p w14:paraId="5978B355" w14:textId="77777777" w:rsidR="00B2460D" w:rsidRPr="00C84C4A" w:rsidRDefault="00B2460D" w:rsidP="00B2460D">
      <w:pPr>
        <w:jc w:val="center"/>
        <w:rPr>
          <w:rFonts w:cs="David"/>
          <w:sz w:val="24"/>
          <w:szCs w:val="24"/>
          <w:rtl/>
        </w:rPr>
      </w:pPr>
      <w:r w:rsidRPr="00C84C4A">
        <w:rPr>
          <w:rFonts w:cs="David" w:hint="cs"/>
          <w:sz w:val="24"/>
          <w:szCs w:val="24"/>
          <w:rtl/>
        </w:rPr>
        <w:t xml:space="preserve">ע"י </w:t>
      </w:r>
      <w:proofErr w:type="spellStart"/>
      <w:r w:rsidRPr="00C84C4A">
        <w:rPr>
          <w:rFonts w:cs="David" w:hint="cs"/>
          <w:sz w:val="24"/>
          <w:szCs w:val="24"/>
          <w:rtl/>
        </w:rPr>
        <w:t>מורשי</w:t>
      </w:r>
      <w:proofErr w:type="spellEnd"/>
      <w:r w:rsidRPr="00C84C4A">
        <w:rPr>
          <w:rFonts w:cs="David" w:hint="cs"/>
          <w:sz w:val="24"/>
          <w:szCs w:val="24"/>
          <w:rtl/>
        </w:rPr>
        <w:t xml:space="preserve"> החתימה מטעמו:</w:t>
      </w:r>
    </w:p>
    <w:p w14:paraId="0684BB05" w14:textId="77777777" w:rsidR="00B2460D" w:rsidRPr="00C84C4A" w:rsidRDefault="00B2460D" w:rsidP="00B2460D">
      <w:pPr>
        <w:jc w:val="center"/>
        <w:rPr>
          <w:rFonts w:cs="David"/>
          <w:sz w:val="24"/>
          <w:szCs w:val="24"/>
          <w:rtl/>
        </w:rPr>
      </w:pPr>
      <w:r w:rsidRPr="00C84C4A">
        <w:rPr>
          <w:rFonts w:cs="David" w:hint="cs"/>
          <w:sz w:val="24"/>
          <w:szCs w:val="24"/>
          <w:rtl/>
        </w:rPr>
        <w:t>_________________________</w:t>
      </w:r>
    </w:p>
    <w:p w14:paraId="2D075AF3" w14:textId="77777777" w:rsidR="00B2460D" w:rsidRPr="00C84C4A" w:rsidRDefault="00B2460D" w:rsidP="00B2460D">
      <w:pPr>
        <w:jc w:val="center"/>
        <w:rPr>
          <w:rFonts w:cs="David"/>
          <w:sz w:val="24"/>
          <w:szCs w:val="24"/>
          <w:rtl/>
        </w:rPr>
      </w:pPr>
    </w:p>
    <w:p w14:paraId="0E38F598" w14:textId="77777777" w:rsidR="00B2460D" w:rsidRPr="00C84C4A" w:rsidRDefault="00B2460D" w:rsidP="00B2460D">
      <w:pPr>
        <w:jc w:val="center"/>
        <w:rPr>
          <w:rFonts w:cs="David"/>
          <w:sz w:val="24"/>
          <w:szCs w:val="24"/>
          <w:rtl/>
        </w:rPr>
      </w:pPr>
      <w:r w:rsidRPr="00C84C4A">
        <w:rPr>
          <w:rFonts w:cs="David" w:hint="cs"/>
          <w:sz w:val="24"/>
          <w:szCs w:val="24"/>
          <w:rtl/>
        </w:rPr>
        <w:t>_________________________</w:t>
      </w:r>
    </w:p>
    <w:p w14:paraId="3A328F7A" w14:textId="77777777" w:rsidR="00B2460D" w:rsidRPr="00C84C4A" w:rsidRDefault="00B2460D" w:rsidP="00B2460D">
      <w:pPr>
        <w:jc w:val="center"/>
        <w:rPr>
          <w:rFonts w:cs="David"/>
          <w:b/>
          <w:bCs/>
          <w:sz w:val="24"/>
          <w:szCs w:val="24"/>
          <w:rtl/>
        </w:rPr>
      </w:pPr>
    </w:p>
    <w:p w14:paraId="40B70B32" w14:textId="77777777" w:rsidR="00B2460D" w:rsidRPr="00C84C4A" w:rsidRDefault="00B2460D" w:rsidP="00B2460D">
      <w:pPr>
        <w:jc w:val="center"/>
        <w:rPr>
          <w:rFonts w:cs="David"/>
          <w:b/>
          <w:bCs/>
          <w:sz w:val="24"/>
          <w:szCs w:val="24"/>
          <w:rtl/>
        </w:rPr>
      </w:pPr>
      <w:r w:rsidRPr="00C84C4A">
        <w:rPr>
          <w:rFonts w:cs="David" w:hint="cs"/>
          <w:b/>
          <w:bCs/>
          <w:sz w:val="24"/>
          <w:szCs w:val="24"/>
          <w:rtl/>
        </w:rPr>
        <w:t>מצד שני</w:t>
      </w:r>
    </w:p>
    <w:p w14:paraId="493548C4" w14:textId="77777777" w:rsidR="00B2460D" w:rsidRPr="00C84C4A" w:rsidRDefault="00B2460D" w:rsidP="00B2460D">
      <w:pPr>
        <w:jc w:val="both"/>
        <w:rPr>
          <w:rFonts w:cs="David"/>
          <w:b/>
          <w:bCs/>
          <w:sz w:val="24"/>
          <w:szCs w:val="24"/>
          <w:rtl/>
        </w:rPr>
      </w:pPr>
    </w:p>
    <w:p w14:paraId="1C356B9C" w14:textId="77777777" w:rsidR="00B2460D" w:rsidRPr="00C84C4A" w:rsidRDefault="00B2460D" w:rsidP="00B2460D">
      <w:pPr>
        <w:jc w:val="both"/>
        <w:rPr>
          <w:rFonts w:cs="David"/>
          <w:b/>
          <w:bCs/>
          <w:sz w:val="24"/>
          <w:szCs w:val="24"/>
          <w:rtl/>
        </w:rPr>
      </w:pP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547"/>
        <w:gridCol w:w="6515"/>
      </w:tblGrid>
      <w:tr w:rsidR="00B2460D" w:rsidRPr="00C84C4A" w14:paraId="6821E567" w14:textId="77777777" w:rsidTr="00B2460D">
        <w:tc>
          <w:tcPr>
            <w:tcW w:w="2547" w:type="dxa"/>
            <w:shd w:val="clear" w:color="auto" w:fill="FFFFFF" w:themeFill="background1"/>
          </w:tcPr>
          <w:p w14:paraId="486E026F" w14:textId="77777777" w:rsidR="00B2460D" w:rsidRPr="00C84C4A" w:rsidRDefault="00B2460D" w:rsidP="00B2460D">
            <w:pPr>
              <w:spacing w:line="360" w:lineRule="auto"/>
              <w:jc w:val="both"/>
              <w:rPr>
                <w:rFonts w:cs="David"/>
                <w:b/>
                <w:bCs/>
                <w:sz w:val="24"/>
                <w:szCs w:val="24"/>
                <w:rtl/>
              </w:rPr>
            </w:pPr>
            <w:r w:rsidRPr="00C84C4A">
              <w:rPr>
                <w:rFonts w:cs="David" w:hint="cs"/>
                <w:b/>
                <w:bCs/>
                <w:sz w:val="24"/>
                <w:szCs w:val="24"/>
                <w:rtl/>
              </w:rPr>
              <w:t>מספר חוזה:</w:t>
            </w:r>
          </w:p>
        </w:tc>
        <w:tc>
          <w:tcPr>
            <w:tcW w:w="6515" w:type="dxa"/>
            <w:shd w:val="clear" w:color="auto" w:fill="FFFFFF" w:themeFill="background1"/>
          </w:tcPr>
          <w:p w14:paraId="3F603018" w14:textId="77777777" w:rsidR="00B2460D" w:rsidRPr="00C84C4A" w:rsidRDefault="00B2460D" w:rsidP="00B2460D">
            <w:pPr>
              <w:jc w:val="both"/>
              <w:rPr>
                <w:rFonts w:cs="David"/>
                <w:b/>
                <w:bCs/>
                <w:sz w:val="24"/>
                <w:szCs w:val="24"/>
                <w:rtl/>
              </w:rPr>
            </w:pPr>
            <w:r w:rsidRPr="00C84C4A">
              <w:rPr>
                <w:rFonts w:cs="David" w:hint="cs"/>
                <w:b/>
                <w:bCs/>
                <w:sz w:val="24"/>
                <w:szCs w:val="24"/>
                <w:rtl/>
              </w:rPr>
              <w:t>___________________________</w:t>
            </w:r>
          </w:p>
        </w:tc>
      </w:tr>
      <w:tr w:rsidR="00B2460D" w:rsidRPr="00C84C4A" w14:paraId="4507482C" w14:textId="77777777" w:rsidTr="00B2460D">
        <w:tc>
          <w:tcPr>
            <w:tcW w:w="2547" w:type="dxa"/>
            <w:shd w:val="clear" w:color="auto" w:fill="FFFFFF" w:themeFill="background1"/>
          </w:tcPr>
          <w:p w14:paraId="776A94B4" w14:textId="77777777" w:rsidR="00B2460D" w:rsidRPr="00C84C4A" w:rsidRDefault="00B2460D" w:rsidP="00B2460D">
            <w:pPr>
              <w:spacing w:line="360" w:lineRule="auto"/>
              <w:jc w:val="both"/>
              <w:rPr>
                <w:rFonts w:cs="David"/>
                <w:b/>
                <w:bCs/>
                <w:sz w:val="24"/>
                <w:szCs w:val="24"/>
                <w:rtl/>
              </w:rPr>
            </w:pPr>
            <w:r w:rsidRPr="00C84C4A">
              <w:rPr>
                <w:rFonts w:cs="David" w:hint="cs"/>
                <w:b/>
                <w:bCs/>
                <w:sz w:val="24"/>
                <w:szCs w:val="24"/>
                <w:rtl/>
              </w:rPr>
              <w:t>תיאור עבודה:</w:t>
            </w:r>
          </w:p>
        </w:tc>
        <w:tc>
          <w:tcPr>
            <w:tcW w:w="6515" w:type="dxa"/>
            <w:shd w:val="clear" w:color="auto" w:fill="FFFFFF" w:themeFill="background1"/>
          </w:tcPr>
          <w:p w14:paraId="4ED7B9FF" w14:textId="77777777" w:rsidR="00B2460D" w:rsidRPr="00C84C4A" w:rsidRDefault="00B2460D" w:rsidP="00B2460D">
            <w:pPr>
              <w:jc w:val="both"/>
              <w:rPr>
                <w:rFonts w:cs="David"/>
                <w:b/>
                <w:bCs/>
                <w:sz w:val="24"/>
                <w:szCs w:val="24"/>
                <w:rtl/>
              </w:rPr>
            </w:pPr>
            <w:r w:rsidRPr="00C84C4A">
              <w:rPr>
                <w:rFonts w:cs="David" w:hint="cs"/>
                <w:b/>
                <w:bCs/>
                <w:sz w:val="24"/>
                <w:szCs w:val="24"/>
                <w:rtl/>
              </w:rPr>
              <w:t>______________________________________________</w:t>
            </w:r>
          </w:p>
        </w:tc>
      </w:tr>
      <w:tr w:rsidR="00B2460D" w:rsidRPr="00C84C4A" w14:paraId="4FE22E48" w14:textId="77777777" w:rsidTr="00B2460D">
        <w:tc>
          <w:tcPr>
            <w:tcW w:w="2547" w:type="dxa"/>
            <w:shd w:val="clear" w:color="auto" w:fill="FFFFFF" w:themeFill="background1"/>
          </w:tcPr>
          <w:p w14:paraId="4368A656" w14:textId="77777777" w:rsidR="00B2460D" w:rsidRPr="00C84C4A" w:rsidRDefault="00B2460D" w:rsidP="00B2460D">
            <w:pPr>
              <w:spacing w:line="360" w:lineRule="auto"/>
              <w:jc w:val="both"/>
              <w:rPr>
                <w:rFonts w:cs="David"/>
                <w:b/>
                <w:bCs/>
                <w:sz w:val="24"/>
                <w:szCs w:val="24"/>
                <w:rtl/>
              </w:rPr>
            </w:pPr>
            <w:r w:rsidRPr="00C84C4A">
              <w:rPr>
                <w:rFonts w:cs="David" w:hint="cs"/>
                <w:b/>
                <w:bCs/>
                <w:sz w:val="24"/>
                <w:szCs w:val="24"/>
                <w:rtl/>
              </w:rPr>
              <w:t>הצמדת ההצעה/ החוזה:</w:t>
            </w:r>
          </w:p>
        </w:tc>
        <w:tc>
          <w:tcPr>
            <w:tcW w:w="6515" w:type="dxa"/>
            <w:shd w:val="clear" w:color="auto" w:fill="FFFFFF" w:themeFill="background1"/>
          </w:tcPr>
          <w:p w14:paraId="20C20FBB" w14:textId="77777777" w:rsidR="00B2460D" w:rsidRPr="00C84C4A" w:rsidRDefault="00B2460D" w:rsidP="00B2460D">
            <w:pPr>
              <w:jc w:val="both"/>
              <w:rPr>
                <w:rFonts w:cs="David"/>
                <w:b/>
                <w:bCs/>
                <w:sz w:val="24"/>
                <w:szCs w:val="24"/>
                <w:rtl/>
              </w:rPr>
            </w:pPr>
            <w:r w:rsidRPr="00C84C4A">
              <w:rPr>
                <w:rFonts w:cs="David" w:hint="cs"/>
                <w:b/>
                <w:bCs/>
                <w:sz w:val="24"/>
                <w:szCs w:val="24"/>
                <w:rtl/>
              </w:rPr>
              <w:t>נומינלי- ללא הצמדה למדד כלשהו</w:t>
            </w:r>
          </w:p>
        </w:tc>
      </w:tr>
      <w:tr w:rsidR="00B2460D" w:rsidRPr="00C84C4A" w14:paraId="7148F6B8" w14:textId="77777777" w:rsidTr="00B2460D">
        <w:tc>
          <w:tcPr>
            <w:tcW w:w="2547" w:type="dxa"/>
            <w:shd w:val="clear" w:color="auto" w:fill="FFFFFF" w:themeFill="background1"/>
          </w:tcPr>
          <w:p w14:paraId="33166696" w14:textId="77777777" w:rsidR="00B2460D" w:rsidRPr="00C84C4A" w:rsidRDefault="00B2460D" w:rsidP="00B2460D">
            <w:pPr>
              <w:spacing w:line="360" w:lineRule="auto"/>
              <w:jc w:val="both"/>
              <w:rPr>
                <w:rFonts w:cs="David"/>
                <w:b/>
                <w:bCs/>
                <w:sz w:val="24"/>
                <w:szCs w:val="24"/>
                <w:rtl/>
              </w:rPr>
            </w:pPr>
            <w:r w:rsidRPr="00C84C4A">
              <w:rPr>
                <w:rFonts w:cs="David" w:hint="cs"/>
                <w:b/>
                <w:bCs/>
                <w:sz w:val="24"/>
                <w:szCs w:val="24"/>
                <w:rtl/>
              </w:rPr>
              <w:t>תקופת הביצוע:</w:t>
            </w:r>
          </w:p>
        </w:tc>
        <w:tc>
          <w:tcPr>
            <w:tcW w:w="6515" w:type="dxa"/>
            <w:shd w:val="clear" w:color="auto" w:fill="FFFFFF" w:themeFill="background1"/>
          </w:tcPr>
          <w:p w14:paraId="7D6A4794" w14:textId="77777777" w:rsidR="00B2460D" w:rsidRPr="00C84C4A" w:rsidRDefault="00B2460D" w:rsidP="00B2460D">
            <w:pPr>
              <w:jc w:val="both"/>
              <w:rPr>
                <w:rFonts w:cs="David"/>
                <w:b/>
                <w:bCs/>
                <w:sz w:val="24"/>
                <w:szCs w:val="24"/>
                <w:rtl/>
              </w:rPr>
            </w:pPr>
            <w:r w:rsidRPr="00C84C4A">
              <w:rPr>
                <w:rFonts w:cs="David" w:hint="cs"/>
                <w:b/>
                <w:bCs/>
                <w:sz w:val="24"/>
                <w:szCs w:val="24"/>
                <w:rtl/>
              </w:rPr>
              <w:t>_________ חודשים מיום הוצאת צו התחלת העבודה.</w:t>
            </w:r>
          </w:p>
        </w:tc>
      </w:tr>
      <w:tr w:rsidR="00B2460D" w:rsidRPr="00C84C4A" w14:paraId="6EDBBC1F" w14:textId="77777777" w:rsidTr="00B2460D">
        <w:tc>
          <w:tcPr>
            <w:tcW w:w="2547" w:type="dxa"/>
            <w:shd w:val="clear" w:color="auto" w:fill="FFFFFF" w:themeFill="background1"/>
          </w:tcPr>
          <w:p w14:paraId="172DD7B9" w14:textId="77777777" w:rsidR="00B2460D" w:rsidRPr="00C84C4A" w:rsidRDefault="00B2460D" w:rsidP="00B2460D">
            <w:pPr>
              <w:spacing w:line="360" w:lineRule="auto"/>
              <w:jc w:val="both"/>
              <w:rPr>
                <w:rFonts w:cs="David"/>
                <w:b/>
                <w:bCs/>
                <w:sz w:val="24"/>
                <w:szCs w:val="24"/>
                <w:rtl/>
              </w:rPr>
            </w:pPr>
            <w:r w:rsidRPr="00C84C4A">
              <w:rPr>
                <w:rFonts w:cs="David" w:hint="cs"/>
                <w:b/>
                <w:bCs/>
                <w:sz w:val="24"/>
                <w:szCs w:val="24"/>
                <w:rtl/>
              </w:rPr>
              <w:t>תאריך תחילת העבודה:</w:t>
            </w:r>
          </w:p>
        </w:tc>
        <w:tc>
          <w:tcPr>
            <w:tcW w:w="6515" w:type="dxa"/>
            <w:shd w:val="clear" w:color="auto" w:fill="FFFFFF" w:themeFill="background1"/>
          </w:tcPr>
          <w:p w14:paraId="54B996D1" w14:textId="77777777" w:rsidR="00B2460D" w:rsidRPr="00C84C4A" w:rsidRDefault="00B2460D" w:rsidP="00B2460D">
            <w:pPr>
              <w:jc w:val="both"/>
              <w:rPr>
                <w:rFonts w:cs="David"/>
                <w:b/>
                <w:bCs/>
                <w:sz w:val="24"/>
                <w:szCs w:val="24"/>
                <w:rtl/>
              </w:rPr>
            </w:pPr>
            <w:r w:rsidRPr="00C84C4A">
              <w:rPr>
                <w:rFonts w:cs="David" w:hint="cs"/>
                <w:b/>
                <w:bCs/>
                <w:sz w:val="24"/>
                <w:szCs w:val="24"/>
                <w:rtl/>
              </w:rPr>
              <w:t>על פי צו התחלת עבודה</w:t>
            </w:r>
          </w:p>
        </w:tc>
      </w:tr>
      <w:tr w:rsidR="00B2460D" w:rsidRPr="00C84C4A" w14:paraId="61B04E0D" w14:textId="77777777" w:rsidTr="00B2460D">
        <w:tc>
          <w:tcPr>
            <w:tcW w:w="2547" w:type="dxa"/>
            <w:shd w:val="clear" w:color="auto" w:fill="FFFFFF" w:themeFill="background1"/>
          </w:tcPr>
          <w:p w14:paraId="7ECCD630" w14:textId="77777777" w:rsidR="00B2460D" w:rsidRPr="00C84C4A" w:rsidRDefault="00B2460D" w:rsidP="00B2460D">
            <w:pPr>
              <w:spacing w:line="360" w:lineRule="auto"/>
              <w:jc w:val="both"/>
              <w:rPr>
                <w:rFonts w:cs="David"/>
                <w:b/>
                <w:bCs/>
                <w:sz w:val="24"/>
                <w:szCs w:val="24"/>
                <w:rtl/>
              </w:rPr>
            </w:pPr>
            <w:r w:rsidRPr="00C84C4A">
              <w:rPr>
                <w:rFonts w:cs="David" w:hint="cs"/>
                <w:b/>
                <w:bCs/>
                <w:sz w:val="24"/>
                <w:szCs w:val="24"/>
                <w:rtl/>
              </w:rPr>
              <w:t xml:space="preserve">מספר </w:t>
            </w:r>
            <w:proofErr w:type="spellStart"/>
            <w:r w:rsidRPr="00C84C4A">
              <w:rPr>
                <w:rFonts w:cs="David" w:hint="cs"/>
                <w:b/>
                <w:bCs/>
                <w:sz w:val="24"/>
                <w:szCs w:val="24"/>
                <w:rtl/>
              </w:rPr>
              <w:t>תב"ר</w:t>
            </w:r>
            <w:proofErr w:type="spellEnd"/>
          </w:p>
        </w:tc>
        <w:tc>
          <w:tcPr>
            <w:tcW w:w="6515" w:type="dxa"/>
            <w:shd w:val="clear" w:color="auto" w:fill="FFFFFF" w:themeFill="background1"/>
          </w:tcPr>
          <w:p w14:paraId="1341E30E" w14:textId="77777777" w:rsidR="00B2460D" w:rsidRPr="00C84C4A" w:rsidRDefault="00B2460D" w:rsidP="00B2460D">
            <w:pPr>
              <w:jc w:val="both"/>
              <w:rPr>
                <w:rFonts w:cs="David"/>
                <w:b/>
                <w:bCs/>
                <w:sz w:val="24"/>
                <w:szCs w:val="24"/>
                <w:rtl/>
              </w:rPr>
            </w:pPr>
            <w:r w:rsidRPr="00C84C4A">
              <w:rPr>
                <w:rFonts w:cs="David" w:hint="cs"/>
                <w:b/>
                <w:bCs/>
                <w:sz w:val="24"/>
                <w:szCs w:val="24"/>
                <w:rtl/>
              </w:rPr>
              <w:t>______________________________________________</w:t>
            </w:r>
          </w:p>
        </w:tc>
      </w:tr>
    </w:tbl>
    <w:p w14:paraId="43AF2AE1" w14:textId="77777777" w:rsidR="00B2460D" w:rsidRPr="00C84C4A" w:rsidRDefault="00B2460D" w:rsidP="00B2460D">
      <w:pPr>
        <w:jc w:val="both"/>
        <w:rPr>
          <w:rFonts w:cs="David"/>
          <w:b/>
          <w:bCs/>
          <w:sz w:val="24"/>
          <w:szCs w:val="24"/>
          <w:rtl/>
        </w:rPr>
      </w:pPr>
    </w:p>
    <w:p w14:paraId="320CD1A1" w14:textId="77777777" w:rsidR="00B2460D" w:rsidRPr="00C84C4A" w:rsidRDefault="00B2460D" w:rsidP="00B2460D">
      <w:pPr>
        <w:jc w:val="both"/>
        <w:rPr>
          <w:rFonts w:cs="David"/>
          <w:b/>
          <w:bCs/>
          <w:sz w:val="24"/>
          <w:szCs w:val="24"/>
          <w:rtl/>
        </w:rPr>
      </w:pPr>
    </w:p>
    <w:tbl>
      <w:tblPr>
        <w:tblStyle w:val="a5"/>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
        <w:gridCol w:w="8063"/>
      </w:tblGrid>
      <w:tr w:rsidR="00B2460D" w:rsidRPr="00C84C4A" w14:paraId="52F4D838" w14:textId="77777777" w:rsidTr="00B2460D">
        <w:tc>
          <w:tcPr>
            <w:tcW w:w="901" w:type="dxa"/>
          </w:tcPr>
          <w:p w14:paraId="30D2E9CD" w14:textId="77777777" w:rsidR="00B2460D" w:rsidRPr="00C84C4A" w:rsidRDefault="00B2460D" w:rsidP="00B2460D">
            <w:pPr>
              <w:spacing w:before="240"/>
              <w:jc w:val="both"/>
              <w:rPr>
                <w:rFonts w:cs="David"/>
                <w:b/>
                <w:bCs/>
                <w:sz w:val="24"/>
                <w:szCs w:val="24"/>
                <w:rtl/>
              </w:rPr>
            </w:pPr>
            <w:r w:rsidRPr="00C84C4A">
              <w:rPr>
                <w:rFonts w:cs="David" w:hint="cs"/>
                <w:b/>
                <w:bCs/>
                <w:sz w:val="24"/>
                <w:szCs w:val="24"/>
                <w:rtl/>
              </w:rPr>
              <w:t>הואיל:</w:t>
            </w:r>
          </w:p>
        </w:tc>
        <w:tc>
          <w:tcPr>
            <w:tcW w:w="8063" w:type="dxa"/>
          </w:tcPr>
          <w:p w14:paraId="26602EEC" w14:textId="45CA4B7E" w:rsidR="00B2460D" w:rsidRPr="00C84C4A" w:rsidRDefault="00B2460D" w:rsidP="00FB60D3">
            <w:pPr>
              <w:spacing w:before="240"/>
              <w:jc w:val="both"/>
              <w:rPr>
                <w:rFonts w:cs="David"/>
                <w:sz w:val="24"/>
                <w:szCs w:val="24"/>
                <w:rtl/>
              </w:rPr>
            </w:pPr>
            <w:r w:rsidRPr="00C84C4A">
              <w:rPr>
                <w:rFonts w:cs="David" w:hint="cs"/>
                <w:sz w:val="24"/>
                <w:szCs w:val="24"/>
                <w:rtl/>
              </w:rPr>
              <w:t>ו</w:t>
            </w:r>
            <w:r w:rsidR="007F3A03">
              <w:rPr>
                <w:rFonts w:cs="David" w:hint="cs"/>
                <w:sz w:val="24"/>
                <w:szCs w:val="24"/>
                <w:rtl/>
              </w:rPr>
              <w:t xml:space="preserve">החברה הכלכלית אום אל פחם/ </w:t>
            </w:r>
            <w:r w:rsidR="007073A1">
              <w:rPr>
                <w:rFonts w:cs="David" w:hint="cs"/>
                <w:sz w:val="24"/>
                <w:szCs w:val="24"/>
                <w:rtl/>
              </w:rPr>
              <w:t xml:space="preserve">החברה הכלכלית לפיתוח אום אל פחם </w:t>
            </w:r>
            <w:r w:rsidRPr="00C84C4A">
              <w:rPr>
                <w:rFonts w:cs="David" w:hint="cs"/>
                <w:sz w:val="24"/>
                <w:szCs w:val="24"/>
                <w:rtl/>
              </w:rPr>
              <w:t xml:space="preserve">מעוניינת לבצע עבורה עבודות </w:t>
            </w:r>
            <w:r w:rsidR="00E153E0">
              <w:rPr>
                <w:rFonts w:cs="David" w:hint="cs"/>
                <w:color w:val="FF0000"/>
                <w:sz w:val="24"/>
                <w:szCs w:val="24"/>
                <w:rtl/>
              </w:rPr>
              <w:t>מבנה חניון בה</w:t>
            </w:r>
            <w:r w:rsidR="00E153E0">
              <w:rPr>
                <w:rFonts w:cs="David"/>
                <w:color w:val="FF0000"/>
                <w:sz w:val="24"/>
                <w:szCs w:val="24"/>
                <w:rtl/>
              </w:rPr>
              <w:t>"</w:t>
            </w:r>
            <w:r w:rsidR="00E153E0">
              <w:rPr>
                <w:rFonts w:cs="David" w:hint="cs"/>
                <w:color w:val="FF0000"/>
                <w:sz w:val="24"/>
                <w:szCs w:val="24"/>
                <w:rtl/>
              </w:rPr>
              <w:t xml:space="preserve">ס </w:t>
            </w:r>
            <w:proofErr w:type="spellStart"/>
            <w:r w:rsidR="00E153E0">
              <w:rPr>
                <w:rFonts w:cs="David" w:hint="cs"/>
                <w:color w:val="FF0000"/>
                <w:sz w:val="24"/>
                <w:szCs w:val="24"/>
                <w:rtl/>
              </w:rPr>
              <w:t>אלזהראא</w:t>
            </w:r>
            <w:proofErr w:type="spellEnd"/>
            <w:r>
              <w:rPr>
                <w:rFonts w:cs="David" w:hint="cs"/>
                <w:sz w:val="24"/>
                <w:szCs w:val="24"/>
                <w:rtl/>
              </w:rPr>
              <w:t>,</w:t>
            </w:r>
            <w:r w:rsidRPr="00C84C4A">
              <w:rPr>
                <w:rFonts w:cs="David" w:hint="cs"/>
                <w:sz w:val="24"/>
                <w:szCs w:val="24"/>
                <w:rtl/>
              </w:rPr>
              <w:t xml:space="preserve"> כמפורט בהסכם זה על נספחיו ;</w:t>
            </w:r>
          </w:p>
        </w:tc>
      </w:tr>
      <w:tr w:rsidR="00B2460D" w:rsidRPr="00C84C4A" w14:paraId="56C46DAF" w14:textId="77777777" w:rsidTr="00B2460D">
        <w:tc>
          <w:tcPr>
            <w:tcW w:w="901" w:type="dxa"/>
          </w:tcPr>
          <w:p w14:paraId="1617B6EF" w14:textId="77777777" w:rsidR="00B2460D" w:rsidRPr="00C84C4A" w:rsidRDefault="00B2460D" w:rsidP="00B2460D">
            <w:pPr>
              <w:spacing w:before="240"/>
              <w:jc w:val="both"/>
              <w:rPr>
                <w:rFonts w:cs="David"/>
                <w:b/>
                <w:bCs/>
                <w:sz w:val="24"/>
                <w:szCs w:val="24"/>
                <w:rtl/>
              </w:rPr>
            </w:pPr>
            <w:r w:rsidRPr="00C84C4A">
              <w:rPr>
                <w:rFonts w:cs="David" w:hint="cs"/>
                <w:b/>
                <w:bCs/>
                <w:sz w:val="24"/>
                <w:szCs w:val="24"/>
                <w:rtl/>
              </w:rPr>
              <w:t>והואיל:</w:t>
            </w:r>
          </w:p>
        </w:tc>
        <w:tc>
          <w:tcPr>
            <w:tcW w:w="8063" w:type="dxa"/>
          </w:tcPr>
          <w:p w14:paraId="26D1B974" w14:textId="55778154" w:rsidR="00B2460D" w:rsidRPr="00E45DFB" w:rsidRDefault="00B2460D" w:rsidP="00FB60D3">
            <w:pPr>
              <w:spacing w:before="240"/>
              <w:jc w:val="both"/>
              <w:rPr>
                <w:rFonts w:cs="David"/>
                <w:sz w:val="24"/>
                <w:szCs w:val="24"/>
                <w:rtl/>
              </w:rPr>
            </w:pPr>
            <w:r w:rsidRPr="00E45DFB">
              <w:rPr>
                <w:rFonts w:cs="David" w:hint="cs"/>
                <w:sz w:val="24"/>
                <w:szCs w:val="24"/>
                <w:rtl/>
              </w:rPr>
              <w:t>ו</w:t>
            </w:r>
            <w:r w:rsidR="007073A1">
              <w:rPr>
                <w:rFonts w:cs="David" w:hint="cs"/>
                <w:sz w:val="24"/>
                <w:szCs w:val="24"/>
                <w:rtl/>
              </w:rPr>
              <w:t xml:space="preserve">החברה הכלכלית </w:t>
            </w:r>
            <w:r w:rsidRPr="00E45DFB">
              <w:rPr>
                <w:rFonts w:cs="David" w:hint="cs"/>
                <w:sz w:val="24"/>
                <w:szCs w:val="24"/>
                <w:rtl/>
              </w:rPr>
              <w:t xml:space="preserve"> פרסמה מכרז פומבי מס' </w:t>
            </w:r>
            <w:r w:rsidR="00465B3E">
              <w:rPr>
                <w:rFonts w:cs="David"/>
                <w:b/>
                <w:bCs/>
                <w:color w:val="FF0000"/>
                <w:sz w:val="24"/>
                <w:szCs w:val="24"/>
                <w:u w:val="single"/>
                <w:rtl/>
              </w:rPr>
              <w:t>"</w:t>
            </w:r>
            <w:r w:rsidR="009F5886">
              <w:rPr>
                <w:rFonts w:cs="David" w:hint="cs"/>
                <w:b/>
                <w:bCs/>
                <w:color w:val="FF0000"/>
                <w:sz w:val="24"/>
                <w:szCs w:val="24"/>
                <w:u w:val="single"/>
                <w:rtl/>
              </w:rPr>
              <w:t>02/2022</w:t>
            </w:r>
            <w:r w:rsidRPr="00771A5C">
              <w:rPr>
                <w:rFonts w:cs="David" w:hint="cs"/>
                <w:color w:val="FF0000"/>
                <w:sz w:val="24"/>
                <w:szCs w:val="24"/>
                <w:rtl/>
              </w:rPr>
              <w:t xml:space="preserve"> </w:t>
            </w:r>
            <w:r w:rsidRPr="00E45DFB">
              <w:rPr>
                <w:rFonts w:cs="David" w:hint="cs"/>
                <w:sz w:val="24"/>
                <w:szCs w:val="24"/>
                <w:rtl/>
              </w:rPr>
              <w:t>לקבלת העבודות האמורים (להלן: "המכרז");</w:t>
            </w:r>
          </w:p>
        </w:tc>
      </w:tr>
      <w:tr w:rsidR="00B2460D" w:rsidRPr="00C84C4A" w14:paraId="520ABF94" w14:textId="77777777" w:rsidTr="00B2460D">
        <w:tc>
          <w:tcPr>
            <w:tcW w:w="901" w:type="dxa"/>
          </w:tcPr>
          <w:p w14:paraId="48B0A48C" w14:textId="77777777" w:rsidR="00B2460D" w:rsidRPr="00C84C4A" w:rsidRDefault="00B2460D" w:rsidP="00B2460D">
            <w:pPr>
              <w:spacing w:before="240"/>
              <w:jc w:val="both"/>
              <w:rPr>
                <w:rFonts w:cs="David"/>
                <w:b/>
                <w:bCs/>
                <w:sz w:val="24"/>
                <w:szCs w:val="24"/>
                <w:rtl/>
              </w:rPr>
            </w:pPr>
            <w:r w:rsidRPr="00C84C4A">
              <w:rPr>
                <w:rFonts w:cs="David" w:hint="cs"/>
                <w:b/>
                <w:bCs/>
                <w:sz w:val="24"/>
                <w:szCs w:val="24"/>
                <w:rtl/>
              </w:rPr>
              <w:t>והואיל:</w:t>
            </w:r>
          </w:p>
        </w:tc>
        <w:tc>
          <w:tcPr>
            <w:tcW w:w="8063" w:type="dxa"/>
          </w:tcPr>
          <w:p w14:paraId="3BA55DC2" w14:textId="2392E51A" w:rsidR="00B2460D" w:rsidRPr="00E45DFB" w:rsidRDefault="00B2460D" w:rsidP="001150DC">
            <w:pPr>
              <w:spacing w:before="240"/>
              <w:jc w:val="both"/>
              <w:rPr>
                <w:rFonts w:cs="David"/>
                <w:sz w:val="24"/>
                <w:szCs w:val="24"/>
                <w:rtl/>
              </w:rPr>
            </w:pPr>
            <w:r w:rsidRPr="00E45DFB">
              <w:rPr>
                <w:rFonts w:cs="David" w:hint="cs"/>
                <w:sz w:val="24"/>
                <w:szCs w:val="24"/>
                <w:rtl/>
              </w:rPr>
              <w:t xml:space="preserve">והחברה מצהירה כי הינה עוסקת </w:t>
            </w:r>
            <w:r w:rsidRPr="004D43A6">
              <w:rPr>
                <w:rFonts w:cs="David" w:hint="cs"/>
                <w:sz w:val="24"/>
                <w:szCs w:val="24"/>
                <w:rtl/>
              </w:rPr>
              <w:t xml:space="preserve">בתחום </w:t>
            </w:r>
            <w:r w:rsidR="001150DC" w:rsidRPr="00796AD7">
              <w:rPr>
                <w:rFonts w:cs="David" w:hint="cs"/>
                <w:color w:val="0070C0"/>
                <w:sz w:val="24"/>
                <w:szCs w:val="24"/>
                <w:rtl/>
              </w:rPr>
              <w:t>בנייה במוסדות ציבור</w:t>
            </w:r>
            <w:r w:rsidRPr="00E45DFB">
              <w:rPr>
                <w:rFonts w:cs="David" w:hint="cs"/>
                <w:sz w:val="24"/>
                <w:szCs w:val="24"/>
                <w:rtl/>
              </w:rPr>
              <w:t>, והינה בעל</w:t>
            </w:r>
            <w:r>
              <w:rPr>
                <w:rFonts w:cs="David" w:hint="cs"/>
                <w:sz w:val="24"/>
                <w:szCs w:val="24"/>
                <w:rtl/>
              </w:rPr>
              <w:t>ת</w:t>
            </w:r>
            <w:r w:rsidRPr="00E45DFB">
              <w:rPr>
                <w:rFonts w:cs="David" w:hint="cs"/>
                <w:sz w:val="24"/>
                <w:szCs w:val="24"/>
                <w:rtl/>
              </w:rPr>
              <w:t xml:space="preserve"> הידע, הניסיון, הכישורים והאמצעים הנדרשים לביצוע העבודות נשוא חוזה זה;</w:t>
            </w:r>
          </w:p>
        </w:tc>
      </w:tr>
      <w:tr w:rsidR="00B2460D" w:rsidRPr="00C84C4A" w14:paraId="4FA3F9F6" w14:textId="77777777" w:rsidTr="00B2460D">
        <w:tc>
          <w:tcPr>
            <w:tcW w:w="901" w:type="dxa"/>
          </w:tcPr>
          <w:p w14:paraId="01648462" w14:textId="77777777" w:rsidR="00B2460D" w:rsidRPr="00C84C4A" w:rsidRDefault="00B2460D" w:rsidP="00B2460D">
            <w:pPr>
              <w:spacing w:before="240"/>
              <w:jc w:val="both"/>
              <w:rPr>
                <w:rFonts w:cs="David"/>
                <w:b/>
                <w:bCs/>
                <w:sz w:val="24"/>
                <w:szCs w:val="24"/>
                <w:rtl/>
              </w:rPr>
            </w:pPr>
            <w:r w:rsidRPr="00C84C4A">
              <w:rPr>
                <w:rFonts w:cs="David" w:hint="cs"/>
                <w:b/>
                <w:bCs/>
                <w:sz w:val="24"/>
                <w:szCs w:val="24"/>
                <w:rtl/>
              </w:rPr>
              <w:t>והואיל</w:t>
            </w:r>
          </w:p>
        </w:tc>
        <w:tc>
          <w:tcPr>
            <w:tcW w:w="8063" w:type="dxa"/>
          </w:tcPr>
          <w:p w14:paraId="0837617F" w14:textId="5F96E2F5" w:rsidR="00B2460D" w:rsidRPr="00C84C4A" w:rsidRDefault="00B2460D" w:rsidP="00B2460D">
            <w:pPr>
              <w:spacing w:before="240"/>
              <w:jc w:val="both"/>
              <w:rPr>
                <w:rFonts w:cs="David"/>
                <w:sz w:val="24"/>
                <w:szCs w:val="24"/>
                <w:rtl/>
              </w:rPr>
            </w:pPr>
            <w:r w:rsidRPr="00C84C4A">
              <w:rPr>
                <w:rFonts w:cs="David" w:hint="cs"/>
                <w:sz w:val="24"/>
                <w:szCs w:val="24"/>
                <w:rtl/>
              </w:rPr>
              <w:t xml:space="preserve">והקבלן אחרי עיון ובחינה זהירה של ההסכם, על כל נספחיו ושל שאר מסמכי המכרז, הגיש </w:t>
            </w:r>
            <w:r w:rsidR="00AF7507">
              <w:rPr>
                <w:rFonts w:cs="David" w:hint="cs"/>
                <w:sz w:val="24"/>
                <w:szCs w:val="24"/>
                <w:rtl/>
              </w:rPr>
              <w:t xml:space="preserve">לחברה הכלכלית </w:t>
            </w:r>
            <w:r w:rsidRPr="00C84C4A">
              <w:rPr>
                <w:rFonts w:cs="David" w:hint="cs"/>
                <w:sz w:val="24"/>
                <w:szCs w:val="24"/>
                <w:rtl/>
              </w:rPr>
              <w:t xml:space="preserve"> הצעה, לביצוע ומילוי כל האמור במכרז, בהתאם לתנאים המפורטים במסמכי המכרז;</w:t>
            </w:r>
          </w:p>
        </w:tc>
      </w:tr>
      <w:tr w:rsidR="00B2460D" w:rsidRPr="00C84C4A" w14:paraId="1E97709A" w14:textId="77777777" w:rsidTr="00B2460D">
        <w:tc>
          <w:tcPr>
            <w:tcW w:w="901" w:type="dxa"/>
          </w:tcPr>
          <w:p w14:paraId="60B939E1" w14:textId="77777777" w:rsidR="00B2460D" w:rsidRPr="00C84C4A" w:rsidRDefault="00B2460D" w:rsidP="00B2460D">
            <w:pPr>
              <w:spacing w:before="240"/>
              <w:jc w:val="both"/>
              <w:rPr>
                <w:rFonts w:cs="David"/>
                <w:b/>
                <w:bCs/>
                <w:sz w:val="24"/>
                <w:szCs w:val="24"/>
                <w:rtl/>
              </w:rPr>
            </w:pPr>
            <w:r w:rsidRPr="00C84C4A">
              <w:rPr>
                <w:rFonts w:cs="David" w:hint="cs"/>
                <w:b/>
                <w:bCs/>
                <w:sz w:val="24"/>
                <w:szCs w:val="24"/>
                <w:rtl/>
              </w:rPr>
              <w:t>והואיל:</w:t>
            </w:r>
          </w:p>
        </w:tc>
        <w:tc>
          <w:tcPr>
            <w:tcW w:w="8063" w:type="dxa"/>
          </w:tcPr>
          <w:p w14:paraId="3CEE5749" w14:textId="44BB3C59" w:rsidR="00B2460D" w:rsidRPr="00C84C4A" w:rsidRDefault="00B2460D" w:rsidP="00B2460D">
            <w:pPr>
              <w:spacing w:before="240"/>
              <w:jc w:val="both"/>
              <w:rPr>
                <w:rFonts w:cs="David"/>
                <w:sz w:val="24"/>
                <w:szCs w:val="24"/>
                <w:rtl/>
              </w:rPr>
            </w:pPr>
            <w:r w:rsidRPr="00C84C4A">
              <w:rPr>
                <w:rFonts w:cs="David" w:hint="cs"/>
                <w:sz w:val="24"/>
                <w:szCs w:val="24"/>
                <w:rtl/>
              </w:rPr>
              <w:t xml:space="preserve">וועדת המכרזים בישיבתה מיום _________ המליצה בפני </w:t>
            </w:r>
            <w:r w:rsidR="00AF7507">
              <w:rPr>
                <w:rFonts w:cs="David" w:hint="cs"/>
                <w:sz w:val="24"/>
                <w:szCs w:val="24"/>
                <w:rtl/>
              </w:rPr>
              <w:t>יו"ר</w:t>
            </w:r>
            <w:r w:rsidRPr="00C84C4A">
              <w:rPr>
                <w:rFonts w:cs="David" w:hint="cs"/>
                <w:sz w:val="24"/>
                <w:szCs w:val="24"/>
                <w:rtl/>
              </w:rPr>
              <w:t xml:space="preserve"> </w:t>
            </w:r>
            <w:r w:rsidR="007073A1">
              <w:rPr>
                <w:rFonts w:cs="David" w:hint="cs"/>
                <w:sz w:val="24"/>
                <w:szCs w:val="24"/>
                <w:rtl/>
              </w:rPr>
              <w:t xml:space="preserve">החברה הכלכלית </w:t>
            </w:r>
            <w:r w:rsidRPr="00C84C4A">
              <w:rPr>
                <w:rFonts w:cs="David" w:hint="cs"/>
                <w:sz w:val="24"/>
                <w:szCs w:val="24"/>
                <w:rtl/>
              </w:rPr>
              <w:t xml:space="preserve"> לקבל את הצעת הקבלן לביצוע העבודות על פי הזמנת </w:t>
            </w:r>
            <w:r w:rsidR="007073A1">
              <w:rPr>
                <w:rFonts w:cs="David" w:hint="cs"/>
                <w:sz w:val="24"/>
                <w:szCs w:val="24"/>
                <w:rtl/>
              </w:rPr>
              <w:t xml:space="preserve">החברה הכלכלית </w:t>
            </w:r>
            <w:r w:rsidRPr="00C84C4A">
              <w:rPr>
                <w:rFonts w:cs="David" w:hint="cs"/>
                <w:sz w:val="24"/>
                <w:szCs w:val="24"/>
                <w:rtl/>
              </w:rPr>
              <w:t>, תמורת הנחה של % ______ מהמחירים הנקובים בכתב הכמויות.</w:t>
            </w:r>
          </w:p>
        </w:tc>
      </w:tr>
      <w:tr w:rsidR="00B2460D" w:rsidRPr="00C84C4A" w14:paraId="7FDD14CF" w14:textId="77777777" w:rsidTr="00B2460D">
        <w:tc>
          <w:tcPr>
            <w:tcW w:w="901" w:type="dxa"/>
          </w:tcPr>
          <w:p w14:paraId="32C778B2" w14:textId="77777777" w:rsidR="00B2460D" w:rsidRPr="00C84C4A" w:rsidRDefault="00B2460D" w:rsidP="00B2460D">
            <w:pPr>
              <w:spacing w:before="240"/>
              <w:jc w:val="both"/>
              <w:rPr>
                <w:rFonts w:cs="David"/>
                <w:b/>
                <w:bCs/>
                <w:sz w:val="24"/>
                <w:szCs w:val="24"/>
                <w:rtl/>
              </w:rPr>
            </w:pPr>
            <w:r w:rsidRPr="00C84C4A">
              <w:rPr>
                <w:rFonts w:cs="David" w:hint="cs"/>
                <w:b/>
                <w:bCs/>
                <w:sz w:val="24"/>
                <w:szCs w:val="24"/>
                <w:rtl/>
              </w:rPr>
              <w:t xml:space="preserve">והואיל: </w:t>
            </w:r>
          </w:p>
        </w:tc>
        <w:tc>
          <w:tcPr>
            <w:tcW w:w="8063" w:type="dxa"/>
          </w:tcPr>
          <w:p w14:paraId="296E19B6" w14:textId="42E84BB9" w:rsidR="00B2460D" w:rsidRPr="00C84C4A" w:rsidRDefault="00AF7507" w:rsidP="00B2460D">
            <w:pPr>
              <w:spacing w:before="240"/>
              <w:jc w:val="both"/>
              <w:rPr>
                <w:rFonts w:cs="David"/>
                <w:sz w:val="24"/>
                <w:szCs w:val="24"/>
                <w:rtl/>
              </w:rPr>
            </w:pPr>
            <w:proofErr w:type="spellStart"/>
            <w:r>
              <w:rPr>
                <w:rFonts w:cs="David" w:hint="cs"/>
                <w:sz w:val="24"/>
                <w:szCs w:val="24"/>
                <w:rtl/>
              </w:rPr>
              <w:t>יו</w:t>
            </w:r>
            <w:r>
              <w:rPr>
                <w:rFonts w:cs="David"/>
                <w:sz w:val="24"/>
                <w:szCs w:val="24"/>
                <w:rtl/>
              </w:rPr>
              <w:t>"</w:t>
            </w:r>
            <w:r>
              <w:rPr>
                <w:rFonts w:cs="David" w:hint="cs"/>
                <w:sz w:val="24"/>
                <w:szCs w:val="24"/>
                <w:rtl/>
              </w:rPr>
              <w:t>ר</w:t>
            </w:r>
            <w:r w:rsidR="007073A1">
              <w:rPr>
                <w:rFonts w:cs="David" w:hint="cs"/>
                <w:sz w:val="24"/>
                <w:szCs w:val="24"/>
                <w:rtl/>
              </w:rPr>
              <w:t>החברה</w:t>
            </w:r>
            <w:proofErr w:type="spellEnd"/>
            <w:r w:rsidR="007073A1">
              <w:rPr>
                <w:rFonts w:cs="David" w:hint="cs"/>
                <w:sz w:val="24"/>
                <w:szCs w:val="24"/>
                <w:rtl/>
              </w:rPr>
              <w:t xml:space="preserve"> הכלכלית </w:t>
            </w:r>
            <w:r w:rsidR="00B2460D" w:rsidRPr="00C84C4A">
              <w:rPr>
                <w:rFonts w:cs="David" w:hint="cs"/>
                <w:sz w:val="24"/>
                <w:szCs w:val="24"/>
                <w:rtl/>
              </w:rPr>
              <w:t xml:space="preserve"> קיבל את המלצת הוועדה והקבלן הוכרז כזוכה במכרז האמור;</w:t>
            </w:r>
          </w:p>
        </w:tc>
      </w:tr>
      <w:tr w:rsidR="00B2460D" w:rsidRPr="00C84C4A" w14:paraId="41EE2545" w14:textId="77777777" w:rsidTr="00B2460D">
        <w:tc>
          <w:tcPr>
            <w:tcW w:w="901" w:type="dxa"/>
          </w:tcPr>
          <w:p w14:paraId="5F744428" w14:textId="77777777" w:rsidR="00B2460D" w:rsidRPr="00C84C4A" w:rsidRDefault="00B2460D" w:rsidP="00B2460D">
            <w:pPr>
              <w:spacing w:before="240"/>
              <w:jc w:val="both"/>
              <w:rPr>
                <w:rFonts w:cs="David"/>
                <w:b/>
                <w:bCs/>
                <w:sz w:val="24"/>
                <w:szCs w:val="24"/>
                <w:rtl/>
              </w:rPr>
            </w:pPr>
            <w:r w:rsidRPr="00C84C4A">
              <w:rPr>
                <w:rFonts w:cs="David" w:hint="cs"/>
                <w:b/>
                <w:bCs/>
                <w:sz w:val="24"/>
                <w:szCs w:val="24"/>
                <w:rtl/>
              </w:rPr>
              <w:t>והואיל:</w:t>
            </w:r>
          </w:p>
        </w:tc>
        <w:tc>
          <w:tcPr>
            <w:tcW w:w="8063" w:type="dxa"/>
          </w:tcPr>
          <w:p w14:paraId="0A678F39" w14:textId="0FED6CA5" w:rsidR="00B2460D" w:rsidRPr="00C84C4A" w:rsidRDefault="00B2460D" w:rsidP="00B2460D">
            <w:pPr>
              <w:spacing w:before="240"/>
              <w:jc w:val="both"/>
              <w:rPr>
                <w:rFonts w:cs="David"/>
                <w:sz w:val="24"/>
                <w:szCs w:val="24"/>
                <w:rtl/>
              </w:rPr>
            </w:pPr>
            <w:r w:rsidRPr="00C84C4A">
              <w:rPr>
                <w:rFonts w:cs="David" w:hint="cs"/>
                <w:sz w:val="24"/>
                <w:szCs w:val="24"/>
                <w:rtl/>
              </w:rPr>
              <w:t>ו</w:t>
            </w:r>
            <w:r w:rsidR="007073A1">
              <w:rPr>
                <w:rFonts w:cs="David" w:hint="cs"/>
                <w:sz w:val="24"/>
                <w:szCs w:val="24"/>
                <w:rtl/>
              </w:rPr>
              <w:t xml:space="preserve">החברה הכלכלית </w:t>
            </w:r>
            <w:r w:rsidRPr="00C84C4A">
              <w:rPr>
                <w:rFonts w:cs="David" w:hint="cs"/>
                <w:sz w:val="24"/>
                <w:szCs w:val="24"/>
                <w:rtl/>
              </w:rPr>
              <w:t xml:space="preserve"> על סמך הצעת החברה והצהרותיה, מסכימה לקבל מהחברה את השירותים והכל בכפוף להתחייבויות המבצע למלא את כל ההוראות, התניות והתנאים המפורטים בהסכם זהו.</w:t>
            </w:r>
          </w:p>
        </w:tc>
      </w:tr>
      <w:tr w:rsidR="00B2460D" w:rsidRPr="00C84C4A" w14:paraId="67981947" w14:textId="77777777" w:rsidTr="00B2460D">
        <w:tc>
          <w:tcPr>
            <w:tcW w:w="901" w:type="dxa"/>
          </w:tcPr>
          <w:p w14:paraId="68189E4F" w14:textId="77777777" w:rsidR="00B2460D" w:rsidRPr="00C84C4A" w:rsidRDefault="00B2460D" w:rsidP="00B2460D">
            <w:pPr>
              <w:spacing w:before="240"/>
              <w:jc w:val="both"/>
              <w:rPr>
                <w:rFonts w:cs="David"/>
                <w:b/>
                <w:bCs/>
                <w:sz w:val="24"/>
                <w:szCs w:val="24"/>
                <w:rtl/>
              </w:rPr>
            </w:pPr>
            <w:r w:rsidRPr="00C84C4A">
              <w:rPr>
                <w:rFonts w:cs="David" w:hint="cs"/>
                <w:b/>
                <w:bCs/>
                <w:sz w:val="24"/>
                <w:szCs w:val="24"/>
                <w:rtl/>
              </w:rPr>
              <w:lastRenderedPageBreak/>
              <w:t>והואיל:</w:t>
            </w:r>
          </w:p>
        </w:tc>
        <w:tc>
          <w:tcPr>
            <w:tcW w:w="8063" w:type="dxa"/>
          </w:tcPr>
          <w:p w14:paraId="137E192A" w14:textId="63A4A411" w:rsidR="00B2460D" w:rsidRPr="00C84C4A" w:rsidRDefault="00B2460D" w:rsidP="00B2460D">
            <w:pPr>
              <w:spacing w:before="240"/>
              <w:jc w:val="both"/>
              <w:rPr>
                <w:rFonts w:cs="David"/>
                <w:sz w:val="24"/>
                <w:szCs w:val="24"/>
                <w:rtl/>
              </w:rPr>
            </w:pPr>
            <w:r w:rsidRPr="00C84C4A">
              <w:rPr>
                <w:rFonts w:cs="David" w:hint="cs"/>
                <w:sz w:val="24"/>
                <w:szCs w:val="24"/>
                <w:rtl/>
              </w:rPr>
              <w:t xml:space="preserve">ברצון הצדדים להסדיר את יחסיהם ההדדיים ופעולותיו של המבצע עבור </w:t>
            </w:r>
            <w:r w:rsidR="007073A1">
              <w:rPr>
                <w:rFonts w:cs="David" w:hint="cs"/>
                <w:sz w:val="24"/>
                <w:szCs w:val="24"/>
                <w:rtl/>
              </w:rPr>
              <w:t xml:space="preserve">החברה הכלכלית </w:t>
            </w:r>
            <w:r w:rsidRPr="00C84C4A">
              <w:rPr>
                <w:rFonts w:cs="David" w:hint="cs"/>
                <w:sz w:val="24"/>
                <w:szCs w:val="24"/>
                <w:rtl/>
              </w:rPr>
              <w:t xml:space="preserve"> בהסכם זה.</w:t>
            </w:r>
          </w:p>
        </w:tc>
      </w:tr>
    </w:tbl>
    <w:p w14:paraId="510E9B66" w14:textId="77777777" w:rsidR="00B2460D" w:rsidRPr="00C84C4A" w:rsidRDefault="00B2460D" w:rsidP="00B2460D">
      <w:pPr>
        <w:jc w:val="both"/>
        <w:rPr>
          <w:rFonts w:cs="David"/>
          <w:b/>
          <w:bCs/>
          <w:sz w:val="24"/>
          <w:szCs w:val="24"/>
          <w:rtl/>
        </w:rPr>
      </w:pPr>
    </w:p>
    <w:p w14:paraId="386C7365" w14:textId="77777777" w:rsidR="00B2460D" w:rsidRPr="00C84C4A" w:rsidRDefault="00B2460D" w:rsidP="00B2460D">
      <w:pPr>
        <w:jc w:val="both"/>
        <w:rPr>
          <w:rFonts w:cs="David"/>
          <w:b/>
          <w:bCs/>
          <w:sz w:val="24"/>
          <w:szCs w:val="24"/>
          <w:rtl/>
        </w:rPr>
      </w:pPr>
      <w:r w:rsidRPr="00C84C4A">
        <w:rPr>
          <w:rFonts w:cs="David"/>
          <w:sz w:val="24"/>
          <w:szCs w:val="24"/>
        </w:rPr>
        <w:tab/>
        <w:t xml:space="preserve">   </w:t>
      </w:r>
    </w:p>
    <w:p w14:paraId="3393AD47" w14:textId="77777777" w:rsidR="00B2460D" w:rsidRPr="00C84C4A" w:rsidRDefault="00B2460D" w:rsidP="00B2460D">
      <w:pPr>
        <w:jc w:val="center"/>
        <w:rPr>
          <w:rFonts w:cs="David"/>
          <w:b/>
          <w:bCs/>
          <w:sz w:val="24"/>
          <w:szCs w:val="24"/>
          <w:rtl/>
        </w:rPr>
      </w:pPr>
      <w:r w:rsidRPr="00C84C4A">
        <w:rPr>
          <w:rFonts w:cs="David" w:hint="cs"/>
          <w:b/>
          <w:bCs/>
          <w:sz w:val="24"/>
          <w:szCs w:val="24"/>
          <w:rtl/>
        </w:rPr>
        <w:t>לפיכן הוחלט והותנה בין הצדדים כדלקמן:</w:t>
      </w:r>
    </w:p>
    <w:p w14:paraId="436B507D" w14:textId="77777777" w:rsidR="00B2460D" w:rsidRPr="00C84C4A" w:rsidRDefault="00B2460D" w:rsidP="00B2460D">
      <w:pPr>
        <w:jc w:val="center"/>
        <w:rPr>
          <w:rFonts w:cs="David"/>
          <w:b/>
          <w:bCs/>
          <w:sz w:val="24"/>
          <w:szCs w:val="24"/>
          <w:rtl/>
        </w:rPr>
      </w:pPr>
    </w:p>
    <w:p w14:paraId="7408CC22" w14:textId="6EB02FA5" w:rsidR="00B2460D" w:rsidRPr="003F5BA4" w:rsidRDefault="00B2460D" w:rsidP="004E6546">
      <w:pPr>
        <w:pStyle w:val="af0"/>
        <w:numPr>
          <w:ilvl w:val="0"/>
          <w:numId w:val="104"/>
        </w:numPr>
        <w:jc w:val="both"/>
        <w:rPr>
          <w:rFonts w:cs="David"/>
          <w:sz w:val="24"/>
          <w:szCs w:val="24"/>
        </w:rPr>
      </w:pPr>
      <w:r w:rsidRPr="003F5BA4">
        <w:rPr>
          <w:rFonts w:cs="David" w:hint="cs"/>
          <w:sz w:val="24"/>
          <w:szCs w:val="24"/>
          <w:rtl/>
        </w:rPr>
        <w:t xml:space="preserve">המבוא להסכם זה  ונספחי ההסכם מהווים חלק בלתי נפרד ממנו ויש לקראם כאחד. </w:t>
      </w:r>
    </w:p>
    <w:p w14:paraId="6EBA7278" w14:textId="5139C900" w:rsidR="00B2460D" w:rsidRPr="003F5BA4" w:rsidRDefault="00B2460D" w:rsidP="004E6546">
      <w:pPr>
        <w:pStyle w:val="af0"/>
        <w:numPr>
          <w:ilvl w:val="0"/>
          <w:numId w:val="104"/>
        </w:numPr>
        <w:jc w:val="both"/>
        <w:rPr>
          <w:rFonts w:cs="David"/>
          <w:sz w:val="24"/>
          <w:szCs w:val="24"/>
          <w:rtl/>
        </w:rPr>
      </w:pPr>
      <w:r w:rsidRPr="003F5BA4">
        <w:rPr>
          <w:rFonts w:cs="David" w:hint="cs"/>
          <w:sz w:val="24"/>
          <w:szCs w:val="24"/>
          <w:rtl/>
        </w:rPr>
        <w:t xml:space="preserve">כל מסמכי מכרז פומבי מס' </w:t>
      </w:r>
      <w:r w:rsidR="00465B3E">
        <w:rPr>
          <w:rFonts w:cs="David"/>
          <w:sz w:val="24"/>
          <w:szCs w:val="24"/>
          <w:rtl/>
        </w:rPr>
        <w:t>"</w:t>
      </w:r>
      <w:r w:rsidR="009F5886">
        <w:rPr>
          <w:rFonts w:cs="David" w:hint="cs"/>
          <w:sz w:val="24"/>
          <w:szCs w:val="24"/>
          <w:rtl/>
        </w:rPr>
        <w:t>02/2022</w:t>
      </w:r>
      <w:r w:rsidRPr="003F5BA4">
        <w:rPr>
          <w:rFonts w:cs="David" w:hint="cs"/>
          <w:sz w:val="24"/>
          <w:szCs w:val="24"/>
          <w:rtl/>
        </w:rPr>
        <w:t xml:space="preserve"> ונספחיו יהוו חלק בלתי נפרד מחוזה זה. </w:t>
      </w:r>
    </w:p>
    <w:p w14:paraId="01C6450E" w14:textId="77777777" w:rsidR="00B2460D" w:rsidRPr="00C84C4A" w:rsidRDefault="00B2460D" w:rsidP="004E6546">
      <w:pPr>
        <w:pStyle w:val="af0"/>
        <w:numPr>
          <w:ilvl w:val="0"/>
          <w:numId w:val="94"/>
        </w:numPr>
        <w:jc w:val="both"/>
        <w:rPr>
          <w:rFonts w:cs="David"/>
          <w:sz w:val="24"/>
          <w:szCs w:val="24"/>
        </w:rPr>
      </w:pPr>
      <w:r w:rsidRPr="00C84C4A">
        <w:rPr>
          <w:rFonts w:cs="David" w:hint="cs"/>
          <w:sz w:val="24"/>
          <w:szCs w:val="24"/>
          <w:rtl/>
        </w:rPr>
        <w:t>הצעתו של הקבלן לרבות כתב הכמויות המהווה חלק ממנה ולרבות המסמכים והנספחים שצורפו להצעה;</w:t>
      </w:r>
    </w:p>
    <w:p w14:paraId="2E53ED73" w14:textId="77777777" w:rsidR="00B2460D" w:rsidRPr="00C84C4A" w:rsidRDefault="00B2460D" w:rsidP="004E6546">
      <w:pPr>
        <w:pStyle w:val="af0"/>
        <w:numPr>
          <w:ilvl w:val="0"/>
          <w:numId w:val="94"/>
        </w:numPr>
        <w:jc w:val="both"/>
        <w:rPr>
          <w:rFonts w:cs="David"/>
          <w:sz w:val="24"/>
          <w:szCs w:val="24"/>
        </w:rPr>
      </w:pPr>
      <w:r w:rsidRPr="00C84C4A">
        <w:rPr>
          <w:rFonts w:cs="David" w:hint="cs"/>
          <w:sz w:val="24"/>
          <w:szCs w:val="24"/>
          <w:rtl/>
        </w:rPr>
        <w:t>תנאים כלליים לביצוע העבודה ע"י הקבלן;</w:t>
      </w:r>
    </w:p>
    <w:p w14:paraId="64C91391" w14:textId="77777777" w:rsidR="00B2460D" w:rsidRPr="00C84C4A" w:rsidRDefault="00B2460D" w:rsidP="004E6546">
      <w:pPr>
        <w:pStyle w:val="af0"/>
        <w:numPr>
          <w:ilvl w:val="0"/>
          <w:numId w:val="94"/>
        </w:numPr>
        <w:jc w:val="both"/>
        <w:rPr>
          <w:rFonts w:cs="David"/>
          <w:sz w:val="24"/>
          <w:szCs w:val="24"/>
        </w:rPr>
      </w:pPr>
      <w:r w:rsidRPr="00C84C4A">
        <w:rPr>
          <w:rFonts w:cs="David" w:hint="cs"/>
          <w:sz w:val="24"/>
          <w:szCs w:val="24"/>
          <w:rtl/>
        </w:rPr>
        <w:t>תכניות;</w:t>
      </w:r>
    </w:p>
    <w:p w14:paraId="11009AC3" w14:textId="77777777" w:rsidR="00B2460D" w:rsidRPr="00C84C4A" w:rsidRDefault="00B2460D" w:rsidP="004E6546">
      <w:pPr>
        <w:pStyle w:val="af0"/>
        <w:numPr>
          <w:ilvl w:val="0"/>
          <w:numId w:val="94"/>
        </w:numPr>
        <w:jc w:val="both"/>
        <w:rPr>
          <w:rFonts w:cs="David"/>
          <w:sz w:val="24"/>
          <w:szCs w:val="24"/>
        </w:rPr>
      </w:pPr>
      <w:r w:rsidRPr="00C84C4A">
        <w:rPr>
          <w:rFonts w:cs="David" w:hint="cs"/>
          <w:sz w:val="24"/>
          <w:szCs w:val="24"/>
          <w:rtl/>
        </w:rPr>
        <w:t>המפרט הטכני;</w:t>
      </w:r>
    </w:p>
    <w:p w14:paraId="5F3DF2B2" w14:textId="77777777" w:rsidR="00B2460D" w:rsidRPr="00C84C4A" w:rsidRDefault="00B2460D" w:rsidP="004E6546">
      <w:pPr>
        <w:pStyle w:val="af0"/>
        <w:numPr>
          <w:ilvl w:val="0"/>
          <w:numId w:val="94"/>
        </w:numPr>
        <w:jc w:val="both"/>
        <w:rPr>
          <w:rFonts w:cs="David"/>
          <w:sz w:val="24"/>
          <w:szCs w:val="24"/>
        </w:rPr>
      </w:pPr>
      <w:r w:rsidRPr="00C84C4A">
        <w:rPr>
          <w:rFonts w:cs="David" w:hint="cs"/>
          <w:sz w:val="24"/>
          <w:szCs w:val="24"/>
          <w:rtl/>
        </w:rPr>
        <w:t>דו"ח ביסוס;</w:t>
      </w:r>
    </w:p>
    <w:p w14:paraId="669477EB" w14:textId="77777777" w:rsidR="00B2460D" w:rsidRPr="00C84C4A" w:rsidRDefault="00B2460D" w:rsidP="004E6546">
      <w:pPr>
        <w:pStyle w:val="af0"/>
        <w:numPr>
          <w:ilvl w:val="0"/>
          <w:numId w:val="94"/>
        </w:numPr>
        <w:jc w:val="both"/>
        <w:rPr>
          <w:rFonts w:cs="David"/>
          <w:sz w:val="24"/>
          <w:szCs w:val="24"/>
        </w:rPr>
      </w:pPr>
      <w:r w:rsidRPr="00C84C4A">
        <w:rPr>
          <w:rFonts w:cs="David" w:hint="cs"/>
          <w:sz w:val="24"/>
          <w:szCs w:val="24"/>
          <w:rtl/>
        </w:rPr>
        <w:t>הזמנה להגשת הצעה עבור ביצוע עבודה;</w:t>
      </w:r>
    </w:p>
    <w:p w14:paraId="11EA1256" w14:textId="626F2B97" w:rsidR="00B2460D" w:rsidRPr="007F43FD" w:rsidRDefault="00B2460D" w:rsidP="004E6546">
      <w:pPr>
        <w:pStyle w:val="af0"/>
        <w:numPr>
          <w:ilvl w:val="0"/>
          <w:numId w:val="104"/>
        </w:numPr>
        <w:jc w:val="both"/>
        <w:rPr>
          <w:rFonts w:cs="David"/>
          <w:sz w:val="24"/>
          <w:szCs w:val="24"/>
          <w:rtl/>
        </w:rPr>
      </w:pPr>
      <w:r w:rsidRPr="007F43FD">
        <w:rPr>
          <w:rFonts w:cs="David" w:hint="cs"/>
          <w:sz w:val="24"/>
          <w:szCs w:val="24"/>
          <w:rtl/>
        </w:rPr>
        <w:t xml:space="preserve">מסמכי תשובות/ הבהרות שהופצו ע"י </w:t>
      </w:r>
      <w:r w:rsidR="007073A1">
        <w:rPr>
          <w:rFonts w:cs="David" w:hint="cs"/>
          <w:sz w:val="24"/>
          <w:szCs w:val="24"/>
          <w:rtl/>
        </w:rPr>
        <w:t xml:space="preserve">החברה הכלכלית </w:t>
      </w:r>
      <w:r w:rsidRPr="007F43FD">
        <w:rPr>
          <w:rFonts w:cs="David" w:hint="cs"/>
          <w:sz w:val="24"/>
          <w:szCs w:val="24"/>
          <w:rtl/>
        </w:rPr>
        <w:t>.</w:t>
      </w:r>
    </w:p>
    <w:p w14:paraId="119B588C" w14:textId="47087A8B" w:rsidR="00B2460D" w:rsidRPr="00796AD7" w:rsidRDefault="00B2460D" w:rsidP="004E6546">
      <w:pPr>
        <w:pStyle w:val="af0"/>
        <w:numPr>
          <w:ilvl w:val="0"/>
          <w:numId w:val="104"/>
        </w:numPr>
        <w:jc w:val="both"/>
        <w:rPr>
          <w:rFonts w:cs="David"/>
          <w:sz w:val="24"/>
          <w:szCs w:val="24"/>
        </w:rPr>
      </w:pPr>
      <w:r w:rsidRPr="00796AD7">
        <w:rPr>
          <w:rFonts w:cs="David" w:hint="cs"/>
          <w:sz w:val="24"/>
          <w:szCs w:val="24"/>
          <w:rtl/>
        </w:rPr>
        <w:t xml:space="preserve">הקבלן מתחייב בזה לבצע עבור </w:t>
      </w:r>
      <w:r w:rsidR="007F3A03">
        <w:rPr>
          <w:rFonts w:cs="David" w:hint="cs"/>
          <w:sz w:val="24"/>
          <w:szCs w:val="24"/>
          <w:rtl/>
        </w:rPr>
        <w:t xml:space="preserve">החברה הכלכלית אום אל פחם/ </w:t>
      </w:r>
      <w:r w:rsidR="007073A1">
        <w:rPr>
          <w:rFonts w:cs="David" w:hint="cs"/>
          <w:sz w:val="24"/>
          <w:szCs w:val="24"/>
          <w:rtl/>
        </w:rPr>
        <w:t xml:space="preserve">החברה הכלכלית לפיתוח אום אל פחם </w:t>
      </w:r>
      <w:r w:rsidRPr="00796AD7">
        <w:rPr>
          <w:rFonts w:cs="David" w:hint="cs"/>
          <w:sz w:val="24"/>
          <w:szCs w:val="24"/>
          <w:rtl/>
        </w:rPr>
        <w:t xml:space="preserve">עבודות </w:t>
      </w:r>
      <w:r w:rsidR="00E153E0">
        <w:rPr>
          <w:rFonts w:cs="David" w:hint="cs"/>
          <w:color w:val="FF0000"/>
          <w:sz w:val="24"/>
          <w:szCs w:val="24"/>
          <w:rtl/>
        </w:rPr>
        <w:t>מבנה חניון בה</w:t>
      </w:r>
      <w:r w:rsidR="00E153E0">
        <w:rPr>
          <w:rFonts w:cs="David"/>
          <w:color w:val="FF0000"/>
          <w:sz w:val="24"/>
          <w:szCs w:val="24"/>
          <w:rtl/>
        </w:rPr>
        <w:t>"</w:t>
      </w:r>
      <w:r w:rsidR="00E153E0">
        <w:rPr>
          <w:rFonts w:cs="David" w:hint="cs"/>
          <w:color w:val="FF0000"/>
          <w:sz w:val="24"/>
          <w:szCs w:val="24"/>
          <w:rtl/>
        </w:rPr>
        <w:t>ס אלזהראא</w:t>
      </w:r>
      <w:r w:rsidRPr="00796AD7">
        <w:rPr>
          <w:rFonts w:cs="David" w:hint="cs"/>
          <w:sz w:val="24"/>
          <w:szCs w:val="24"/>
          <w:rtl/>
        </w:rPr>
        <w:t xml:space="preserve">עפ"י תנאי מכרז פומבי </w:t>
      </w:r>
      <w:r w:rsidR="00465B3E">
        <w:rPr>
          <w:rFonts w:cs="David"/>
          <w:color w:val="FF0000"/>
          <w:sz w:val="24"/>
          <w:szCs w:val="24"/>
          <w:rtl/>
        </w:rPr>
        <w:t>"</w:t>
      </w:r>
      <w:r w:rsidR="009F5886">
        <w:rPr>
          <w:rFonts w:cs="David" w:hint="cs"/>
          <w:color w:val="FF0000"/>
          <w:sz w:val="24"/>
          <w:szCs w:val="24"/>
          <w:rtl/>
        </w:rPr>
        <w:t>02/2022</w:t>
      </w:r>
      <w:r w:rsidRPr="00610AE2">
        <w:rPr>
          <w:rFonts w:cs="David" w:hint="cs"/>
          <w:color w:val="FF0000"/>
          <w:sz w:val="24"/>
          <w:szCs w:val="24"/>
          <w:rtl/>
        </w:rPr>
        <w:t xml:space="preserve"> </w:t>
      </w:r>
      <w:r w:rsidRPr="00796AD7">
        <w:rPr>
          <w:rFonts w:cs="David" w:hint="cs"/>
          <w:sz w:val="24"/>
          <w:szCs w:val="24"/>
          <w:rtl/>
        </w:rPr>
        <w:t>על נספחיו המצ"ב ומהווים חלק בלתי נפרד מחוזה זה.</w:t>
      </w:r>
    </w:p>
    <w:p w14:paraId="23C62423" w14:textId="109AB585" w:rsidR="00B2460D" w:rsidRPr="00796AD7" w:rsidRDefault="00B2460D" w:rsidP="004E6546">
      <w:pPr>
        <w:pStyle w:val="af0"/>
        <w:numPr>
          <w:ilvl w:val="0"/>
          <w:numId w:val="104"/>
        </w:numPr>
        <w:jc w:val="both"/>
        <w:rPr>
          <w:rFonts w:cs="David"/>
          <w:sz w:val="24"/>
          <w:szCs w:val="24"/>
          <w:rtl/>
        </w:rPr>
      </w:pPr>
      <w:r w:rsidRPr="00796AD7">
        <w:rPr>
          <w:rFonts w:cs="David" w:hint="cs"/>
          <w:sz w:val="24"/>
          <w:szCs w:val="24"/>
          <w:rtl/>
        </w:rPr>
        <w:t>בתמורה לביצוע העבודה ע"י הקבלן וקעום מלוא התחייבויותיו כפי שנקבעו בהסכם, בתנאים הכלליים, בחוברת המכרז ובדין, מתחייבת הרשות לשלם לקבלן את התמורה המגיעה לו בין ביצוע עבודות שהוזמנו ובוצעו בפועל בהתאם לנוסחה המופיעה לעיל.</w:t>
      </w:r>
    </w:p>
    <w:p w14:paraId="34B0EEBB" w14:textId="628D48FE" w:rsidR="00B2460D" w:rsidRPr="00796AD7" w:rsidRDefault="00B2460D" w:rsidP="004E6546">
      <w:pPr>
        <w:pStyle w:val="af0"/>
        <w:numPr>
          <w:ilvl w:val="0"/>
          <w:numId w:val="104"/>
        </w:numPr>
        <w:jc w:val="both"/>
        <w:rPr>
          <w:rFonts w:cs="David"/>
          <w:sz w:val="24"/>
          <w:szCs w:val="24"/>
        </w:rPr>
      </w:pPr>
      <w:r w:rsidRPr="00796AD7">
        <w:rPr>
          <w:rFonts w:cs="David" w:hint="cs"/>
          <w:sz w:val="24"/>
          <w:szCs w:val="24"/>
          <w:rtl/>
        </w:rPr>
        <w:t>התמורה תשולם לקבלן כנגד חשבונות מאושרים ע"י המפקח ומהנדס הרשות.</w:t>
      </w:r>
    </w:p>
    <w:p w14:paraId="19A1CB68" w14:textId="7DD762F4" w:rsidR="00B2460D" w:rsidRPr="00796AD7" w:rsidRDefault="00B2460D" w:rsidP="004E6546">
      <w:pPr>
        <w:pStyle w:val="af0"/>
        <w:numPr>
          <w:ilvl w:val="0"/>
          <w:numId w:val="104"/>
        </w:numPr>
        <w:jc w:val="both"/>
        <w:rPr>
          <w:rFonts w:cs="David"/>
          <w:sz w:val="24"/>
          <w:szCs w:val="24"/>
        </w:rPr>
      </w:pPr>
      <w:r w:rsidRPr="00796AD7">
        <w:rPr>
          <w:rFonts w:cs="David" w:hint="cs"/>
          <w:sz w:val="24"/>
          <w:szCs w:val="24"/>
          <w:rtl/>
        </w:rPr>
        <w:t xml:space="preserve">תנאי התשלום יהיו </w:t>
      </w:r>
      <w:r w:rsidRPr="00796AD7">
        <w:rPr>
          <w:rFonts w:cs="David" w:hint="cs"/>
          <w:b/>
          <w:bCs/>
          <w:sz w:val="24"/>
          <w:szCs w:val="24"/>
          <w:rtl/>
        </w:rPr>
        <w:t>שוטף + 60 מיום אישור</w:t>
      </w:r>
      <w:r w:rsidRPr="00796AD7">
        <w:rPr>
          <w:rFonts w:cs="David" w:hint="cs"/>
          <w:sz w:val="24"/>
          <w:szCs w:val="24"/>
          <w:rtl/>
        </w:rPr>
        <w:t xml:space="preserve"> החשבון ע"י מהנדס הרשות או 10 ימים מקבלת התקציב מהגורם ה</w:t>
      </w:r>
      <w:r w:rsidR="00AA12A4" w:rsidRPr="00796AD7">
        <w:rPr>
          <w:rFonts w:cs="David" w:hint="cs"/>
          <w:sz w:val="24"/>
          <w:szCs w:val="24"/>
          <w:rtl/>
        </w:rPr>
        <w:t>מתקצב הרלוונטי או בהתאם לחוק מוסר תשלומים לספקים 2017, לפי המאוחר שבהם.</w:t>
      </w:r>
    </w:p>
    <w:p w14:paraId="32AFAB66" w14:textId="310B3B57" w:rsidR="00B2460D" w:rsidRPr="00796AD7" w:rsidRDefault="00B2460D" w:rsidP="004E6546">
      <w:pPr>
        <w:pStyle w:val="af0"/>
        <w:numPr>
          <w:ilvl w:val="0"/>
          <w:numId w:val="104"/>
        </w:numPr>
        <w:jc w:val="both"/>
        <w:rPr>
          <w:rFonts w:cs="David"/>
          <w:sz w:val="24"/>
          <w:szCs w:val="24"/>
          <w:rtl/>
        </w:rPr>
      </w:pPr>
      <w:r w:rsidRPr="00796AD7">
        <w:rPr>
          <w:rFonts w:cs="David" w:hint="cs"/>
          <w:sz w:val="24"/>
          <w:szCs w:val="24"/>
          <w:rtl/>
        </w:rPr>
        <w:t xml:space="preserve">מובהר בזאת כי חתימת מורשי החתימה של </w:t>
      </w:r>
      <w:r w:rsidR="007073A1">
        <w:rPr>
          <w:rFonts w:cs="David" w:hint="cs"/>
          <w:sz w:val="24"/>
          <w:szCs w:val="24"/>
          <w:rtl/>
        </w:rPr>
        <w:t xml:space="preserve">החברה הכלכלית </w:t>
      </w:r>
      <w:r w:rsidRPr="00796AD7">
        <w:rPr>
          <w:rFonts w:cs="David" w:hint="cs"/>
          <w:sz w:val="24"/>
          <w:szCs w:val="24"/>
          <w:rtl/>
        </w:rPr>
        <w:t xml:space="preserve"> על הסכם זה נעשית מתוקף ץפקידם ואין החתימה מטילה עליהם כל חיוב אישי ולקבלן לא תהינה טענות ו/או תביעות אישיות כלפי מי מהם.</w:t>
      </w:r>
    </w:p>
    <w:p w14:paraId="30A8E202" w14:textId="0C836A5E" w:rsidR="00B2460D" w:rsidRPr="00796AD7" w:rsidRDefault="00B2460D" w:rsidP="004E6546">
      <w:pPr>
        <w:pStyle w:val="af0"/>
        <w:numPr>
          <w:ilvl w:val="0"/>
          <w:numId w:val="104"/>
        </w:numPr>
        <w:jc w:val="both"/>
        <w:rPr>
          <w:rFonts w:cs="David"/>
          <w:sz w:val="24"/>
          <w:szCs w:val="24"/>
          <w:rtl/>
        </w:rPr>
      </w:pPr>
      <w:r w:rsidRPr="00796AD7">
        <w:rPr>
          <w:rFonts w:cs="David" w:hint="cs"/>
          <w:sz w:val="24"/>
          <w:szCs w:val="24"/>
          <w:rtl/>
        </w:rPr>
        <w:t>מובהר בזה כי הסכם זה יכנס לתוקפו רק לאחר חתימת אחרון מורשי החתימה ב</w:t>
      </w:r>
      <w:r w:rsidR="00BC5E1D">
        <w:rPr>
          <w:rFonts w:cs="David" w:hint="cs"/>
          <w:sz w:val="24"/>
          <w:szCs w:val="24"/>
          <w:rtl/>
        </w:rPr>
        <w:t>עיריי</w:t>
      </w:r>
      <w:r w:rsidRPr="00796AD7">
        <w:rPr>
          <w:rFonts w:cs="David" w:hint="cs"/>
          <w:sz w:val="24"/>
          <w:szCs w:val="24"/>
          <w:rtl/>
        </w:rPr>
        <w:t>ה.</w:t>
      </w:r>
    </w:p>
    <w:p w14:paraId="6040B78A" w14:textId="0BBB06AD" w:rsidR="00B2460D" w:rsidRPr="00AC5FC4" w:rsidRDefault="00B2460D" w:rsidP="004E6546">
      <w:pPr>
        <w:pStyle w:val="af0"/>
        <w:numPr>
          <w:ilvl w:val="0"/>
          <w:numId w:val="104"/>
        </w:numPr>
        <w:jc w:val="both"/>
        <w:rPr>
          <w:rFonts w:cs="David"/>
          <w:sz w:val="24"/>
          <w:szCs w:val="24"/>
          <w:rtl/>
        </w:rPr>
      </w:pPr>
      <w:r w:rsidRPr="00AC5FC4">
        <w:rPr>
          <w:rFonts w:cs="David" w:hint="cs"/>
          <w:sz w:val="24"/>
          <w:szCs w:val="24"/>
          <w:rtl/>
        </w:rPr>
        <w:t>לצורך חוזה זה יהיו כתובות הצדדים כדלהלן:</w:t>
      </w:r>
    </w:p>
    <w:p w14:paraId="2DCE243E" w14:textId="190BBA9A" w:rsidR="00B2460D" w:rsidRPr="00C84C4A" w:rsidRDefault="00B2460D" w:rsidP="00AC5FC4">
      <w:pPr>
        <w:ind w:left="360"/>
        <w:jc w:val="both"/>
        <w:rPr>
          <w:rFonts w:cs="David"/>
          <w:sz w:val="24"/>
          <w:szCs w:val="24"/>
          <w:rtl/>
        </w:rPr>
      </w:pPr>
      <w:r w:rsidRPr="00C84C4A">
        <w:rPr>
          <w:rFonts w:cs="David" w:hint="cs"/>
          <w:sz w:val="24"/>
          <w:szCs w:val="24"/>
          <w:rtl/>
        </w:rPr>
        <w:t xml:space="preserve">כתובת הרשות </w:t>
      </w:r>
      <w:r w:rsidRPr="00C84C4A">
        <w:rPr>
          <w:rFonts w:cs="David"/>
          <w:sz w:val="24"/>
          <w:szCs w:val="24"/>
          <w:rtl/>
        </w:rPr>
        <w:t>–</w:t>
      </w:r>
      <w:r w:rsidRPr="00C84C4A">
        <w:rPr>
          <w:rFonts w:cs="David" w:hint="cs"/>
          <w:sz w:val="24"/>
          <w:szCs w:val="24"/>
          <w:rtl/>
        </w:rPr>
        <w:t xml:space="preserve"> </w:t>
      </w:r>
      <w:r w:rsidR="00752DBF">
        <w:rPr>
          <w:rFonts w:cs="David" w:hint="cs"/>
          <w:sz w:val="24"/>
          <w:szCs w:val="24"/>
          <w:u w:val="single"/>
          <w:rtl/>
        </w:rPr>
        <w:t>רח</w:t>
      </w:r>
      <w:r w:rsidR="00752DBF">
        <w:rPr>
          <w:rFonts w:cs="David"/>
          <w:sz w:val="24"/>
          <w:szCs w:val="24"/>
          <w:u w:val="single"/>
          <w:rtl/>
        </w:rPr>
        <w:t>’</w:t>
      </w:r>
      <w:r w:rsidR="00752DBF">
        <w:rPr>
          <w:rFonts w:cs="David" w:hint="cs"/>
          <w:sz w:val="24"/>
          <w:szCs w:val="24"/>
          <w:u w:val="single"/>
          <w:rtl/>
        </w:rPr>
        <w:t xml:space="preserve"> </w:t>
      </w:r>
      <w:proofErr w:type="spellStart"/>
      <w:r w:rsidR="00752DBF">
        <w:rPr>
          <w:rFonts w:cs="David" w:hint="cs"/>
          <w:sz w:val="24"/>
          <w:szCs w:val="24"/>
          <w:u w:val="single"/>
          <w:rtl/>
        </w:rPr>
        <w:t>אלמדינה</w:t>
      </w:r>
      <w:proofErr w:type="spellEnd"/>
      <w:r w:rsidR="00752DBF">
        <w:rPr>
          <w:rFonts w:cs="David" w:hint="cs"/>
          <w:sz w:val="24"/>
          <w:szCs w:val="24"/>
          <w:u w:val="single"/>
          <w:rtl/>
        </w:rPr>
        <w:t xml:space="preserve"> 1, אום אל פחם</w:t>
      </w:r>
    </w:p>
    <w:p w14:paraId="585122B5" w14:textId="77777777" w:rsidR="00B2460D" w:rsidRPr="00C84C4A" w:rsidRDefault="00B2460D" w:rsidP="00AC5FC4">
      <w:pPr>
        <w:ind w:left="360"/>
        <w:jc w:val="both"/>
        <w:rPr>
          <w:rFonts w:cs="David"/>
          <w:sz w:val="24"/>
          <w:szCs w:val="24"/>
          <w:rtl/>
        </w:rPr>
      </w:pPr>
    </w:p>
    <w:p w14:paraId="3BAD5ED5" w14:textId="77777777" w:rsidR="00B2460D" w:rsidRPr="00C84C4A" w:rsidRDefault="00B2460D" w:rsidP="00AC5FC4">
      <w:pPr>
        <w:ind w:left="360"/>
        <w:jc w:val="both"/>
        <w:rPr>
          <w:rFonts w:cs="David"/>
          <w:sz w:val="24"/>
          <w:szCs w:val="24"/>
          <w:rtl/>
        </w:rPr>
      </w:pPr>
      <w:r w:rsidRPr="00C84C4A">
        <w:rPr>
          <w:rFonts w:cs="David" w:hint="cs"/>
          <w:sz w:val="24"/>
          <w:szCs w:val="24"/>
          <w:rtl/>
        </w:rPr>
        <w:t>כתובת הקבלן:__________________________________________________________</w:t>
      </w:r>
    </w:p>
    <w:p w14:paraId="5A8BD14F" w14:textId="77777777" w:rsidR="003F5BA4" w:rsidRDefault="003F5BA4">
      <w:r>
        <w:br w:type="page"/>
      </w: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12"/>
        <w:gridCol w:w="6245"/>
      </w:tblGrid>
      <w:tr w:rsidR="00B2460D" w:rsidRPr="00C84C4A" w14:paraId="701F85B2" w14:textId="77777777" w:rsidTr="00B2460D">
        <w:trPr>
          <w:tblHeader/>
        </w:trPr>
        <w:tc>
          <w:tcPr>
            <w:tcW w:w="8777" w:type="dxa"/>
            <w:gridSpan w:val="3"/>
          </w:tcPr>
          <w:p w14:paraId="01BAA383" w14:textId="5EAAD3CA" w:rsidR="00B2460D" w:rsidRPr="00C84C4A" w:rsidRDefault="00B2460D" w:rsidP="00B2460D">
            <w:pPr>
              <w:jc w:val="center"/>
              <w:rPr>
                <w:rFonts w:cs="David"/>
                <w:b/>
                <w:bCs/>
                <w:sz w:val="24"/>
                <w:szCs w:val="24"/>
                <w:u w:val="single"/>
                <w:rtl/>
              </w:rPr>
            </w:pPr>
            <w:r w:rsidRPr="00C84C4A">
              <w:rPr>
                <w:rFonts w:cs="David" w:hint="cs"/>
                <w:b/>
                <w:bCs/>
                <w:rtl/>
              </w:rPr>
              <w:lastRenderedPageBreak/>
              <w:t>תוכן העניינים</w:t>
            </w:r>
          </w:p>
        </w:tc>
      </w:tr>
      <w:tr w:rsidR="00B2460D" w:rsidRPr="00C84C4A" w14:paraId="61500184" w14:textId="77777777" w:rsidTr="00B2460D">
        <w:trPr>
          <w:tblHeader/>
        </w:trPr>
        <w:tc>
          <w:tcPr>
            <w:tcW w:w="8777" w:type="dxa"/>
            <w:gridSpan w:val="3"/>
          </w:tcPr>
          <w:p w14:paraId="0458E4D9" w14:textId="77777777" w:rsidR="00B2460D" w:rsidRPr="00C84C4A" w:rsidRDefault="00B2460D" w:rsidP="00B2460D">
            <w:pPr>
              <w:jc w:val="center"/>
              <w:rPr>
                <w:rFonts w:cs="David"/>
                <w:b/>
                <w:bCs/>
                <w:rtl/>
              </w:rPr>
            </w:pPr>
          </w:p>
        </w:tc>
      </w:tr>
      <w:tr w:rsidR="00B2460D" w:rsidRPr="00C84C4A" w14:paraId="448B13F2" w14:textId="77777777" w:rsidTr="00B2460D">
        <w:tc>
          <w:tcPr>
            <w:tcW w:w="2532" w:type="dxa"/>
            <w:gridSpan w:val="2"/>
          </w:tcPr>
          <w:p w14:paraId="555716FE" w14:textId="77777777" w:rsidR="00B2460D" w:rsidRPr="00C84C4A" w:rsidRDefault="00B2460D" w:rsidP="00B2460D">
            <w:pPr>
              <w:jc w:val="both"/>
              <w:rPr>
                <w:rFonts w:cs="David"/>
                <w:b/>
                <w:bCs/>
                <w:sz w:val="24"/>
                <w:szCs w:val="24"/>
                <w:u w:val="single"/>
                <w:rtl/>
              </w:rPr>
            </w:pPr>
            <w:r w:rsidRPr="00C84C4A">
              <w:rPr>
                <w:rFonts w:cs="David" w:hint="cs"/>
                <w:b/>
                <w:bCs/>
                <w:sz w:val="24"/>
                <w:szCs w:val="24"/>
                <w:u w:val="single"/>
                <w:rtl/>
              </w:rPr>
              <w:t>פרק א'</w:t>
            </w:r>
          </w:p>
        </w:tc>
        <w:tc>
          <w:tcPr>
            <w:tcW w:w="6245" w:type="dxa"/>
          </w:tcPr>
          <w:p w14:paraId="0919F9A6" w14:textId="77777777" w:rsidR="00B2460D" w:rsidRPr="00C84C4A" w:rsidRDefault="00B2460D" w:rsidP="00B2460D">
            <w:pPr>
              <w:jc w:val="both"/>
              <w:rPr>
                <w:rFonts w:cs="David"/>
                <w:b/>
                <w:bCs/>
                <w:sz w:val="24"/>
                <w:szCs w:val="24"/>
                <w:u w:val="single"/>
                <w:rtl/>
              </w:rPr>
            </w:pPr>
            <w:r w:rsidRPr="00C84C4A">
              <w:rPr>
                <w:rFonts w:cs="David" w:hint="cs"/>
                <w:b/>
                <w:bCs/>
                <w:sz w:val="24"/>
                <w:szCs w:val="24"/>
                <w:u w:val="single"/>
                <w:rtl/>
              </w:rPr>
              <w:t>כללי</w:t>
            </w:r>
          </w:p>
        </w:tc>
      </w:tr>
      <w:tr w:rsidR="00B2460D" w:rsidRPr="00C84C4A" w14:paraId="540355B8" w14:textId="77777777" w:rsidTr="00B2460D">
        <w:tc>
          <w:tcPr>
            <w:tcW w:w="2532" w:type="dxa"/>
            <w:gridSpan w:val="2"/>
          </w:tcPr>
          <w:p w14:paraId="2688FF0F" w14:textId="77777777" w:rsidR="00B2460D" w:rsidRPr="00C84C4A" w:rsidRDefault="00B2460D" w:rsidP="00B2460D">
            <w:pPr>
              <w:jc w:val="both"/>
              <w:rPr>
                <w:rFonts w:cs="David"/>
                <w:sz w:val="24"/>
                <w:szCs w:val="24"/>
                <w:rtl/>
              </w:rPr>
            </w:pPr>
          </w:p>
        </w:tc>
        <w:tc>
          <w:tcPr>
            <w:tcW w:w="6245" w:type="dxa"/>
          </w:tcPr>
          <w:p w14:paraId="70ADBB9C" w14:textId="77777777" w:rsidR="00B2460D" w:rsidRPr="00C84C4A" w:rsidRDefault="00B2460D" w:rsidP="00B2460D">
            <w:pPr>
              <w:pStyle w:val="af0"/>
              <w:numPr>
                <w:ilvl w:val="0"/>
                <w:numId w:val="9"/>
              </w:numPr>
              <w:ind w:left="360"/>
              <w:jc w:val="both"/>
              <w:rPr>
                <w:rFonts w:cs="David"/>
                <w:sz w:val="24"/>
                <w:szCs w:val="24"/>
                <w:rtl/>
              </w:rPr>
            </w:pPr>
            <w:r w:rsidRPr="00C84C4A">
              <w:rPr>
                <w:rFonts w:cs="David" w:hint="cs"/>
                <w:sz w:val="24"/>
                <w:szCs w:val="24"/>
                <w:rtl/>
              </w:rPr>
              <w:t>הגדרות</w:t>
            </w:r>
          </w:p>
        </w:tc>
      </w:tr>
      <w:tr w:rsidR="00B2460D" w:rsidRPr="00C84C4A" w14:paraId="55CBA4AE" w14:textId="77777777" w:rsidTr="00B2460D">
        <w:tc>
          <w:tcPr>
            <w:tcW w:w="2532" w:type="dxa"/>
            <w:gridSpan w:val="2"/>
          </w:tcPr>
          <w:p w14:paraId="1EFC4C09" w14:textId="77777777" w:rsidR="00B2460D" w:rsidRPr="00C84C4A" w:rsidRDefault="00B2460D" w:rsidP="00B2460D">
            <w:pPr>
              <w:jc w:val="both"/>
              <w:rPr>
                <w:rFonts w:cs="David"/>
                <w:sz w:val="24"/>
                <w:szCs w:val="24"/>
                <w:rtl/>
              </w:rPr>
            </w:pPr>
            <w:r w:rsidRPr="00C84C4A">
              <w:rPr>
                <w:rFonts w:cs="David" w:hint="cs"/>
                <w:sz w:val="24"/>
                <w:szCs w:val="24"/>
                <w:rtl/>
              </w:rPr>
              <w:t>סעיף 1</w:t>
            </w:r>
          </w:p>
        </w:tc>
        <w:tc>
          <w:tcPr>
            <w:tcW w:w="6245" w:type="dxa"/>
          </w:tcPr>
          <w:p w14:paraId="4FFDC717"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ניהול יומן</w:t>
            </w:r>
          </w:p>
        </w:tc>
      </w:tr>
      <w:tr w:rsidR="00B2460D" w:rsidRPr="00C84C4A" w14:paraId="5924A413" w14:textId="77777777" w:rsidTr="00B2460D">
        <w:tc>
          <w:tcPr>
            <w:tcW w:w="2532" w:type="dxa"/>
            <w:gridSpan w:val="2"/>
          </w:tcPr>
          <w:p w14:paraId="00799390" w14:textId="77777777" w:rsidR="00B2460D" w:rsidRPr="00C84C4A" w:rsidRDefault="00B2460D" w:rsidP="00B2460D">
            <w:pPr>
              <w:jc w:val="both"/>
              <w:rPr>
                <w:rFonts w:cs="David"/>
                <w:sz w:val="24"/>
                <w:szCs w:val="24"/>
                <w:rtl/>
              </w:rPr>
            </w:pPr>
            <w:r w:rsidRPr="00C84C4A">
              <w:rPr>
                <w:rFonts w:cs="David" w:hint="cs"/>
                <w:sz w:val="24"/>
                <w:szCs w:val="24"/>
                <w:rtl/>
              </w:rPr>
              <w:t>סעיף 2</w:t>
            </w:r>
          </w:p>
        </w:tc>
        <w:tc>
          <w:tcPr>
            <w:tcW w:w="6245" w:type="dxa"/>
          </w:tcPr>
          <w:p w14:paraId="531EA173"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הסבה/המחאת החוזה</w:t>
            </w:r>
          </w:p>
        </w:tc>
      </w:tr>
      <w:tr w:rsidR="00B2460D" w:rsidRPr="00C84C4A" w14:paraId="4F33D147" w14:textId="77777777" w:rsidTr="00B2460D">
        <w:tc>
          <w:tcPr>
            <w:tcW w:w="2532" w:type="dxa"/>
            <w:gridSpan w:val="2"/>
          </w:tcPr>
          <w:p w14:paraId="6DB75666" w14:textId="77777777" w:rsidR="00B2460D" w:rsidRPr="00C84C4A" w:rsidRDefault="00B2460D" w:rsidP="00B2460D">
            <w:pPr>
              <w:jc w:val="both"/>
              <w:rPr>
                <w:rFonts w:cs="David"/>
                <w:sz w:val="24"/>
                <w:szCs w:val="24"/>
                <w:rtl/>
              </w:rPr>
            </w:pPr>
            <w:r w:rsidRPr="00C84C4A">
              <w:rPr>
                <w:rFonts w:cs="David" w:hint="cs"/>
                <w:sz w:val="24"/>
                <w:szCs w:val="24"/>
                <w:rtl/>
              </w:rPr>
              <w:t>סעיף 3</w:t>
            </w:r>
          </w:p>
        </w:tc>
        <w:tc>
          <w:tcPr>
            <w:tcW w:w="6245" w:type="dxa"/>
          </w:tcPr>
          <w:p w14:paraId="2D7A7DAB"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קבלנות משנה</w:t>
            </w:r>
          </w:p>
        </w:tc>
      </w:tr>
      <w:tr w:rsidR="00B2460D" w:rsidRPr="00C84C4A" w14:paraId="79E8EA8C" w14:textId="77777777" w:rsidTr="00B2460D">
        <w:tc>
          <w:tcPr>
            <w:tcW w:w="2532" w:type="dxa"/>
            <w:gridSpan w:val="2"/>
          </w:tcPr>
          <w:p w14:paraId="11F06790" w14:textId="77777777" w:rsidR="00B2460D" w:rsidRPr="00C84C4A" w:rsidRDefault="00B2460D" w:rsidP="00B2460D">
            <w:pPr>
              <w:jc w:val="both"/>
              <w:rPr>
                <w:rFonts w:cs="David"/>
                <w:sz w:val="24"/>
                <w:szCs w:val="24"/>
                <w:rtl/>
              </w:rPr>
            </w:pPr>
            <w:r w:rsidRPr="00C84C4A">
              <w:rPr>
                <w:rFonts w:cs="David" w:hint="cs"/>
                <w:sz w:val="24"/>
                <w:szCs w:val="24"/>
                <w:rtl/>
              </w:rPr>
              <w:t>סעיף 4</w:t>
            </w:r>
          </w:p>
        </w:tc>
        <w:tc>
          <w:tcPr>
            <w:tcW w:w="6245" w:type="dxa"/>
          </w:tcPr>
          <w:p w14:paraId="4EC1BFD3"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היקף החוזה</w:t>
            </w:r>
          </w:p>
        </w:tc>
      </w:tr>
      <w:tr w:rsidR="00B2460D" w:rsidRPr="00C84C4A" w14:paraId="0AFBCDC4" w14:textId="77777777" w:rsidTr="00B2460D">
        <w:tc>
          <w:tcPr>
            <w:tcW w:w="2532" w:type="dxa"/>
            <w:gridSpan w:val="2"/>
          </w:tcPr>
          <w:p w14:paraId="777B0873" w14:textId="77777777" w:rsidR="00B2460D" w:rsidRPr="00C84C4A" w:rsidRDefault="00B2460D" w:rsidP="00B2460D">
            <w:pPr>
              <w:jc w:val="both"/>
              <w:rPr>
                <w:rFonts w:cs="David"/>
                <w:sz w:val="24"/>
                <w:szCs w:val="24"/>
                <w:rtl/>
              </w:rPr>
            </w:pPr>
            <w:r w:rsidRPr="00C84C4A">
              <w:rPr>
                <w:rFonts w:cs="David" w:hint="cs"/>
                <w:sz w:val="24"/>
                <w:szCs w:val="24"/>
                <w:rtl/>
              </w:rPr>
              <w:t>סעיף 5</w:t>
            </w:r>
          </w:p>
        </w:tc>
        <w:tc>
          <w:tcPr>
            <w:tcW w:w="6245" w:type="dxa"/>
          </w:tcPr>
          <w:p w14:paraId="46000CE7"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ספקות במסמכים והוראות מילואים</w:t>
            </w:r>
          </w:p>
        </w:tc>
      </w:tr>
      <w:tr w:rsidR="00B2460D" w:rsidRPr="00C84C4A" w14:paraId="6394DE3E" w14:textId="77777777" w:rsidTr="00B2460D">
        <w:tc>
          <w:tcPr>
            <w:tcW w:w="2532" w:type="dxa"/>
            <w:gridSpan w:val="2"/>
          </w:tcPr>
          <w:p w14:paraId="7911957E" w14:textId="77777777" w:rsidR="00B2460D" w:rsidRPr="00C84C4A" w:rsidRDefault="00B2460D" w:rsidP="00B2460D">
            <w:pPr>
              <w:jc w:val="both"/>
              <w:rPr>
                <w:rFonts w:cs="David"/>
                <w:sz w:val="24"/>
                <w:szCs w:val="24"/>
                <w:rtl/>
              </w:rPr>
            </w:pPr>
            <w:r w:rsidRPr="00C84C4A">
              <w:rPr>
                <w:rFonts w:cs="David" w:hint="cs"/>
                <w:sz w:val="24"/>
                <w:szCs w:val="24"/>
                <w:rtl/>
              </w:rPr>
              <w:t>סעיף 6</w:t>
            </w:r>
          </w:p>
        </w:tc>
        <w:tc>
          <w:tcPr>
            <w:tcW w:w="6245" w:type="dxa"/>
          </w:tcPr>
          <w:p w14:paraId="32A0F2F1"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אספקת תכניות</w:t>
            </w:r>
          </w:p>
        </w:tc>
      </w:tr>
      <w:tr w:rsidR="00B2460D" w:rsidRPr="00C84C4A" w14:paraId="03129A0B" w14:textId="77777777" w:rsidTr="00B2460D">
        <w:tc>
          <w:tcPr>
            <w:tcW w:w="2532" w:type="dxa"/>
            <w:gridSpan w:val="2"/>
          </w:tcPr>
          <w:p w14:paraId="611ED06E" w14:textId="77777777" w:rsidR="00B2460D" w:rsidRPr="00C84C4A" w:rsidRDefault="00B2460D" w:rsidP="00B2460D">
            <w:pPr>
              <w:jc w:val="both"/>
              <w:rPr>
                <w:rFonts w:cs="David"/>
                <w:sz w:val="24"/>
                <w:szCs w:val="24"/>
                <w:rtl/>
              </w:rPr>
            </w:pPr>
            <w:r w:rsidRPr="00C84C4A">
              <w:rPr>
                <w:rFonts w:cs="David" w:hint="cs"/>
                <w:sz w:val="24"/>
                <w:szCs w:val="24"/>
                <w:rtl/>
              </w:rPr>
              <w:t>סעיף 7</w:t>
            </w:r>
          </w:p>
        </w:tc>
        <w:tc>
          <w:tcPr>
            <w:tcW w:w="6245" w:type="dxa"/>
          </w:tcPr>
          <w:p w14:paraId="762EF8FB"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ערבות לקיום החוזה</w:t>
            </w:r>
          </w:p>
        </w:tc>
      </w:tr>
      <w:tr w:rsidR="00B2460D" w:rsidRPr="00C84C4A" w14:paraId="5097AF62" w14:textId="77777777" w:rsidTr="00B2460D">
        <w:tc>
          <w:tcPr>
            <w:tcW w:w="2532" w:type="dxa"/>
            <w:gridSpan w:val="2"/>
          </w:tcPr>
          <w:p w14:paraId="7BAC37FD" w14:textId="77777777" w:rsidR="00B2460D" w:rsidRPr="00C84C4A" w:rsidRDefault="00B2460D" w:rsidP="00B2460D">
            <w:pPr>
              <w:jc w:val="both"/>
              <w:rPr>
                <w:rFonts w:cs="David"/>
                <w:sz w:val="24"/>
                <w:szCs w:val="24"/>
                <w:rtl/>
              </w:rPr>
            </w:pPr>
            <w:r w:rsidRPr="00C84C4A">
              <w:rPr>
                <w:rFonts w:cs="David" w:hint="cs"/>
                <w:sz w:val="24"/>
                <w:szCs w:val="24"/>
                <w:rtl/>
              </w:rPr>
              <w:t>סעיף 8</w:t>
            </w:r>
          </w:p>
        </w:tc>
        <w:tc>
          <w:tcPr>
            <w:tcW w:w="6245" w:type="dxa"/>
          </w:tcPr>
          <w:p w14:paraId="18ECD442"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העבודה לשביעות רצון המנהל</w:t>
            </w:r>
          </w:p>
        </w:tc>
      </w:tr>
      <w:tr w:rsidR="00B2460D" w:rsidRPr="00C84C4A" w14:paraId="587D3ACD" w14:textId="77777777" w:rsidTr="00B2460D">
        <w:tc>
          <w:tcPr>
            <w:tcW w:w="2532" w:type="dxa"/>
            <w:gridSpan w:val="2"/>
          </w:tcPr>
          <w:p w14:paraId="66302069" w14:textId="77777777" w:rsidR="00B2460D" w:rsidRPr="00C84C4A" w:rsidRDefault="00B2460D" w:rsidP="00B2460D">
            <w:pPr>
              <w:jc w:val="both"/>
              <w:rPr>
                <w:rFonts w:cs="David"/>
                <w:sz w:val="24"/>
                <w:szCs w:val="24"/>
                <w:rtl/>
              </w:rPr>
            </w:pPr>
            <w:r w:rsidRPr="00C84C4A">
              <w:rPr>
                <w:rFonts w:cs="David" w:hint="cs"/>
                <w:sz w:val="24"/>
                <w:szCs w:val="24"/>
                <w:rtl/>
              </w:rPr>
              <w:t>סעיף 9</w:t>
            </w:r>
          </w:p>
        </w:tc>
        <w:tc>
          <w:tcPr>
            <w:tcW w:w="6245" w:type="dxa"/>
          </w:tcPr>
          <w:p w14:paraId="5F5845DE"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הודעות</w:t>
            </w:r>
          </w:p>
        </w:tc>
      </w:tr>
      <w:tr w:rsidR="00B2460D" w:rsidRPr="00C84C4A" w14:paraId="4FC31FA9" w14:textId="77777777" w:rsidTr="00B2460D">
        <w:tc>
          <w:tcPr>
            <w:tcW w:w="2532" w:type="dxa"/>
            <w:gridSpan w:val="2"/>
          </w:tcPr>
          <w:p w14:paraId="5745AC8D" w14:textId="77777777" w:rsidR="00B2460D" w:rsidRPr="00C84C4A" w:rsidRDefault="00B2460D" w:rsidP="00B2460D">
            <w:pPr>
              <w:jc w:val="both"/>
              <w:rPr>
                <w:rFonts w:cs="David"/>
                <w:sz w:val="24"/>
                <w:szCs w:val="24"/>
                <w:rtl/>
              </w:rPr>
            </w:pPr>
            <w:r w:rsidRPr="00C84C4A">
              <w:rPr>
                <w:rFonts w:cs="David" w:hint="cs"/>
                <w:sz w:val="24"/>
                <w:szCs w:val="24"/>
                <w:rtl/>
              </w:rPr>
              <w:t>סעיף 10</w:t>
            </w:r>
          </w:p>
        </w:tc>
        <w:tc>
          <w:tcPr>
            <w:tcW w:w="6245" w:type="dxa"/>
          </w:tcPr>
          <w:p w14:paraId="26F99483" w14:textId="77777777" w:rsidR="00B2460D" w:rsidRPr="00C84C4A" w:rsidRDefault="00B2460D" w:rsidP="00B2460D">
            <w:pPr>
              <w:jc w:val="both"/>
              <w:rPr>
                <w:rFonts w:cs="David"/>
                <w:sz w:val="24"/>
                <w:szCs w:val="24"/>
                <w:rtl/>
              </w:rPr>
            </w:pPr>
          </w:p>
        </w:tc>
      </w:tr>
      <w:tr w:rsidR="00B2460D" w:rsidRPr="00C84C4A" w14:paraId="67D092C6" w14:textId="77777777" w:rsidTr="00B2460D">
        <w:tc>
          <w:tcPr>
            <w:tcW w:w="2532" w:type="dxa"/>
            <w:gridSpan w:val="2"/>
          </w:tcPr>
          <w:p w14:paraId="0BA26778" w14:textId="77777777" w:rsidR="00B2460D" w:rsidRPr="00C84C4A" w:rsidRDefault="00B2460D" w:rsidP="00B2460D">
            <w:pPr>
              <w:jc w:val="both"/>
              <w:rPr>
                <w:rFonts w:cs="David"/>
                <w:sz w:val="24"/>
                <w:szCs w:val="24"/>
                <w:rtl/>
              </w:rPr>
            </w:pPr>
          </w:p>
        </w:tc>
        <w:tc>
          <w:tcPr>
            <w:tcW w:w="6245" w:type="dxa"/>
          </w:tcPr>
          <w:p w14:paraId="70682E99" w14:textId="77777777" w:rsidR="00B2460D" w:rsidRPr="00C84C4A" w:rsidRDefault="00B2460D" w:rsidP="00B2460D">
            <w:pPr>
              <w:jc w:val="both"/>
              <w:rPr>
                <w:rFonts w:cs="David"/>
                <w:sz w:val="24"/>
                <w:szCs w:val="24"/>
                <w:rtl/>
              </w:rPr>
            </w:pPr>
          </w:p>
        </w:tc>
      </w:tr>
      <w:tr w:rsidR="00B2460D" w:rsidRPr="00C84C4A" w14:paraId="5B35587F" w14:textId="77777777" w:rsidTr="00B2460D">
        <w:tc>
          <w:tcPr>
            <w:tcW w:w="2532" w:type="dxa"/>
            <w:gridSpan w:val="2"/>
          </w:tcPr>
          <w:p w14:paraId="479BA50C" w14:textId="77777777" w:rsidR="00B2460D" w:rsidRPr="00C84C4A" w:rsidRDefault="00B2460D" w:rsidP="00B2460D">
            <w:pPr>
              <w:jc w:val="both"/>
              <w:rPr>
                <w:rFonts w:cs="David"/>
                <w:b/>
                <w:bCs/>
                <w:sz w:val="24"/>
                <w:szCs w:val="24"/>
                <w:u w:val="single"/>
                <w:rtl/>
              </w:rPr>
            </w:pPr>
            <w:r w:rsidRPr="00C84C4A">
              <w:rPr>
                <w:rFonts w:cs="David" w:hint="cs"/>
                <w:b/>
                <w:bCs/>
                <w:sz w:val="24"/>
                <w:szCs w:val="24"/>
                <w:u w:val="single"/>
                <w:rtl/>
              </w:rPr>
              <w:t>פרק ב'</w:t>
            </w:r>
          </w:p>
        </w:tc>
        <w:tc>
          <w:tcPr>
            <w:tcW w:w="6245" w:type="dxa"/>
          </w:tcPr>
          <w:p w14:paraId="3917A583" w14:textId="77777777" w:rsidR="00B2460D" w:rsidRPr="00C84C4A" w:rsidRDefault="00B2460D" w:rsidP="00B2460D">
            <w:pPr>
              <w:jc w:val="both"/>
              <w:rPr>
                <w:rFonts w:cs="David"/>
                <w:b/>
                <w:bCs/>
                <w:sz w:val="24"/>
                <w:szCs w:val="24"/>
                <w:u w:val="single"/>
                <w:rtl/>
              </w:rPr>
            </w:pPr>
            <w:r w:rsidRPr="00C84C4A">
              <w:rPr>
                <w:rFonts w:cs="David" w:hint="cs"/>
                <w:b/>
                <w:bCs/>
                <w:sz w:val="24"/>
                <w:szCs w:val="24"/>
                <w:u w:val="single"/>
                <w:rtl/>
              </w:rPr>
              <w:t>הכנה לביצוע</w:t>
            </w:r>
          </w:p>
        </w:tc>
      </w:tr>
      <w:tr w:rsidR="00B2460D" w:rsidRPr="00C84C4A" w14:paraId="744CF3CF" w14:textId="77777777" w:rsidTr="00B2460D">
        <w:tc>
          <w:tcPr>
            <w:tcW w:w="2532" w:type="dxa"/>
            <w:gridSpan w:val="2"/>
          </w:tcPr>
          <w:p w14:paraId="2890EC09" w14:textId="77777777" w:rsidR="00B2460D" w:rsidRPr="00C84C4A" w:rsidRDefault="00B2460D" w:rsidP="00B2460D">
            <w:pPr>
              <w:jc w:val="both"/>
              <w:rPr>
                <w:rFonts w:cs="David"/>
                <w:sz w:val="24"/>
                <w:szCs w:val="24"/>
                <w:rtl/>
              </w:rPr>
            </w:pPr>
          </w:p>
        </w:tc>
        <w:tc>
          <w:tcPr>
            <w:tcW w:w="6245" w:type="dxa"/>
          </w:tcPr>
          <w:p w14:paraId="5ABBDE53" w14:textId="77777777" w:rsidR="00B2460D" w:rsidRPr="00C84C4A" w:rsidRDefault="00B2460D" w:rsidP="00B2460D">
            <w:pPr>
              <w:jc w:val="both"/>
              <w:rPr>
                <w:rFonts w:cs="David"/>
                <w:sz w:val="24"/>
                <w:szCs w:val="24"/>
                <w:rtl/>
              </w:rPr>
            </w:pPr>
          </w:p>
        </w:tc>
      </w:tr>
      <w:tr w:rsidR="00B2460D" w:rsidRPr="00C84C4A" w14:paraId="15BD35C7" w14:textId="77777777" w:rsidTr="00B2460D">
        <w:tc>
          <w:tcPr>
            <w:tcW w:w="2532" w:type="dxa"/>
            <w:gridSpan w:val="2"/>
          </w:tcPr>
          <w:p w14:paraId="47324E59" w14:textId="77777777" w:rsidR="00B2460D" w:rsidRPr="00C84C4A" w:rsidRDefault="00B2460D" w:rsidP="00B2460D">
            <w:pPr>
              <w:jc w:val="both"/>
              <w:rPr>
                <w:rFonts w:cs="David"/>
                <w:sz w:val="24"/>
                <w:szCs w:val="24"/>
                <w:rtl/>
              </w:rPr>
            </w:pPr>
            <w:r w:rsidRPr="00C84C4A">
              <w:rPr>
                <w:rFonts w:cs="David" w:hint="cs"/>
                <w:sz w:val="24"/>
                <w:szCs w:val="24"/>
                <w:rtl/>
              </w:rPr>
              <w:t>סעיף 11</w:t>
            </w:r>
          </w:p>
        </w:tc>
        <w:tc>
          <w:tcPr>
            <w:tcW w:w="6245" w:type="dxa"/>
          </w:tcPr>
          <w:p w14:paraId="6FF499CD"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בדיקות מוקדמות</w:t>
            </w:r>
          </w:p>
        </w:tc>
      </w:tr>
      <w:tr w:rsidR="00B2460D" w:rsidRPr="00C84C4A" w14:paraId="2D0DF74C" w14:textId="77777777" w:rsidTr="00B2460D">
        <w:tc>
          <w:tcPr>
            <w:tcW w:w="2532" w:type="dxa"/>
            <w:gridSpan w:val="2"/>
          </w:tcPr>
          <w:p w14:paraId="16C4C0C7" w14:textId="77777777" w:rsidR="00B2460D" w:rsidRPr="00C84C4A" w:rsidRDefault="00B2460D" w:rsidP="00B2460D">
            <w:pPr>
              <w:jc w:val="both"/>
              <w:rPr>
                <w:rFonts w:cs="David"/>
                <w:sz w:val="24"/>
                <w:szCs w:val="24"/>
                <w:rtl/>
              </w:rPr>
            </w:pPr>
            <w:r w:rsidRPr="00C84C4A">
              <w:rPr>
                <w:rFonts w:cs="David" w:hint="cs"/>
                <w:sz w:val="24"/>
                <w:szCs w:val="24"/>
                <w:rtl/>
              </w:rPr>
              <w:t>סעיף 12</w:t>
            </w:r>
          </w:p>
        </w:tc>
        <w:tc>
          <w:tcPr>
            <w:tcW w:w="6245" w:type="dxa"/>
          </w:tcPr>
          <w:p w14:paraId="15244F96"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דרכי ביצוע ולוח זמנים</w:t>
            </w:r>
          </w:p>
        </w:tc>
      </w:tr>
      <w:tr w:rsidR="00B2460D" w:rsidRPr="00C84C4A" w14:paraId="7271BCDE" w14:textId="77777777" w:rsidTr="00B2460D">
        <w:tc>
          <w:tcPr>
            <w:tcW w:w="2532" w:type="dxa"/>
            <w:gridSpan w:val="2"/>
          </w:tcPr>
          <w:p w14:paraId="0BD4F53B" w14:textId="77777777" w:rsidR="00B2460D" w:rsidRPr="00C84C4A" w:rsidRDefault="00B2460D" w:rsidP="00B2460D">
            <w:pPr>
              <w:jc w:val="both"/>
              <w:rPr>
                <w:rFonts w:cs="David"/>
                <w:sz w:val="24"/>
                <w:szCs w:val="24"/>
                <w:rtl/>
              </w:rPr>
            </w:pPr>
            <w:r w:rsidRPr="00C84C4A">
              <w:rPr>
                <w:rFonts w:cs="David" w:hint="cs"/>
                <w:sz w:val="24"/>
                <w:szCs w:val="24"/>
                <w:rtl/>
              </w:rPr>
              <w:t>סעיף 13</w:t>
            </w:r>
          </w:p>
        </w:tc>
        <w:tc>
          <w:tcPr>
            <w:tcW w:w="6245" w:type="dxa"/>
          </w:tcPr>
          <w:p w14:paraId="03D08B04"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סימון</w:t>
            </w:r>
          </w:p>
        </w:tc>
      </w:tr>
      <w:tr w:rsidR="00B2460D" w:rsidRPr="00C84C4A" w14:paraId="1FFA0E5E" w14:textId="77777777" w:rsidTr="00B2460D">
        <w:tc>
          <w:tcPr>
            <w:tcW w:w="2532" w:type="dxa"/>
            <w:gridSpan w:val="2"/>
          </w:tcPr>
          <w:p w14:paraId="10677521" w14:textId="77777777" w:rsidR="00B2460D" w:rsidRPr="00C84C4A" w:rsidRDefault="00B2460D" w:rsidP="00B2460D">
            <w:pPr>
              <w:jc w:val="both"/>
              <w:rPr>
                <w:rFonts w:cs="David"/>
                <w:sz w:val="24"/>
                <w:szCs w:val="24"/>
                <w:rtl/>
              </w:rPr>
            </w:pPr>
          </w:p>
        </w:tc>
        <w:tc>
          <w:tcPr>
            <w:tcW w:w="6245" w:type="dxa"/>
          </w:tcPr>
          <w:p w14:paraId="6C053CCA" w14:textId="77777777" w:rsidR="00B2460D" w:rsidRPr="00C84C4A" w:rsidRDefault="00B2460D" w:rsidP="00B2460D">
            <w:pPr>
              <w:jc w:val="both"/>
              <w:rPr>
                <w:rFonts w:cs="David"/>
                <w:sz w:val="24"/>
                <w:szCs w:val="24"/>
                <w:rtl/>
              </w:rPr>
            </w:pPr>
          </w:p>
        </w:tc>
      </w:tr>
      <w:tr w:rsidR="00B2460D" w:rsidRPr="00C84C4A" w14:paraId="4C9D4ACF" w14:textId="77777777" w:rsidTr="00B2460D">
        <w:tc>
          <w:tcPr>
            <w:tcW w:w="2532" w:type="dxa"/>
            <w:gridSpan w:val="2"/>
          </w:tcPr>
          <w:p w14:paraId="5705DEB9" w14:textId="77777777" w:rsidR="00B2460D" w:rsidRPr="00C84C4A" w:rsidRDefault="00B2460D" w:rsidP="00B2460D">
            <w:pPr>
              <w:jc w:val="both"/>
              <w:rPr>
                <w:rFonts w:cs="David"/>
                <w:b/>
                <w:bCs/>
                <w:sz w:val="24"/>
                <w:szCs w:val="24"/>
                <w:u w:val="single"/>
                <w:rtl/>
              </w:rPr>
            </w:pPr>
            <w:r w:rsidRPr="00C84C4A">
              <w:rPr>
                <w:rFonts w:cs="David" w:hint="cs"/>
                <w:b/>
                <w:bCs/>
                <w:sz w:val="24"/>
                <w:szCs w:val="24"/>
                <w:u w:val="single"/>
                <w:rtl/>
              </w:rPr>
              <w:t>פרק ג'</w:t>
            </w:r>
          </w:p>
        </w:tc>
        <w:tc>
          <w:tcPr>
            <w:tcW w:w="6245" w:type="dxa"/>
          </w:tcPr>
          <w:p w14:paraId="173E505A" w14:textId="77777777" w:rsidR="00B2460D" w:rsidRPr="00C84C4A" w:rsidRDefault="00B2460D" w:rsidP="00B2460D">
            <w:pPr>
              <w:jc w:val="both"/>
              <w:rPr>
                <w:rFonts w:cs="David"/>
                <w:b/>
                <w:bCs/>
                <w:sz w:val="24"/>
                <w:szCs w:val="24"/>
                <w:u w:val="single"/>
                <w:rtl/>
              </w:rPr>
            </w:pPr>
            <w:r w:rsidRPr="00C84C4A">
              <w:rPr>
                <w:rFonts w:cs="David" w:hint="cs"/>
                <w:b/>
                <w:bCs/>
                <w:sz w:val="24"/>
                <w:szCs w:val="24"/>
                <w:u w:val="single"/>
                <w:rtl/>
              </w:rPr>
              <w:t>התחייבויות כלליות</w:t>
            </w:r>
          </w:p>
        </w:tc>
      </w:tr>
      <w:tr w:rsidR="00B2460D" w:rsidRPr="00C84C4A" w14:paraId="77FA5940" w14:textId="77777777" w:rsidTr="00B2460D">
        <w:tc>
          <w:tcPr>
            <w:tcW w:w="2532" w:type="dxa"/>
            <w:gridSpan w:val="2"/>
          </w:tcPr>
          <w:p w14:paraId="494BD74B" w14:textId="77777777" w:rsidR="00B2460D" w:rsidRPr="00C84C4A" w:rsidRDefault="00B2460D" w:rsidP="00B2460D">
            <w:pPr>
              <w:jc w:val="both"/>
              <w:rPr>
                <w:rFonts w:cs="David"/>
                <w:sz w:val="24"/>
                <w:szCs w:val="24"/>
                <w:rtl/>
              </w:rPr>
            </w:pPr>
          </w:p>
        </w:tc>
        <w:tc>
          <w:tcPr>
            <w:tcW w:w="6245" w:type="dxa"/>
          </w:tcPr>
          <w:p w14:paraId="7D8F27E4" w14:textId="77777777" w:rsidR="00B2460D" w:rsidRPr="00C84C4A" w:rsidRDefault="00B2460D" w:rsidP="00B2460D">
            <w:pPr>
              <w:jc w:val="both"/>
              <w:rPr>
                <w:rFonts w:cs="David"/>
                <w:sz w:val="24"/>
                <w:szCs w:val="24"/>
                <w:rtl/>
              </w:rPr>
            </w:pPr>
          </w:p>
        </w:tc>
      </w:tr>
      <w:tr w:rsidR="00B2460D" w:rsidRPr="00C84C4A" w14:paraId="74405620" w14:textId="77777777" w:rsidTr="00B2460D">
        <w:tc>
          <w:tcPr>
            <w:tcW w:w="2532" w:type="dxa"/>
            <w:gridSpan w:val="2"/>
          </w:tcPr>
          <w:p w14:paraId="5A3EDD2A" w14:textId="77777777" w:rsidR="00B2460D" w:rsidRPr="00C84C4A" w:rsidRDefault="00B2460D" w:rsidP="00B2460D">
            <w:pPr>
              <w:jc w:val="both"/>
              <w:rPr>
                <w:rFonts w:cs="David"/>
                <w:sz w:val="24"/>
                <w:szCs w:val="24"/>
                <w:rtl/>
              </w:rPr>
            </w:pPr>
            <w:r w:rsidRPr="00C84C4A">
              <w:rPr>
                <w:rFonts w:cs="David" w:hint="cs"/>
                <w:sz w:val="24"/>
                <w:szCs w:val="24"/>
                <w:rtl/>
              </w:rPr>
              <w:t>סעיף 14</w:t>
            </w:r>
          </w:p>
        </w:tc>
        <w:tc>
          <w:tcPr>
            <w:tcW w:w="6245" w:type="dxa"/>
          </w:tcPr>
          <w:p w14:paraId="38B78A45"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השגחה מטעם הקבלן</w:t>
            </w:r>
          </w:p>
        </w:tc>
      </w:tr>
      <w:tr w:rsidR="00B2460D" w:rsidRPr="00C84C4A" w14:paraId="1F4072B9" w14:textId="77777777" w:rsidTr="00B2460D">
        <w:tc>
          <w:tcPr>
            <w:tcW w:w="2532" w:type="dxa"/>
            <w:gridSpan w:val="2"/>
          </w:tcPr>
          <w:p w14:paraId="6334FA64" w14:textId="77777777" w:rsidR="00B2460D" w:rsidRPr="00C84C4A" w:rsidRDefault="00B2460D" w:rsidP="00B2460D">
            <w:pPr>
              <w:jc w:val="both"/>
              <w:rPr>
                <w:rFonts w:cs="David"/>
                <w:sz w:val="24"/>
                <w:szCs w:val="24"/>
                <w:rtl/>
              </w:rPr>
            </w:pPr>
            <w:r w:rsidRPr="00C84C4A">
              <w:rPr>
                <w:rFonts w:cs="David" w:hint="cs"/>
                <w:sz w:val="24"/>
                <w:szCs w:val="24"/>
                <w:rtl/>
              </w:rPr>
              <w:t>סעיף 15</w:t>
            </w:r>
          </w:p>
        </w:tc>
        <w:tc>
          <w:tcPr>
            <w:tcW w:w="6245" w:type="dxa"/>
          </w:tcPr>
          <w:p w14:paraId="0276B668"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רישיונות כניסה והרחקת עובדים</w:t>
            </w:r>
          </w:p>
        </w:tc>
      </w:tr>
      <w:tr w:rsidR="00B2460D" w:rsidRPr="00C84C4A" w14:paraId="728F3735" w14:textId="77777777" w:rsidTr="00B2460D">
        <w:tc>
          <w:tcPr>
            <w:tcW w:w="2532" w:type="dxa"/>
            <w:gridSpan w:val="2"/>
          </w:tcPr>
          <w:p w14:paraId="067DECDE" w14:textId="77777777" w:rsidR="00B2460D" w:rsidRPr="00C84C4A" w:rsidRDefault="00B2460D" w:rsidP="00B2460D">
            <w:pPr>
              <w:jc w:val="both"/>
              <w:rPr>
                <w:rFonts w:cs="David"/>
                <w:sz w:val="24"/>
                <w:szCs w:val="24"/>
                <w:rtl/>
              </w:rPr>
            </w:pPr>
            <w:r w:rsidRPr="00C84C4A">
              <w:rPr>
                <w:rFonts w:cs="David" w:hint="cs"/>
                <w:sz w:val="24"/>
                <w:szCs w:val="24"/>
                <w:rtl/>
              </w:rPr>
              <w:t>סעיף 16</w:t>
            </w:r>
          </w:p>
        </w:tc>
        <w:tc>
          <w:tcPr>
            <w:tcW w:w="6245" w:type="dxa"/>
          </w:tcPr>
          <w:p w14:paraId="27F4B9F8"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שמירה, גידור ושאר אמצעי זהירות</w:t>
            </w:r>
          </w:p>
        </w:tc>
      </w:tr>
      <w:tr w:rsidR="00B2460D" w:rsidRPr="00C84C4A" w14:paraId="4C98BB8D" w14:textId="77777777" w:rsidTr="00B2460D">
        <w:tc>
          <w:tcPr>
            <w:tcW w:w="2532" w:type="dxa"/>
            <w:gridSpan w:val="2"/>
          </w:tcPr>
          <w:p w14:paraId="7B45DD78" w14:textId="77777777" w:rsidR="00B2460D" w:rsidRPr="00C84C4A" w:rsidRDefault="00B2460D" w:rsidP="00B2460D">
            <w:pPr>
              <w:jc w:val="both"/>
              <w:rPr>
                <w:rFonts w:cs="David"/>
                <w:sz w:val="24"/>
                <w:szCs w:val="24"/>
                <w:rtl/>
              </w:rPr>
            </w:pPr>
            <w:r w:rsidRPr="00C84C4A">
              <w:rPr>
                <w:rFonts w:cs="David" w:hint="cs"/>
                <w:sz w:val="24"/>
                <w:szCs w:val="24"/>
                <w:rtl/>
              </w:rPr>
              <w:t>סעיף 17</w:t>
            </w:r>
          </w:p>
        </w:tc>
        <w:tc>
          <w:tcPr>
            <w:tcW w:w="6245" w:type="dxa"/>
          </w:tcPr>
          <w:p w14:paraId="424E301E"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שאיבת מים, מים ואספקת חשמל</w:t>
            </w:r>
          </w:p>
        </w:tc>
      </w:tr>
      <w:tr w:rsidR="00B2460D" w:rsidRPr="00C84C4A" w14:paraId="3D4CAB9B" w14:textId="77777777" w:rsidTr="00B2460D">
        <w:tc>
          <w:tcPr>
            <w:tcW w:w="2532" w:type="dxa"/>
            <w:gridSpan w:val="2"/>
          </w:tcPr>
          <w:p w14:paraId="1A5FE319" w14:textId="77777777" w:rsidR="00B2460D" w:rsidRPr="00C84C4A" w:rsidRDefault="00B2460D" w:rsidP="00B2460D">
            <w:pPr>
              <w:jc w:val="both"/>
              <w:rPr>
                <w:rFonts w:cs="David"/>
                <w:sz w:val="24"/>
                <w:szCs w:val="24"/>
                <w:rtl/>
              </w:rPr>
            </w:pPr>
            <w:r w:rsidRPr="00C84C4A">
              <w:rPr>
                <w:rFonts w:cs="David" w:hint="cs"/>
                <w:sz w:val="24"/>
                <w:szCs w:val="24"/>
                <w:rtl/>
              </w:rPr>
              <w:t>סעיף 18</w:t>
            </w:r>
          </w:p>
        </w:tc>
        <w:tc>
          <w:tcPr>
            <w:tcW w:w="6245" w:type="dxa"/>
          </w:tcPr>
          <w:p w14:paraId="6B97E582"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גישת המפקח למקום העבודה</w:t>
            </w:r>
          </w:p>
        </w:tc>
      </w:tr>
      <w:tr w:rsidR="00B2460D" w:rsidRPr="00C84C4A" w14:paraId="11C51785" w14:textId="77777777" w:rsidTr="00B2460D">
        <w:tc>
          <w:tcPr>
            <w:tcW w:w="2532" w:type="dxa"/>
            <w:gridSpan w:val="2"/>
          </w:tcPr>
          <w:p w14:paraId="41602B0E" w14:textId="77777777" w:rsidR="00B2460D" w:rsidRPr="00C84C4A" w:rsidRDefault="00B2460D" w:rsidP="00B2460D">
            <w:pPr>
              <w:jc w:val="both"/>
              <w:rPr>
                <w:rFonts w:cs="David"/>
                <w:sz w:val="24"/>
                <w:szCs w:val="24"/>
                <w:rtl/>
              </w:rPr>
            </w:pPr>
            <w:r w:rsidRPr="00C84C4A">
              <w:rPr>
                <w:rFonts w:cs="David" w:hint="cs"/>
                <w:sz w:val="24"/>
                <w:szCs w:val="24"/>
                <w:rtl/>
              </w:rPr>
              <w:t>סעיף 19</w:t>
            </w:r>
          </w:p>
        </w:tc>
        <w:tc>
          <w:tcPr>
            <w:tcW w:w="6245" w:type="dxa"/>
          </w:tcPr>
          <w:p w14:paraId="21609872"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מתן הודעות,קבלת רשיונות ותשלום אגרות</w:t>
            </w:r>
          </w:p>
        </w:tc>
      </w:tr>
      <w:tr w:rsidR="00B2460D" w:rsidRPr="00C84C4A" w14:paraId="67AAFD49" w14:textId="77777777" w:rsidTr="00B2460D">
        <w:tc>
          <w:tcPr>
            <w:tcW w:w="2532" w:type="dxa"/>
            <w:gridSpan w:val="2"/>
          </w:tcPr>
          <w:p w14:paraId="51241571" w14:textId="77777777" w:rsidR="00B2460D" w:rsidRPr="00C84C4A" w:rsidRDefault="00B2460D" w:rsidP="00B2460D">
            <w:pPr>
              <w:jc w:val="both"/>
              <w:rPr>
                <w:rFonts w:cs="David"/>
                <w:sz w:val="24"/>
                <w:szCs w:val="24"/>
                <w:rtl/>
              </w:rPr>
            </w:pPr>
            <w:r w:rsidRPr="00C84C4A">
              <w:rPr>
                <w:rFonts w:cs="David" w:hint="cs"/>
                <w:sz w:val="24"/>
                <w:szCs w:val="24"/>
                <w:rtl/>
              </w:rPr>
              <w:t>סעיף 20</w:t>
            </w:r>
          </w:p>
        </w:tc>
        <w:tc>
          <w:tcPr>
            <w:tcW w:w="6245" w:type="dxa"/>
          </w:tcPr>
          <w:p w14:paraId="70577EDE"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מציאת עתיקות</w:t>
            </w:r>
          </w:p>
        </w:tc>
      </w:tr>
      <w:tr w:rsidR="00B2460D" w:rsidRPr="00C84C4A" w14:paraId="2E44E0F1" w14:textId="77777777" w:rsidTr="00B2460D">
        <w:tc>
          <w:tcPr>
            <w:tcW w:w="2532" w:type="dxa"/>
            <w:gridSpan w:val="2"/>
          </w:tcPr>
          <w:p w14:paraId="25C3D66D" w14:textId="77777777" w:rsidR="00B2460D" w:rsidRPr="00C84C4A" w:rsidRDefault="00B2460D" w:rsidP="00B2460D">
            <w:pPr>
              <w:jc w:val="both"/>
              <w:rPr>
                <w:rFonts w:cs="David"/>
                <w:sz w:val="24"/>
                <w:szCs w:val="24"/>
                <w:rtl/>
              </w:rPr>
            </w:pPr>
            <w:r w:rsidRPr="00C84C4A">
              <w:rPr>
                <w:rFonts w:cs="David" w:hint="cs"/>
                <w:sz w:val="24"/>
                <w:szCs w:val="24"/>
                <w:rtl/>
              </w:rPr>
              <w:t>סעיף 21</w:t>
            </w:r>
          </w:p>
        </w:tc>
        <w:tc>
          <w:tcPr>
            <w:tcW w:w="6245" w:type="dxa"/>
          </w:tcPr>
          <w:p w14:paraId="6505E591"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גישה לעבודה</w:t>
            </w:r>
          </w:p>
        </w:tc>
      </w:tr>
      <w:tr w:rsidR="00B2460D" w:rsidRPr="00C84C4A" w14:paraId="2ABAE164" w14:textId="77777777" w:rsidTr="00B2460D">
        <w:tc>
          <w:tcPr>
            <w:tcW w:w="2532" w:type="dxa"/>
            <w:gridSpan w:val="2"/>
          </w:tcPr>
          <w:p w14:paraId="23763B4B" w14:textId="77777777" w:rsidR="00B2460D" w:rsidRPr="00C84C4A" w:rsidRDefault="00B2460D" w:rsidP="00B2460D">
            <w:pPr>
              <w:jc w:val="both"/>
              <w:rPr>
                <w:rFonts w:cs="David"/>
                <w:sz w:val="24"/>
                <w:szCs w:val="24"/>
                <w:rtl/>
              </w:rPr>
            </w:pPr>
            <w:r w:rsidRPr="00C84C4A">
              <w:rPr>
                <w:rFonts w:cs="David" w:hint="cs"/>
                <w:sz w:val="24"/>
                <w:szCs w:val="24"/>
                <w:rtl/>
              </w:rPr>
              <w:t>סעיף 22</w:t>
            </w:r>
          </w:p>
        </w:tc>
        <w:tc>
          <w:tcPr>
            <w:tcW w:w="6245" w:type="dxa"/>
          </w:tcPr>
          <w:p w14:paraId="09CD7980"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פגיעה בנוחיות הציבור ובזכויותיהם של אנשים</w:t>
            </w:r>
          </w:p>
        </w:tc>
      </w:tr>
      <w:tr w:rsidR="00B2460D" w:rsidRPr="00C84C4A" w14:paraId="56444AAB" w14:textId="77777777" w:rsidTr="00B2460D">
        <w:tc>
          <w:tcPr>
            <w:tcW w:w="2532" w:type="dxa"/>
            <w:gridSpan w:val="2"/>
          </w:tcPr>
          <w:p w14:paraId="5E659484" w14:textId="77777777" w:rsidR="00B2460D" w:rsidRPr="00C84C4A" w:rsidRDefault="00B2460D" w:rsidP="00B2460D">
            <w:pPr>
              <w:jc w:val="both"/>
              <w:rPr>
                <w:rFonts w:cs="David"/>
                <w:sz w:val="24"/>
                <w:szCs w:val="24"/>
                <w:rtl/>
              </w:rPr>
            </w:pPr>
            <w:r w:rsidRPr="00C84C4A">
              <w:rPr>
                <w:rFonts w:cs="David" w:hint="cs"/>
                <w:sz w:val="24"/>
                <w:szCs w:val="24"/>
                <w:rtl/>
              </w:rPr>
              <w:t>סעיף 23</w:t>
            </w:r>
          </w:p>
        </w:tc>
        <w:tc>
          <w:tcPr>
            <w:tcW w:w="6245" w:type="dxa"/>
          </w:tcPr>
          <w:p w14:paraId="79FF67F6"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מתן אפשרות פעולה לקבלנים אחרים</w:t>
            </w:r>
          </w:p>
        </w:tc>
      </w:tr>
      <w:tr w:rsidR="00B2460D" w:rsidRPr="00C84C4A" w14:paraId="5129E605" w14:textId="77777777" w:rsidTr="00B2460D">
        <w:tc>
          <w:tcPr>
            <w:tcW w:w="2532" w:type="dxa"/>
            <w:gridSpan w:val="2"/>
          </w:tcPr>
          <w:p w14:paraId="14F1572B" w14:textId="77777777" w:rsidR="00B2460D" w:rsidRPr="00C84C4A" w:rsidRDefault="00B2460D" w:rsidP="00B2460D">
            <w:pPr>
              <w:jc w:val="both"/>
              <w:rPr>
                <w:rFonts w:cs="David"/>
                <w:sz w:val="24"/>
                <w:szCs w:val="24"/>
                <w:rtl/>
              </w:rPr>
            </w:pPr>
            <w:r w:rsidRPr="00C84C4A">
              <w:rPr>
                <w:rFonts w:cs="David" w:hint="cs"/>
                <w:sz w:val="24"/>
                <w:szCs w:val="24"/>
                <w:rtl/>
              </w:rPr>
              <w:t>סעיף 24</w:t>
            </w:r>
          </w:p>
        </w:tc>
        <w:tc>
          <w:tcPr>
            <w:tcW w:w="6245" w:type="dxa"/>
          </w:tcPr>
          <w:p w14:paraId="09A9C652"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ניקוי מקום העבודה עם השלמת העבודה</w:t>
            </w:r>
          </w:p>
        </w:tc>
      </w:tr>
      <w:tr w:rsidR="00B2460D" w:rsidRPr="00C84C4A" w14:paraId="5DFA05BC" w14:textId="77777777" w:rsidTr="00B2460D">
        <w:tc>
          <w:tcPr>
            <w:tcW w:w="2532" w:type="dxa"/>
            <w:gridSpan w:val="2"/>
          </w:tcPr>
          <w:p w14:paraId="4F6A2A6D" w14:textId="77777777" w:rsidR="00B2460D" w:rsidRPr="00C84C4A" w:rsidRDefault="00B2460D" w:rsidP="00B2460D">
            <w:pPr>
              <w:jc w:val="both"/>
              <w:rPr>
                <w:rFonts w:cs="David"/>
                <w:sz w:val="24"/>
                <w:szCs w:val="24"/>
                <w:rtl/>
              </w:rPr>
            </w:pPr>
            <w:r w:rsidRPr="00C84C4A">
              <w:rPr>
                <w:rFonts w:cs="David" w:hint="cs"/>
                <w:sz w:val="24"/>
                <w:szCs w:val="24"/>
                <w:rtl/>
              </w:rPr>
              <w:t>סעיף 25</w:t>
            </w:r>
          </w:p>
        </w:tc>
        <w:tc>
          <w:tcPr>
            <w:tcW w:w="6245" w:type="dxa"/>
          </w:tcPr>
          <w:p w14:paraId="36EA84EB"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בטיחות בעבודה</w:t>
            </w:r>
          </w:p>
        </w:tc>
      </w:tr>
      <w:tr w:rsidR="00B2460D" w:rsidRPr="00C84C4A" w14:paraId="6AB9B712" w14:textId="77777777" w:rsidTr="00B2460D">
        <w:tc>
          <w:tcPr>
            <w:tcW w:w="2532" w:type="dxa"/>
            <w:gridSpan w:val="2"/>
          </w:tcPr>
          <w:p w14:paraId="5BBAD962" w14:textId="77777777" w:rsidR="00B2460D" w:rsidRPr="00C84C4A" w:rsidRDefault="00B2460D" w:rsidP="00B2460D">
            <w:pPr>
              <w:jc w:val="both"/>
              <w:rPr>
                <w:rFonts w:cs="David"/>
                <w:sz w:val="24"/>
                <w:szCs w:val="24"/>
                <w:rtl/>
              </w:rPr>
            </w:pPr>
            <w:r w:rsidRPr="00C84C4A">
              <w:rPr>
                <w:rFonts w:cs="David" w:hint="cs"/>
                <w:sz w:val="24"/>
                <w:szCs w:val="24"/>
                <w:rtl/>
              </w:rPr>
              <w:t>סעיף 26</w:t>
            </w:r>
          </w:p>
        </w:tc>
        <w:tc>
          <w:tcPr>
            <w:tcW w:w="6245" w:type="dxa"/>
          </w:tcPr>
          <w:p w14:paraId="2A326782"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פיקוח ע"י המנהל</w:t>
            </w:r>
          </w:p>
        </w:tc>
      </w:tr>
      <w:tr w:rsidR="00B2460D" w:rsidRPr="00C84C4A" w14:paraId="1818ABAE" w14:textId="77777777" w:rsidTr="00B2460D">
        <w:tc>
          <w:tcPr>
            <w:tcW w:w="2532" w:type="dxa"/>
            <w:gridSpan w:val="2"/>
          </w:tcPr>
          <w:p w14:paraId="71B12D5D" w14:textId="77777777" w:rsidR="00B2460D" w:rsidRPr="00C84C4A" w:rsidRDefault="00B2460D" w:rsidP="00B2460D">
            <w:pPr>
              <w:jc w:val="both"/>
              <w:rPr>
                <w:rFonts w:cs="David"/>
                <w:sz w:val="24"/>
                <w:szCs w:val="24"/>
                <w:rtl/>
              </w:rPr>
            </w:pPr>
          </w:p>
        </w:tc>
        <w:tc>
          <w:tcPr>
            <w:tcW w:w="6245" w:type="dxa"/>
          </w:tcPr>
          <w:p w14:paraId="35264458" w14:textId="77777777" w:rsidR="00B2460D" w:rsidRPr="00C84C4A" w:rsidRDefault="00B2460D" w:rsidP="00B2460D">
            <w:pPr>
              <w:jc w:val="both"/>
              <w:rPr>
                <w:rFonts w:cs="David"/>
                <w:sz w:val="24"/>
                <w:szCs w:val="24"/>
                <w:rtl/>
              </w:rPr>
            </w:pPr>
          </w:p>
        </w:tc>
      </w:tr>
      <w:tr w:rsidR="00B2460D" w:rsidRPr="00C84C4A" w14:paraId="2A6BD793" w14:textId="77777777" w:rsidTr="00B2460D">
        <w:tc>
          <w:tcPr>
            <w:tcW w:w="2532" w:type="dxa"/>
            <w:gridSpan w:val="2"/>
          </w:tcPr>
          <w:p w14:paraId="057EDF2C" w14:textId="77777777" w:rsidR="00B2460D" w:rsidRPr="00C84C4A" w:rsidRDefault="00B2460D" w:rsidP="00B2460D">
            <w:pPr>
              <w:jc w:val="both"/>
              <w:rPr>
                <w:rFonts w:cs="David"/>
                <w:b/>
                <w:bCs/>
                <w:sz w:val="24"/>
                <w:szCs w:val="24"/>
                <w:u w:val="single"/>
                <w:rtl/>
              </w:rPr>
            </w:pPr>
            <w:r w:rsidRPr="00C84C4A">
              <w:rPr>
                <w:rFonts w:cs="David" w:hint="cs"/>
                <w:b/>
                <w:bCs/>
                <w:sz w:val="24"/>
                <w:szCs w:val="24"/>
                <w:u w:val="single"/>
                <w:rtl/>
              </w:rPr>
              <w:t>פרק ד'</w:t>
            </w:r>
          </w:p>
        </w:tc>
        <w:tc>
          <w:tcPr>
            <w:tcW w:w="6245" w:type="dxa"/>
          </w:tcPr>
          <w:p w14:paraId="6F444DDC" w14:textId="77777777" w:rsidR="00B2460D" w:rsidRPr="00C84C4A" w:rsidRDefault="00B2460D" w:rsidP="00B2460D">
            <w:pPr>
              <w:jc w:val="both"/>
              <w:rPr>
                <w:rFonts w:cs="David"/>
                <w:b/>
                <w:bCs/>
                <w:sz w:val="24"/>
                <w:szCs w:val="24"/>
                <w:u w:val="single"/>
                <w:rtl/>
              </w:rPr>
            </w:pPr>
            <w:r w:rsidRPr="00C84C4A">
              <w:rPr>
                <w:rFonts w:cs="David" w:hint="cs"/>
                <w:b/>
                <w:bCs/>
                <w:sz w:val="24"/>
                <w:szCs w:val="24"/>
                <w:u w:val="single"/>
                <w:rtl/>
              </w:rPr>
              <w:t>נזיקין וביטוח</w:t>
            </w:r>
          </w:p>
        </w:tc>
      </w:tr>
      <w:tr w:rsidR="00B2460D" w:rsidRPr="00C84C4A" w14:paraId="33EFEFDD" w14:textId="77777777" w:rsidTr="00B2460D">
        <w:tc>
          <w:tcPr>
            <w:tcW w:w="2532" w:type="dxa"/>
            <w:gridSpan w:val="2"/>
          </w:tcPr>
          <w:p w14:paraId="0639F68D" w14:textId="77777777" w:rsidR="00B2460D" w:rsidRPr="00C84C4A" w:rsidRDefault="00B2460D" w:rsidP="00B2460D">
            <w:pPr>
              <w:jc w:val="both"/>
              <w:rPr>
                <w:rFonts w:cs="David"/>
                <w:sz w:val="24"/>
                <w:szCs w:val="24"/>
                <w:rtl/>
              </w:rPr>
            </w:pPr>
          </w:p>
        </w:tc>
        <w:tc>
          <w:tcPr>
            <w:tcW w:w="6245" w:type="dxa"/>
          </w:tcPr>
          <w:p w14:paraId="78B43205" w14:textId="77777777" w:rsidR="00B2460D" w:rsidRPr="00C84C4A" w:rsidRDefault="00B2460D" w:rsidP="00B2460D">
            <w:pPr>
              <w:jc w:val="both"/>
              <w:rPr>
                <w:rFonts w:cs="David"/>
                <w:sz w:val="24"/>
                <w:szCs w:val="24"/>
                <w:rtl/>
              </w:rPr>
            </w:pPr>
          </w:p>
        </w:tc>
      </w:tr>
      <w:tr w:rsidR="00B2460D" w:rsidRPr="00C84C4A" w14:paraId="56568F67" w14:textId="77777777" w:rsidTr="00B2460D">
        <w:tc>
          <w:tcPr>
            <w:tcW w:w="2532" w:type="dxa"/>
            <w:gridSpan w:val="2"/>
          </w:tcPr>
          <w:p w14:paraId="16D1C97B" w14:textId="77777777" w:rsidR="00B2460D" w:rsidRPr="00C84C4A" w:rsidRDefault="00B2460D" w:rsidP="00B2460D">
            <w:pPr>
              <w:jc w:val="both"/>
              <w:rPr>
                <w:rFonts w:cs="David"/>
                <w:sz w:val="24"/>
                <w:szCs w:val="24"/>
                <w:rtl/>
              </w:rPr>
            </w:pPr>
            <w:r w:rsidRPr="00C84C4A">
              <w:rPr>
                <w:rFonts w:cs="David" w:hint="cs"/>
                <w:sz w:val="24"/>
                <w:szCs w:val="24"/>
                <w:rtl/>
              </w:rPr>
              <w:t>סעיף 27</w:t>
            </w:r>
          </w:p>
        </w:tc>
        <w:tc>
          <w:tcPr>
            <w:tcW w:w="6245" w:type="dxa"/>
          </w:tcPr>
          <w:p w14:paraId="092B1F25"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אחריות לנזק</w:t>
            </w:r>
          </w:p>
        </w:tc>
      </w:tr>
      <w:tr w:rsidR="00B2460D" w:rsidRPr="00C84C4A" w14:paraId="05B6C1B1" w14:textId="77777777" w:rsidTr="00B2460D">
        <w:tc>
          <w:tcPr>
            <w:tcW w:w="2520" w:type="dxa"/>
          </w:tcPr>
          <w:p w14:paraId="51C84EC3" w14:textId="77777777" w:rsidR="00B2460D" w:rsidRPr="00C84C4A" w:rsidRDefault="00B2460D" w:rsidP="00B2460D">
            <w:pPr>
              <w:jc w:val="both"/>
              <w:rPr>
                <w:rFonts w:cs="David"/>
                <w:sz w:val="24"/>
                <w:szCs w:val="24"/>
                <w:rtl/>
              </w:rPr>
            </w:pPr>
            <w:r w:rsidRPr="00C84C4A">
              <w:rPr>
                <w:rFonts w:cs="David" w:hint="cs"/>
                <w:sz w:val="24"/>
                <w:szCs w:val="24"/>
                <w:rtl/>
              </w:rPr>
              <w:t>סעיף 28</w:t>
            </w:r>
          </w:p>
        </w:tc>
        <w:tc>
          <w:tcPr>
            <w:tcW w:w="6257" w:type="dxa"/>
            <w:gridSpan w:val="2"/>
          </w:tcPr>
          <w:p w14:paraId="0C8281B5"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תיקון נזקים לכביש, למובילים וכיו"ב</w:t>
            </w:r>
          </w:p>
        </w:tc>
      </w:tr>
      <w:tr w:rsidR="00B2460D" w:rsidRPr="00C84C4A" w14:paraId="3182C400" w14:textId="77777777" w:rsidTr="00B2460D">
        <w:tc>
          <w:tcPr>
            <w:tcW w:w="2520" w:type="dxa"/>
          </w:tcPr>
          <w:p w14:paraId="4F315AF9" w14:textId="77777777" w:rsidR="00B2460D" w:rsidRPr="00C84C4A" w:rsidRDefault="00B2460D" w:rsidP="00B2460D">
            <w:pPr>
              <w:jc w:val="both"/>
              <w:rPr>
                <w:rFonts w:cs="David"/>
                <w:sz w:val="24"/>
                <w:szCs w:val="24"/>
                <w:rtl/>
              </w:rPr>
            </w:pPr>
            <w:r w:rsidRPr="00C84C4A">
              <w:rPr>
                <w:rFonts w:cs="David" w:hint="cs"/>
                <w:sz w:val="24"/>
                <w:szCs w:val="24"/>
                <w:rtl/>
              </w:rPr>
              <w:t>סעיף 29</w:t>
            </w:r>
          </w:p>
        </w:tc>
        <w:tc>
          <w:tcPr>
            <w:tcW w:w="6257" w:type="dxa"/>
            <w:gridSpan w:val="2"/>
          </w:tcPr>
          <w:p w14:paraId="337BDAB9"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נזקים לגוף או לרכוש</w:t>
            </w:r>
          </w:p>
        </w:tc>
      </w:tr>
      <w:tr w:rsidR="00B2460D" w:rsidRPr="00C84C4A" w14:paraId="426411FF" w14:textId="77777777" w:rsidTr="00B2460D">
        <w:tc>
          <w:tcPr>
            <w:tcW w:w="2520" w:type="dxa"/>
          </w:tcPr>
          <w:p w14:paraId="00A5F0D9" w14:textId="77777777" w:rsidR="00B2460D" w:rsidRPr="00C84C4A" w:rsidRDefault="00B2460D" w:rsidP="00B2460D">
            <w:pPr>
              <w:jc w:val="both"/>
              <w:rPr>
                <w:rFonts w:cs="David"/>
                <w:sz w:val="24"/>
                <w:szCs w:val="24"/>
                <w:rtl/>
              </w:rPr>
            </w:pPr>
            <w:r w:rsidRPr="00C84C4A">
              <w:rPr>
                <w:rFonts w:cs="David" w:hint="cs"/>
                <w:sz w:val="24"/>
                <w:szCs w:val="24"/>
                <w:rtl/>
              </w:rPr>
              <w:t>סעיף 30</w:t>
            </w:r>
          </w:p>
        </w:tc>
        <w:tc>
          <w:tcPr>
            <w:tcW w:w="6257" w:type="dxa"/>
            <w:gridSpan w:val="2"/>
          </w:tcPr>
          <w:p w14:paraId="791554D3"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נזקים לעובדים</w:t>
            </w:r>
          </w:p>
        </w:tc>
      </w:tr>
      <w:tr w:rsidR="00B2460D" w:rsidRPr="00C84C4A" w14:paraId="4C27376B" w14:textId="77777777" w:rsidTr="00B2460D">
        <w:tc>
          <w:tcPr>
            <w:tcW w:w="2520" w:type="dxa"/>
          </w:tcPr>
          <w:p w14:paraId="141345DF" w14:textId="77777777" w:rsidR="00B2460D" w:rsidRPr="00C84C4A" w:rsidRDefault="00B2460D" w:rsidP="00B2460D">
            <w:pPr>
              <w:jc w:val="both"/>
              <w:rPr>
                <w:rFonts w:cs="David"/>
                <w:sz w:val="24"/>
                <w:szCs w:val="24"/>
                <w:rtl/>
              </w:rPr>
            </w:pPr>
            <w:r w:rsidRPr="00C84C4A">
              <w:rPr>
                <w:rFonts w:cs="David" w:hint="cs"/>
                <w:sz w:val="24"/>
                <w:szCs w:val="24"/>
                <w:rtl/>
              </w:rPr>
              <w:t>סעיף 31</w:t>
            </w:r>
          </w:p>
        </w:tc>
        <w:tc>
          <w:tcPr>
            <w:tcW w:w="6257" w:type="dxa"/>
            <w:gridSpan w:val="2"/>
          </w:tcPr>
          <w:p w14:paraId="426C3482"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נזקים למקום העבודה</w:t>
            </w:r>
          </w:p>
        </w:tc>
      </w:tr>
      <w:tr w:rsidR="00B2460D" w:rsidRPr="00C84C4A" w14:paraId="03FABC7A" w14:textId="77777777" w:rsidTr="00B2460D">
        <w:tc>
          <w:tcPr>
            <w:tcW w:w="2520" w:type="dxa"/>
          </w:tcPr>
          <w:p w14:paraId="1785D5B2" w14:textId="77777777" w:rsidR="00B2460D" w:rsidRPr="00C84C4A" w:rsidRDefault="00B2460D" w:rsidP="00B2460D">
            <w:pPr>
              <w:jc w:val="both"/>
              <w:rPr>
                <w:rFonts w:cs="David"/>
                <w:sz w:val="24"/>
                <w:szCs w:val="24"/>
                <w:rtl/>
              </w:rPr>
            </w:pPr>
            <w:r w:rsidRPr="00C84C4A">
              <w:rPr>
                <w:rFonts w:cs="David" w:hint="cs"/>
                <w:sz w:val="24"/>
                <w:szCs w:val="24"/>
                <w:rtl/>
              </w:rPr>
              <w:t>סעיף 32</w:t>
            </w:r>
          </w:p>
        </w:tc>
        <w:tc>
          <w:tcPr>
            <w:tcW w:w="6257" w:type="dxa"/>
            <w:gridSpan w:val="2"/>
          </w:tcPr>
          <w:p w14:paraId="0463CEA1"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פיצוי הרשות בשל צו בית משפט</w:t>
            </w:r>
          </w:p>
        </w:tc>
      </w:tr>
      <w:tr w:rsidR="00B2460D" w:rsidRPr="00C84C4A" w14:paraId="1811E783" w14:textId="77777777" w:rsidTr="00B2460D">
        <w:tc>
          <w:tcPr>
            <w:tcW w:w="2520" w:type="dxa"/>
          </w:tcPr>
          <w:p w14:paraId="451D3A75" w14:textId="77777777" w:rsidR="00B2460D" w:rsidRPr="00C84C4A" w:rsidRDefault="00B2460D" w:rsidP="00B2460D">
            <w:pPr>
              <w:jc w:val="both"/>
              <w:rPr>
                <w:rFonts w:cs="David"/>
                <w:sz w:val="24"/>
                <w:szCs w:val="24"/>
                <w:rtl/>
              </w:rPr>
            </w:pPr>
            <w:r w:rsidRPr="00C84C4A">
              <w:rPr>
                <w:rFonts w:cs="David" w:hint="cs"/>
                <w:sz w:val="24"/>
                <w:szCs w:val="24"/>
                <w:rtl/>
              </w:rPr>
              <w:t>סעיף 33</w:t>
            </w:r>
          </w:p>
        </w:tc>
        <w:tc>
          <w:tcPr>
            <w:tcW w:w="6257" w:type="dxa"/>
            <w:gridSpan w:val="2"/>
          </w:tcPr>
          <w:p w14:paraId="0D5885CE"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פיצוי ושיפוי הרשות</w:t>
            </w:r>
          </w:p>
        </w:tc>
      </w:tr>
      <w:tr w:rsidR="00B2460D" w:rsidRPr="00C84C4A" w14:paraId="1BBEB786" w14:textId="77777777" w:rsidTr="00B2460D">
        <w:tc>
          <w:tcPr>
            <w:tcW w:w="2520" w:type="dxa"/>
          </w:tcPr>
          <w:p w14:paraId="01EB3E7F" w14:textId="77777777" w:rsidR="00B2460D" w:rsidRPr="00C84C4A" w:rsidRDefault="00B2460D" w:rsidP="00B2460D">
            <w:pPr>
              <w:jc w:val="both"/>
              <w:rPr>
                <w:rFonts w:cs="David"/>
                <w:sz w:val="24"/>
                <w:szCs w:val="24"/>
                <w:rtl/>
              </w:rPr>
            </w:pPr>
            <w:r w:rsidRPr="00C84C4A">
              <w:rPr>
                <w:rFonts w:cs="David" w:hint="cs"/>
                <w:sz w:val="24"/>
                <w:szCs w:val="24"/>
                <w:rtl/>
              </w:rPr>
              <w:t>סעיף 34</w:t>
            </w:r>
          </w:p>
        </w:tc>
        <w:tc>
          <w:tcPr>
            <w:tcW w:w="6257" w:type="dxa"/>
            <w:gridSpan w:val="2"/>
          </w:tcPr>
          <w:p w14:paraId="38C94090"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זכויות פטנטים וכיו"ב</w:t>
            </w:r>
          </w:p>
        </w:tc>
      </w:tr>
      <w:tr w:rsidR="00B2460D" w:rsidRPr="00C84C4A" w14:paraId="11CE4038" w14:textId="77777777" w:rsidTr="00B2460D">
        <w:tc>
          <w:tcPr>
            <w:tcW w:w="2520" w:type="dxa"/>
          </w:tcPr>
          <w:p w14:paraId="7E9346AC" w14:textId="77777777" w:rsidR="00B2460D" w:rsidRPr="00C84C4A" w:rsidRDefault="00B2460D" w:rsidP="00B2460D">
            <w:pPr>
              <w:jc w:val="both"/>
              <w:rPr>
                <w:rFonts w:cs="David"/>
                <w:sz w:val="24"/>
                <w:szCs w:val="24"/>
                <w:rtl/>
              </w:rPr>
            </w:pPr>
            <w:r w:rsidRPr="00C84C4A">
              <w:rPr>
                <w:rFonts w:cs="David" w:hint="cs"/>
                <w:sz w:val="24"/>
                <w:szCs w:val="24"/>
                <w:rtl/>
              </w:rPr>
              <w:t>סעיף 35</w:t>
            </w:r>
          </w:p>
        </w:tc>
        <w:tc>
          <w:tcPr>
            <w:tcW w:w="6257" w:type="dxa"/>
            <w:gridSpan w:val="2"/>
          </w:tcPr>
          <w:p w14:paraId="730B411F"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פיצוי הרשות עקב אי קיום התחייבות ע"י הקבלן</w:t>
            </w:r>
          </w:p>
        </w:tc>
      </w:tr>
      <w:tr w:rsidR="00B2460D" w:rsidRPr="00C84C4A" w14:paraId="3A8B83BC" w14:textId="77777777" w:rsidTr="00B2460D">
        <w:tc>
          <w:tcPr>
            <w:tcW w:w="2520" w:type="dxa"/>
          </w:tcPr>
          <w:p w14:paraId="308264DC" w14:textId="77777777" w:rsidR="00B2460D" w:rsidRPr="00C84C4A" w:rsidRDefault="00B2460D" w:rsidP="00B2460D">
            <w:pPr>
              <w:jc w:val="both"/>
              <w:rPr>
                <w:rFonts w:cs="David"/>
                <w:sz w:val="24"/>
                <w:szCs w:val="24"/>
                <w:rtl/>
              </w:rPr>
            </w:pPr>
            <w:r w:rsidRPr="00C84C4A">
              <w:rPr>
                <w:rFonts w:cs="David" w:hint="cs"/>
                <w:sz w:val="24"/>
                <w:szCs w:val="24"/>
                <w:rtl/>
              </w:rPr>
              <w:t>סעיף 36</w:t>
            </w:r>
          </w:p>
        </w:tc>
        <w:tc>
          <w:tcPr>
            <w:tcW w:w="6257" w:type="dxa"/>
            <w:gridSpan w:val="2"/>
          </w:tcPr>
          <w:p w14:paraId="15640E76"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ניכוי כספים מהקבלן</w:t>
            </w:r>
          </w:p>
        </w:tc>
      </w:tr>
      <w:tr w:rsidR="00B2460D" w:rsidRPr="00C84C4A" w14:paraId="36C2F424" w14:textId="77777777" w:rsidTr="00B2460D">
        <w:tc>
          <w:tcPr>
            <w:tcW w:w="2520" w:type="dxa"/>
          </w:tcPr>
          <w:p w14:paraId="154985FC" w14:textId="77777777" w:rsidR="00B2460D" w:rsidRPr="00C84C4A" w:rsidRDefault="00B2460D" w:rsidP="00B2460D">
            <w:pPr>
              <w:jc w:val="both"/>
              <w:rPr>
                <w:rFonts w:cs="David"/>
                <w:sz w:val="24"/>
                <w:szCs w:val="24"/>
                <w:rtl/>
              </w:rPr>
            </w:pPr>
            <w:r w:rsidRPr="00C84C4A">
              <w:rPr>
                <w:rFonts w:cs="David" w:hint="cs"/>
                <w:sz w:val="24"/>
                <w:szCs w:val="24"/>
                <w:rtl/>
              </w:rPr>
              <w:t>סעיף 37</w:t>
            </w:r>
          </w:p>
        </w:tc>
        <w:tc>
          <w:tcPr>
            <w:tcW w:w="6257" w:type="dxa"/>
            <w:gridSpan w:val="2"/>
          </w:tcPr>
          <w:p w14:paraId="40A5E159"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שמירת זכויות הרשות</w:t>
            </w:r>
          </w:p>
        </w:tc>
      </w:tr>
      <w:tr w:rsidR="00B2460D" w:rsidRPr="00C84C4A" w14:paraId="6F436077" w14:textId="77777777" w:rsidTr="00B2460D">
        <w:tc>
          <w:tcPr>
            <w:tcW w:w="2520" w:type="dxa"/>
          </w:tcPr>
          <w:p w14:paraId="701CD6A0" w14:textId="77777777" w:rsidR="00B2460D" w:rsidRPr="00C84C4A" w:rsidRDefault="00B2460D" w:rsidP="00B2460D">
            <w:pPr>
              <w:jc w:val="both"/>
              <w:rPr>
                <w:rFonts w:cs="David"/>
                <w:sz w:val="24"/>
                <w:szCs w:val="24"/>
                <w:rtl/>
              </w:rPr>
            </w:pPr>
            <w:r w:rsidRPr="00C84C4A">
              <w:rPr>
                <w:rFonts w:cs="David" w:hint="cs"/>
                <w:sz w:val="24"/>
                <w:szCs w:val="24"/>
                <w:rtl/>
              </w:rPr>
              <w:t>סעיף 38</w:t>
            </w:r>
          </w:p>
        </w:tc>
        <w:tc>
          <w:tcPr>
            <w:tcW w:w="6257" w:type="dxa"/>
            <w:gridSpan w:val="2"/>
          </w:tcPr>
          <w:p w14:paraId="1D62B841"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ביטוח העבודות</w:t>
            </w:r>
          </w:p>
        </w:tc>
      </w:tr>
      <w:tr w:rsidR="00B2460D" w:rsidRPr="00C84C4A" w14:paraId="6A94200D" w14:textId="77777777" w:rsidTr="00B2460D">
        <w:tc>
          <w:tcPr>
            <w:tcW w:w="2520" w:type="dxa"/>
          </w:tcPr>
          <w:p w14:paraId="06D8A0AE" w14:textId="77777777" w:rsidR="00B2460D" w:rsidRPr="00C84C4A" w:rsidRDefault="00B2460D" w:rsidP="00B2460D">
            <w:pPr>
              <w:jc w:val="both"/>
              <w:rPr>
                <w:rFonts w:cs="David"/>
                <w:sz w:val="24"/>
                <w:szCs w:val="24"/>
                <w:rtl/>
              </w:rPr>
            </w:pPr>
          </w:p>
        </w:tc>
        <w:tc>
          <w:tcPr>
            <w:tcW w:w="6257" w:type="dxa"/>
            <w:gridSpan w:val="2"/>
          </w:tcPr>
          <w:p w14:paraId="3F98F8F8" w14:textId="77777777" w:rsidR="00B2460D" w:rsidRPr="00C84C4A" w:rsidRDefault="00B2460D" w:rsidP="00B2460D">
            <w:pPr>
              <w:jc w:val="both"/>
              <w:rPr>
                <w:rFonts w:cs="David"/>
                <w:sz w:val="24"/>
                <w:szCs w:val="24"/>
                <w:rtl/>
              </w:rPr>
            </w:pPr>
          </w:p>
        </w:tc>
      </w:tr>
      <w:tr w:rsidR="00B2460D" w:rsidRPr="00C84C4A" w14:paraId="1046BA6C" w14:textId="77777777" w:rsidTr="00B2460D">
        <w:tc>
          <w:tcPr>
            <w:tcW w:w="2520" w:type="dxa"/>
          </w:tcPr>
          <w:p w14:paraId="4F9E8A62" w14:textId="77777777" w:rsidR="00B2460D" w:rsidRPr="00C84C4A" w:rsidRDefault="00B2460D" w:rsidP="00B2460D">
            <w:pPr>
              <w:jc w:val="both"/>
              <w:rPr>
                <w:rFonts w:cs="David"/>
                <w:b/>
                <w:bCs/>
                <w:sz w:val="24"/>
                <w:szCs w:val="24"/>
                <w:u w:val="single"/>
                <w:rtl/>
              </w:rPr>
            </w:pPr>
            <w:r w:rsidRPr="00C84C4A">
              <w:rPr>
                <w:rFonts w:cs="David" w:hint="cs"/>
                <w:b/>
                <w:bCs/>
                <w:sz w:val="24"/>
                <w:szCs w:val="24"/>
                <w:u w:val="single"/>
                <w:rtl/>
              </w:rPr>
              <w:lastRenderedPageBreak/>
              <w:t>פרק ה'</w:t>
            </w:r>
          </w:p>
        </w:tc>
        <w:tc>
          <w:tcPr>
            <w:tcW w:w="6257" w:type="dxa"/>
            <w:gridSpan w:val="2"/>
          </w:tcPr>
          <w:p w14:paraId="102FAE84" w14:textId="77777777" w:rsidR="00B2460D" w:rsidRPr="00C84C4A" w:rsidRDefault="00B2460D" w:rsidP="00B2460D">
            <w:pPr>
              <w:jc w:val="both"/>
              <w:rPr>
                <w:rFonts w:cs="David"/>
                <w:b/>
                <w:bCs/>
                <w:sz w:val="24"/>
                <w:szCs w:val="24"/>
                <w:u w:val="single"/>
                <w:rtl/>
              </w:rPr>
            </w:pPr>
            <w:r w:rsidRPr="00C84C4A">
              <w:rPr>
                <w:rFonts w:cs="David" w:hint="cs"/>
                <w:b/>
                <w:bCs/>
                <w:sz w:val="24"/>
                <w:szCs w:val="24"/>
                <w:u w:val="single"/>
                <w:rtl/>
              </w:rPr>
              <w:t>עובדים</w:t>
            </w:r>
          </w:p>
        </w:tc>
      </w:tr>
      <w:tr w:rsidR="00B2460D" w:rsidRPr="00C84C4A" w14:paraId="539C3B14" w14:textId="77777777" w:rsidTr="00B2460D">
        <w:tc>
          <w:tcPr>
            <w:tcW w:w="2520" w:type="dxa"/>
          </w:tcPr>
          <w:p w14:paraId="046A8B1E" w14:textId="77777777" w:rsidR="00B2460D" w:rsidRPr="00C84C4A" w:rsidRDefault="00B2460D" w:rsidP="00B2460D">
            <w:pPr>
              <w:jc w:val="both"/>
              <w:rPr>
                <w:rFonts w:cs="David"/>
                <w:sz w:val="24"/>
                <w:szCs w:val="24"/>
                <w:rtl/>
              </w:rPr>
            </w:pPr>
          </w:p>
        </w:tc>
        <w:tc>
          <w:tcPr>
            <w:tcW w:w="6257" w:type="dxa"/>
            <w:gridSpan w:val="2"/>
          </w:tcPr>
          <w:p w14:paraId="0667B520" w14:textId="77777777" w:rsidR="00B2460D" w:rsidRPr="00C84C4A" w:rsidRDefault="00B2460D" w:rsidP="00B2460D">
            <w:pPr>
              <w:jc w:val="both"/>
              <w:rPr>
                <w:rFonts w:cs="David"/>
                <w:sz w:val="24"/>
                <w:szCs w:val="24"/>
                <w:rtl/>
              </w:rPr>
            </w:pPr>
          </w:p>
        </w:tc>
      </w:tr>
      <w:tr w:rsidR="00B2460D" w:rsidRPr="00C84C4A" w14:paraId="3AC3CE86" w14:textId="77777777" w:rsidTr="00B2460D">
        <w:tc>
          <w:tcPr>
            <w:tcW w:w="2520" w:type="dxa"/>
          </w:tcPr>
          <w:p w14:paraId="2B935FC9" w14:textId="77777777" w:rsidR="00B2460D" w:rsidRPr="00C84C4A" w:rsidRDefault="00B2460D" w:rsidP="00B2460D">
            <w:pPr>
              <w:jc w:val="both"/>
              <w:rPr>
                <w:rFonts w:cs="David"/>
                <w:sz w:val="24"/>
                <w:szCs w:val="24"/>
                <w:rtl/>
              </w:rPr>
            </w:pPr>
            <w:r w:rsidRPr="00C84C4A">
              <w:rPr>
                <w:rFonts w:cs="David" w:hint="cs"/>
                <w:sz w:val="24"/>
                <w:szCs w:val="24"/>
                <w:rtl/>
              </w:rPr>
              <w:t>סעיף 39</w:t>
            </w:r>
          </w:p>
        </w:tc>
        <w:tc>
          <w:tcPr>
            <w:tcW w:w="6257" w:type="dxa"/>
            <w:gridSpan w:val="2"/>
          </w:tcPr>
          <w:p w14:paraId="4FCE5C9D"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אספקת כח אדם ותנאי עבודה</w:t>
            </w:r>
          </w:p>
        </w:tc>
      </w:tr>
      <w:tr w:rsidR="00B2460D" w:rsidRPr="00C84C4A" w14:paraId="193E2070" w14:textId="77777777" w:rsidTr="00B2460D">
        <w:tc>
          <w:tcPr>
            <w:tcW w:w="2520" w:type="dxa"/>
          </w:tcPr>
          <w:p w14:paraId="04D6BC35" w14:textId="77777777" w:rsidR="00B2460D" w:rsidRPr="00C84C4A" w:rsidRDefault="00B2460D" w:rsidP="00B2460D">
            <w:pPr>
              <w:jc w:val="both"/>
              <w:rPr>
                <w:rFonts w:cs="David"/>
                <w:sz w:val="24"/>
                <w:szCs w:val="24"/>
                <w:rtl/>
              </w:rPr>
            </w:pPr>
            <w:r w:rsidRPr="00C84C4A">
              <w:rPr>
                <w:rFonts w:cs="David" w:hint="cs"/>
                <w:sz w:val="24"/>
                <w:szCs w:val="24"/>
                <w:rtl/>
              </w:rPr>
              <w:t>סעיף 40</w:t>
            </w:r>
          </w:p>
        </w:tc>
        <w:tc>
          <w:tcPr>
            <w:tcW w:w="6257" w:type="dxa"/>
            <w:gridSpan w:val="2"/>
          </w:tcPr>
          <w:p w14:paraId="3CFEE258"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 xml:space="preserve">פנקסי כח אדם ומצבות </w:t>
            </w:r>
          </w:p>
        </w:tc>
      </w:tr>
      <w:tr w:rsidR="00B2460D" w:rsidRPr="00C84C4A" w14:paraId="03908D86" w14:textId="77777777" w:rsidTr="00B2460D">
        <w:tc>
          <w:tcPr>
            <w:tcW w:w="2520" w:type="dxa"/>
          </w:tcPr>
          <w:p w14:paraId="7F6F33B0" w14:textId="77777777" w:rsidR="00B2460D" w:rsidRPr="00C84C4A" w:rsidRDefault="00B2460D" w:rsidP="00B2460D">
            <w:pPr>
              <w:jc w:val="both"/>
              <w:rPr>
                <w:rFonts w:cs="David"/>
                <w:sz w:val="24"/>
                <w:szCs w:val="24"/>
                <w:rtl/>
              </w:rPr>
            </w:pPr>
            <w:r w:rsidRPr="00C84C4A">
              <w:rPr>
                <w:rFonts w:cs="David" w:hint="cs"/>
                <w:sz w:val="24"/>
                <w:szCs w:val="24"/>
                <w:rtl/>
              </w:rPr>
              <w:t>סעיף 41</w:t>
            </w:r>
          </w:p>
        </w:tc>
        <w:tc>
          <w:tcPr>
            <w:tcW w:w="6257" w:type="dxa"/>
            <w:gridSpan w:val="2"/>
          </w:tcPr>
          <w:p w14:paraId="681EE052"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רווחת העובדים</w:t>
            </w:r>
          </w:p>
        </w:tc>
      </w:tr>
      <w:tr w:rsidR="00B2460D" w:rsidRPr="00C84C4A" w14:paraId="0BE1F083" w14:textId="77777777" w:rsidTr="00B2460D">
        <w:tc>
          <w:tcPr>
            <w:tcW w:w="2520" w:type="dxa"/>
          </w:tcPr>
          <w:p w14:paraId="5B91F816" w14:textId="77777777" w:rsidR="00B2460D" w:rsidRPr="00C84C4A" w:rsidRDefault="00B2460D" w:rsidP="00B2460D">
            <w:pPr>
              <w:jc w:val="both"/>
              <w:rPr>
                <w:rFonts w:cs="David"/>
                <w:sz w:val="24"/>
                <w:szCs w:val="24"/>
                <w:rtl/>
              </w:rPr>
            </w:pPr>
          </w:p>
        </w:tc>
        <w:tc>
          <w:tcPr>
            <w:tcW w:w="6257" w:type="dxa"/>
            <w:gridSpan w:val="2"/>
          </w:tcPr>
          <w:p w14:paraId="09E75CDB" w14:textId="77777777" w:rsidR="00B2460D" w:rsidRPr="00C84C4A" w:rsidRDefault="00B2460D" w:rsidP="00B2460D">
            <w:pPr>
              <w:jc w:val="both"/>
              <w:rPr>
                <w:rFonts w:cs="David"/>
                <w:sz w:val="24"/>
                <w:szCs w:val="24"/>
                <w:rtl/>
              </w:rPr>
            </w:pPr>
          </w:p>
        </w:tc>
      </w:tr>
      <w:tr w:rsidR="00B2460D" w:rsidRPr="00C84C4A" w14:paraId="153AC782" w14:textId="77777777" w:rsidTr="00B2460D">
        <w:tc>
          <w:tcPr>
            <w:tcW w:w="2520" w:type="dxa"/>
          </w:tcPr>
          <w:p w14:paraId="75D498D8" w14:textId="77777777" w:rsidR="00B2460D" w:rsidRPr="00C84C4A" w:rsidRDefault="00B2460D" w:rsidP="00B2460D">
            <w:pPr>
              <w:jc w:val="both"/>
              <w:rPr>
                <w:rFonts w:cs="David"/>
                <w:b/>
                <w:bCs/>
                <w:sz w:val="24"/>
                <w:szCs w:val="24"/>
                <w:u w:val="single"/>
                <w:rtl/>
              </w:rPr>
            </w:pPr>
            <w:r w:rsidRPr="00C84C4A">
              <w:rPr>
                <w:rFonts w:cs="David" w:hint="cs"/>
                <w:b/>
                <w:bCs/>
                <w:sz w:val="24"/>
                <w:szCs w:val="24"/>
                <w:u w:val="single"/>
                <w:rtl/>
              </w:rPr>
              <w:t>פרק ו'</w:t>
            </w:r>
          </w:p>
        </w:tc>
        <w:tc>
          <w:tcPr>
            <w:tcW w:w="6257" w:type="dxa"/>
            <w:gridSpan w:val="2"/>
          </w:tcPr>
          <w:p w14:paraId="77F88CB4" w14:textId="77777777" w:rsidR="00B2460D" w:rsidRPr="00C84C4A" w:rsidRDefault="00B2460D" w:rsidP="00B2460D">
            <w:pPr>
              <w:jc w:val="both"/>
              <w:rPr>
                <w:rFonts w:cs="David"/>
                <w:b/>
                <w:bCs/>
                <w:sz w:val="24"/>
                <w:szCs w:val="24"/>
                <w:u w:val="single"/>
                <w:rtl/>
              </w:rPr>
            </w:pPr>
            <w:r w:rsidRPr="00C84C4A">
              <w:rPr>
                <w:rFonts w:cs="David" w:hint="cs"/>
                <w:b/>
                <w:bCs/>
                <w:color w:val="000000" w:themeColor="text1"/>
                <w:sz w:val="24"/>
                <w:szCs w:val="24"/>
                <w:u w:val="single"/>
                <w:rtl/>
              </w:rPr>
              <w:t>ציוד, חומרים ומלאכה</w:t>
            </w:r>
          </w:p>
        </w:tc>
      </w:tr>
      <w:tr w:rsidR="00B2460D" w:rsidRPr="00C84C4A" w14:paraId="65B5AB56" w14:textId="77777777" w:rsidTr="00B2460D">
        <w:tc>
          <w:tcPr>
            <w:tcW w:w="2520" w:type="dxa"/>
          </w:tcPr>
          <w:p w14:paraId="0B049248" w14:textId="77777777" w:rsidR="00B2460D" w:rsidRPr="00C84C4A" w:rsidRDefault="00B2460D" w:rsidP="00B2460D">
            <w:pPr>
              <w:jc w:val="both"/>
              <w:rPr>
                <w:rFonts w:cs="David"/>
                <w:sz w:val="24"/>
                <w:szCs w:val="24"/>
                <w:rtl/>
              </w:rPr>
            </w:pPr>
            <w:r w:rsidRPr="00C84C4A">
              <w:rPr>
                <w:rFonts w:cs="David" w:hint="cs"/>
                <w:sz w:val="24"/>
                <w:szCs w:val="24"/>
                <w:rtl/>
              </w:rPr>
              <w:t>סעיף 42</w:t>
            </w:r>
          </w:p>
        </w:tc>
        <w:tc>
          <w:tcPr>
            <w:tcW w:w="6257" w:type="dxa"/>
            <w:gridSpan w:val="2"/>
          </w:tcPr>
          <w:p w14:paraId="496C95A5"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אסקת ציוד,מתקנים וחומרים</w:t>
            </w:r>
          </w:p>
        </w:tc>
      </w:tr>
      <w:tr w:rsidR="00B2460D" w:rsidRPr="00C84C4A" w14:paraId="093E89F6" w14:textId="77777777" w:rsidTr="00B2460D">
        <w:tc>
          <w:tcPr>
            <w:tcW w:w="2520" w:type="dxa"/>
          </w:tcPr>
          <w:p w14:paraId="057AFEA1" w14:textId="77777777" w:rsidR="00B2460D" w:rsidRPr="00C84C4A" w:rsidRDefault="00B2460D" w:rsidP="00B2460D">
            <w:pPr>
              <w:jc w:val="both"/>
              <w:rPr>
                <w:rFonts w:cs="David"/>
                <w:sz w:val="24"/>
                <w:szCs w:val="24"/>
                <w:rtl/>
              </w:rPr>
            </w:pPr>
            <w:r w:rsidRPr="00C84C4A">
              <w:rPr>
                <w:rFonts w:cs="David" w:hint="cs"/>
                <w:sz w:val="24"/>
                <w:szCs w:val="24"/>
                <w:rtl/>
              </w:rPr>
              <w:t>סעיף 43</w:t>
            </w:r>
          </w:p>
        </w:tc>
        <w:tc>
          <w:tcPr>
            <w:tcW w:w="6257" w:type="dxa"/>
            <w:gridSpan w:val="2"/>
          </w:tcPr>
          <w:p w14:paraId="5A8707AE"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חומרים וציוד במקום העבודה</w:t>
            </w:r>
          </w:p>
        </w:tc>
      </w:tr>
      <w:tr w:rsidR="00B2460D" w:rsidRPr="00C84C4A" w14:paraId="75259C50" w14:textId="77777777" w:rsidTr="00B2460D">
        <w:tc>
          <w:tcPr>
            <w:tcW w:w="2520" w:type="dxa"/>
          </w:tcPr>
          <w:p w14:paraId="3F3F5D7C" w14:textId="77777777" w:rsidR="00B2460D" w:rsidRPr="00C84C4A" w:rsidRDefault="00B2460D" w:rsidP="00B2460D">
            <w:pPr>
              <w:jc w:val="both"/>
              <w:rPr>
                <w:rFonts w:cs="David"/>
                <w:sz w:val="24"/>
                <w:szCs w:val="24"/>
                <w:rtl/>
              </w:rPr>
            </w:pPr>
            <w:r w:rsidRPr="00C84C4A">
              <w:rPr>
                <w:rFonts w:cs="David" w:hint="cs"/>
                <w:sz w:val="24"/>
                <w:szCs w:val="24"/>
                <w:rtl/>
              </w:rPr>
              <w:t>סעיף 44</w:t>
            </w:r>
          </w:p>
        </w:tc>
        <w:tc>
          <w:tcPr>
            <w:tcW w:w="6257" w:type="dxa"/>
            <w:gridSpan w:val="2"/>
          </w:tcPr>
          <w:p w14:paraId="7CF243F2"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טיב החומרים והמלאכה</w:t>
            </w:r>
          </w:p>
        </w:tc>
      </w:tr>
      <w:tr w:rsidR="00B2460D" w:rsidRPr="00C84C4A" w14:paraId="65E10031" w14:textId="77777777" w:rsidTr="00B2460D">
        <w:tc>
          <w:tcPr>
            <w:tcW w:w="2520" w:type="dxa"/>
          </w:tcPr>
          <w:p w14:paraId="3EEA9D94" w14:textId="77777777" w:rsidR="00B2460D" w:rsidRPr="00C84C4A" w:rsidRDefault="00B2460D" w:rsidP="00B2460D">
            <w:pPr>
              <w:jc w:val="both"/>
              <w:rPr>
                <w:rFonts w:cs="David"/>
                <w:sz w:val="24"/>
                <w:szCs w:val="24"/>
                <w:rtl/>
              </w:rPr>
            </w:pPr>
            <w:r w:rsidRPr="00C84C4A">
              <w:rPr>
                <w:rFonts w:cs="David" w:hint="cs"/>
                <w:sz w:val="24"/>
                <w:szCs w:val="24"/>
                <w:rtl/>
              </w:rPr>
              <w:t>סעיף 45</w:t>
            </w:r>
          </w:p>
        </w:tc>
        <w:tc>
          <w:tcPr>
            <w:tcW w:w="6257" w:type="dxa"/>
            <w:gridSpan w:val="2"/>
          </w:tcPr>
          <w:p w14:paraId="49ABFBA0"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בדיקת חלקי העבודה שנועדו להיות מכוסים</w:t>
            </w:r>
          </w:p>
        </w:tc>
      </w:tr>
      <w:tr w:rsidR="00B2460D" w:rsidRPr="00C84C4A" w14:paraId="2970AAEC" w14:textId="77777777" w:rsidTr="00B2460D">
        <w:tc>
          <w:tcPr>
            <w:tcW w:w="2520" w:type="dxa"/>
          </w:tcPr>
          <w:p w14:paraId="03D13431" w14:textId="77777777" w:rsidR="00B2460D" w:rsidRPr="00C84C4A" w:rsidRDefault="00B2460D" w:rsidP="00B2460D">
            <w:pPr>
              <w:jc w:val="both"/>
              <w:rPr>
                <w:rFonts w:cs="David"/>
                <w:sz w:val="24"/>
                <w:szCs w:val="24"/>
                <w:rtl/>
              </w:rPr>
            </w:pPr>
            <w:r w:rsidRPr="00C84C4A">
              <w:rPr>
                <w:rFonts w:cs="David" w:hint="cs"/>
                <w:sz w:val="24"/>
                <w:szCs w:val="24"/>
                <w:rtl/>
              </w:rPr>
              <w:t>סעיף 46</w:t>
            </w:r>
          </w:p>
        </w:tc>
        <w:tc>
          <w:tcPr>
            <w:tcW w:w="6257" w:type="dxa"/>
            <w:gridSpan w:val="2"/>
          </w:tcPr>
          <w:p w14:paraId="0BCBEDDB"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סילוק חומרים פסולים ומלאכה פסולה</w:t>
            </w:r>
          </w:p>
        </w:tc>
      </w:tr>
      <w:tr w:rsidR="00B2460D" w:rsidRPr="00C84C4A" w14:paraId="05883CA8" w14:textId="77777777" w:rsidTr="00B2460D">
        <w:tc>
          <w:tcPr>
            <w:tcW w:w="2520" w:type="dxa"/>
          </w:tcPr>
          <w:p w14:paraId="6259FAB2" w14:textId="77777777" w:rsidR="00B2460D" w:rsidRPr="00C84C4A" w:rsidRDefault="00B2460D" w:rsidP="00B2460D">
            <w:pPr>
              <w:jc w:val="both"/>
              <w:rPr>
                <w:rFonts w:cs="David"/>
                <w:sz w:val="24"/>
                <w:szCs w:val="24"/>
                <w:rtl/>
              </w:rPr>
            </w:pPr>
            <w:r w:rsidRPr="00C84C4A">
              <w:rPr>
                <w:rFonts w:cs="David" w:hint="cs"/>
                <w:sz w:val="24"/>
                <w:szCs w:val="24"/>
                <w:rtl/>
              </w:rPr>
              <w:t>סעיף 47</w:t>
            </w:r>
          </w:p>
        </w:tc>
        <w:tc>
          <w:tcPr>
            <w:tcW w:w="6257" w:type="dxa"/>
            <w:gridSpan w:val="2"/>
          </w:tcPr>
          <w:p w14:paraId="30F36C23"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סילוק פסולת בנייון</w:t>
            </w:r>
          </w:p>
        </w:tc>
      </w:tr>
      <w:tr w:rsidR="00B2460D" w:rsidRPr="00C84C4A" w14:paraId="30D7E1B1" w14:textId="77777777" w:rsidTr="00B2460D">
        <w:tc>
          <w:tcPr>
            <w:tcW w:w="2520" w:type="dxa"/>
          </w:tcPr>
          <w:p w14:paraId="568BA683" w14:textId="77777777" w:rsidR="00B2460D" w:rsidRPr="00C84C4A" w:rsidRDefault="00B2460D" w:rsidP="00B2460D">
            <w:pPr>
              <w:jc w:val="both"/>
              <w:rPr>
                <w:rFonts w:cs="David"/>
                <w:sz w:val="24"/>
                <w:szCs w:val="24"/>
                <w:rtl/>
              </w:rPr>
            </w:pPr>
          </w:p>
        </w:tc>
        <w:tc>
          <w:tcPr>
            <w:tcW w:w="6257" w:type="dxa"/>
            <w:gridSpan w:val="2"/>
          </w:tcPr>
          <w:p w14:paraId="467FD33F" w14:textId="77777777" w:rsidR="00B2460D" w:rsidRPr="00C84C4A" w:rsidRDefault="00B2460D" w:rsidP="00B2460D">
            <w:pPr>
              <w:jc w:val="both"/>
              <w:rPr>
                <w:rFonts w:cs="David"/>
                <w:sz w:val="24"/>
                <w:szCs w:val="24"/>
                <w:rtl/>
              </w:rPr>
            </w:pPr>
          </w:p>
        </w:tc>
      </w:tr>
      <w:tr w:rsidR="00B2460D" w:rsidRPr="00C84C4A" w14:paraId="31C138D8" w14:textId="77777777" w:rsidTr="00B2460D">
        <w:tc>
          <w:tcPr>
            <w:tcW w:w="2520" w:type="dxa"/>
          </w:tcPr>
          <w:p w14:paraId="64FA19EA" w14:textId="77777777" w:rsidR="00B2460D" w:rsidRPr="00C84C4A" w:rsidRDefault="00B2460D" w:rsidP="00B2460D">
            <w:pPr>
              <w:jc w:val="both"/>
              <w:rPr>
                <w:rFonts w:cs="David"/>
                <w:b/>
                <w:bCs/>
                <w:sz w:val="24"/>
                <w:szCs w:val="24"/>
                <w:u w:val="single"/>
                <w:rtl/>
              </w:rPr>
            </w:pPr>
            <w:r w:rsidRPr="00C84C4A">
              <w:rPr>
                <w:rFonts w:cs="David" w:hint="cs"/>
                <w:b/>
                <w:bCs/>
                <w:sz w:val="24"/>
                <w:szCs w:val="24"/>
                <w:u w:val="single"/>
                <w:rtl/>
              </w:rPr>
              <w:t>פרק ז'</w:t>
            </w:r>
          </w:p>
        </w:tc>
        <w:tc>
          <w:tcPr>
            <w:tcW w:w="6257" w:type="dxa"/>
            <w:gridSpan w:val="2"/>
          </w:tcPr>
          <w:p w14:paraId="69C1254F" w14:textId="77777777" w:rsidR="00B2460D" w:rsidRPr="00C84C4A" w:rsidRDefault="00B2460D" w:rsidP="00B2460D">
            <w:pPr>
              <w:jc w:val="both"/>
              <w:rPr>
                <w:rFonts w:cs="David"/>
                <w:b/>
                <w:bCs/>
                <w:sz w:val="24"/>
                <w:szCs w:val="24"/>
                <w:u w:val="single"/>
                <w:rtl/>
              </w:rPr>
            </w:pPr>
            <w:r w:rsidRPr="00C84C4A">
              <w:rPr>
                <w:rFonts w:cs="David" w:hint="cs"/>
                <w:b/>
                <w:bCs/>
                <w:sz w:val="24"/>
                <w:szCs w:val="24"/>
                <w:u w:val="single"/>
                <w:rtl/>
              </w:rPr>
              <w:t>מהלך ביצוע העבודה</w:t>
            </w:r>
          </w:p>
        </w:tc>
      </w:tr>
      <w:tr w:rsidR="00B2460D" w:rsidRPr="00C84C4A" w14:paraId="4F9A225B" w14:textId="77777777" w:rsidTr="00B2460D">
        <w:tc>
          <w:tcPr>
            <w:tcW w:w="2520" w:type="dxa"/>
          </w:tcPr>
          <w:p w14:paraId="5CAE7495" w14:textId="77777777" w:rsidR="00B2460D" w:rsidRPr="00C84C4A" w:rsidRDefault="00B2460D" w:rsidP="00B2460D">
            <w:pPr>
              <w:jc w:val="both"/>
              <w:rPr>
                <w:rFonts w:cs="David"/>
                <w:sz w:val="24"/>
                <w:szCs w:val="24"/>
                <w:rtl/>
              </w:rPr>
            </w:pPr>
          </w:p>
        </w:tc>
        <w:tc>
          <w:tcPr>
            <w:tcW w:w="6257" w:type="dxa"/>
            <w:gridSpan w:val="2"/>
          </w:tcPr>
          <w:p w14:paraId="2BBB6839" w14:textId="77777777" w:rsidR="00B2460D" w:rsidRPr="00C84C4A" w:rsidRDefault="00B2460D" w:rsidP="00B2460D">
            <w:pPr>
              <w:jc w:val="both"/>
              <w:rPr>
                <w:rFonts w:cs="David"/>
                <w:sz w:val="24"/>
                <w:szCs w:val="24"/>
                <w:rtl/>
              </w:rPr>
            </w:pPr>
          </w:p>
        </w:tc>
      </w:tr>
      <w:tr w:rsidR="00B2460D" w:rsidRPr="00C84C4A" w14:paraId="5DD6DEC2" w14:textId="77777777" w:rsidTr="00B2460D">
        <w:tc>
          <w:tcPr>
            <w:tcW w:w="2520" w:type="dxa"/>
          </w:tcPr>
          <w:p w14:paraId="6724DA1E" w14:textId="77777777" w:rsidR="00B2460D" w:rsidRPr="00C84C4A" w:rsidRDefault="00B2460D" w:rsidP="00B2460D">
            <w:pPr>
              <w:jc w:val="both"/>
              <w:rPr>
                <w:rFonts w:cs="David"/>
                <w:sz w:val="24"/>
                <w:szCs w:val="24"/>
                <w:rtl/>
              </w:rPr>
            </w:pPr>
            <w:r w:rsidRPr="00C84C4A">
              <w:rPr>
                <w:rFonts w:cs="David" w:hint="cs"/>
                <w:sz w:val="24"/>
                <w:szCs w:val="24"/>
                <w:rtl/>
              </w:rPr>
              <w:t>סעיף 48</w:t>
            </w:r>
          </w:p>
        </w:tc>
        <w:tc>
          <w:tcPr>
            <w:tcW w:w="6257" w:type="dxa"/>
            <w:gridSpan w:val="2"/>
          </w:tcPr>
          <w:p w14:paraId="0BD0A1AB"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התחלת ביצוע העבודה ולו"ז</w:t>
            </w:r>
          </w:p>
        </w:tc>
      </w:tr>
      <w:tr w:rsidR="00B2460D" w:rsidRPr="00C84C4A" w14:paraId="07C90CEA" w14:textId="77777777" w:rsidTr="00B2460D">
        <w:tc>
          <w:tcPr>
            <w:tcW w:w="2520" w:type="dxa"/>
          </w:tcPr>
          <w:p w14:paraId="172C96D0" w14:textId="77777777" w:rsidR="00B2460D" w:rsidRPr="00C84C4A" w:rsidRDefault="00B2460D" w:rsidP="00B2460D">
            <w:pPr>
              <w:jc w:val="both"/>
              <w:rPr>
                <w:rFonts w:cs="David"/>
                <w:sz w:val="24"/>
                <w:szCs w:val="24"/>
                <w:rtl/>
              </w:rPr>
            </w:pPr>
            <w:r w:rsidRPr="00C84C4A">
              <w:rPr>
                <w:rFonts w:cs="David" w:hint="cs"/>
                <w:sz w:val="24"/>
                <w:szCs w:val="24"/>
                <w:rtl/>
              </w:rPr>
              <w:t>סעיף 49</w:t>
            </w:r>
          </w:p>
        </w:tc>
        <w:tc>
          <w:tcPr>
            <w:tcW w:w="6257" w:type="dxa"/>
            <w:gridSpan w:val="2"/>
          </w:tcPr>
          <w:p w14:paraId="24A27757"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העמדת מקום העבודה לרשות הקבלן</w:t>
            </w:r>
          </w:p>
        </w:tc>
      </w:tr>
      <w:tr w:rsidR="00B2460D" w:rsidRPr="00C84C4A" w14:paraId="09189462" w14:textId="77777777" w:rsidTr="00B2460D">
        <w:tc>
          <w:tcPr>
            <w:tcW w:w="2520" w:type="dxa"/>
          </w:tcPr>
          <w:p w14:paraId="47012B59" w14:textId="77777777" w:rsidR="00B2460D" w:rsidRPr="00C84C4A" w:rsidRDefault="00B2460D" w:rsidP="00B2460D">
            <w:pPr>
              <w:jc w:val="both"/>
              <w:rPr>
                <w:rFonts w:cs="David"/>
                <w:sz w:val="24"/>
                <w:szCs w:val="24"/>
                <w:rtl/>
              </w:rPr>
            </w:pPr>
            <w:r w:rsidRPr="00C84C4A">
              <w:rPr>
                <w:rFonts w:cs="David" w:hint="cs"/>
                <w:sz w:val="24"/>
                <w:szCs w:val="24"/>
                <w:rtl/>
              </w:rPr>
              <w:t>סעיף 50</w:t>
            </w:r>
          </w:p>
        </w:tc>
        <w:tc>
          <w:tcPr>
            <w:tcW w:w="6257" w:type="dxa"/>
            <w:gridSpan w:val="2"/>
          </w:tcPr>
          <w:p w14:paraId="12E8D3F8"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מועד השלמת העבודה</w:t>
            </w:r>
          </w:p>
        </w:tc>
      </w:tr>
      <w:tr w:rsidR="00B2460D" w:rsidRPr="00C84C4A" w14:paraId="7F75FD3B" w14:textId="77777777" w:rsidTr="00B2460D">
        <w:tc>
          <w:tcPr>
            <w:tcW w:w="2520" w:type="dxa"/>
          </w:tcPr>
          <w:p w14:paraId="0F012B6D" w14:textId="77777777" w:rsidR="00B2460D" w:rsidRPr="00C84C4A" w:rsidRDefault="00B2460D" w:rsidP="00B2460D">
            <w:pPr>
              <w:jc w:val="both"/>
              <w:rPr>
                <w:rFonts w:cs="David"/>
                <w:sz w:val="24"/>
                <w:szCs w:val="24"/>
                <w:rtl/>
              </w:rPr>
            </w:pPr>
            <w:r w:rsidRPr="00C84C4A">
              <w:rPr>
                <w:rFonts w:cs="David" w:hint="cs"/>
                <w:sz w:val="24"/>
                <w:szCs w:val="24"/>
                <w:rtl/>
              </w:rPr>
              <w:t>סעיף 51</w:t>
            </w:r>
          </w:p>
        </w:tc>
        <w:tc>
          <w:tcPr>
            <w:tcW w:w="6257" w:type="dxa"/>
            <w:gridSpan w:val="2"/>
          </w:tcPr>
          <w:p w14:paraId="3AEBB470"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ארכה להשלמת העבודה</w:t>
            </w:r>
          </w:p>
        </w:tc>
      </w:tr>
      <w:tr w:rsidR="00B2460D" w:rsidRPr="00C84C4A" w14:paraId="24E8BAE9" w14:textId="77777777" w:rsidTr="00B2460D">
        <w:tc>
          <w:tcPr>
            <w:tcW w:w="2520" w:type="dxa"/>
          </w:tcPr>
          <w:p w14:paraId="6C80CAC0" w14:textId="77777777" w:rsidR="00B2460D" w:rsidRPr="00C84C4A" w:rsidRDefault="00B2460D" w:rsidP="00B2460D">
            <w:pPr>
              <w:jc w:val="both"/>
              <w:rPr>
                <w:rFonts w:cs="David"/>
                <w:sz w:val="24"/>
                <w:szCs w:val="24"/>
                <w:rtl/>
              </w:rPr>
            </w:pPr>
            <w:r w:rsidRPr="00C84C4A">
              <w:rPr>
                <w:rFonts w:cs="David" w:hint="cs"/>
                <w:sz w:val="24"/>
                <w:szCs w:val="24"/>
                <w:rtl/>
              </w:rPr>
              <w:t>סעיף 52</w:t>
            </w:r>
          </w:p>
        </w:tc>
        <w:tc>
          <w:tcPr>
            <w:tcW w:w="6257" w:type="dxa"/>
            <w:gridSpan w:val="2"/>
          </w:tcPr>
          <w:p w14:paraId="23EF0D94"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עבודה בשעות היום ובימי חול</w:t>
            </w:r>
          </w:p>
        </w:tc>
      </w:tr>
      <w:tr w:rsidR="00B2460D" w:rsidRPr="00C84C4A" w14:paraId="6E4B4737" w14:textId="77777777" w:rsidTr="00B2460D">
        <w:tc>
          <w:tcPr>
            <w:tcW w:w="2520" w:type="dxa"/>
          </w:tcPr>
          <w:p w14:paraId="0F5755D0" w14:textId="77777777" w:rsidR="00B2460D" w:rsidRPr="00C84C4A" w:rsidRDefault="00B2460D" w:rsidP="00B2460D">
            <w:pPr>
              <w:jc w:val="both"/>
              <w:rPr>
                <w:rFonts w:cs="David"/>
                <w:sz w:val="24"/>
                <w:szCs w:val="24"/>
                <w:rtl/>
              </w:rPr>
            </w:pPr>
            <w:r w:rsidRPr="00C84C4A">
              <w:rPr>
                <w:rFonts w:cs="David" w:hint="cs"/>
                <w:sz w:val="24"/>
                <w:szCs w:val="24"/>
                <w:rtl/>
              </w:rPr>
              <w:t>סעיף 53</w:t>
            </w:r>
          </w:p>
        </w:tc>
        <w:tc>
          <w:tcPr>
            <w:tcW w:w="6257" w:type="dxa"/>
            <w:gridSpan w:val="2"/>
          </w:tcPr>
          <w:p w14:paraId="2483C5E2"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קצב ביצוע העבודה</w:t>
            </w:r>
          </w:p>
        </w:tc>
      </w:tr>
      <w:tr w:rsidR="00B2460D" w:rsidRPr="00C84C4A" w14:paraId="6D6C9B83" w14:textId="77777777" w:rsidTr="00B2460D">
        <w:tc>
          <w:tcPr>
            <w:tcW w:w="2520" w:type="dxa"/>
          </w:tcPr>
          <w:p w14:paraId="58F7FA32" w14:textId="77777777" w:rsidR="00B2460D" w:rsidRPr="00C84C4A" w:rsidRDefault="00B2460D" w:rsidP="00B2460D">
            <w:pPr>
              <w:jc w:val="both"/>
              <w:rPr>
                <w:rFonts w:cs="David"/>
                <w:sz w:val="24"/>
                <w:szCs w:val="24"/>
                <w:rtl/>
              </w:rPr>
            </w:pPr>
            <w:r w:rsidRPr="00C84C4A">
              <w:rPr>
                <w:rFonts w:cs="David" w:hint="cs"/>
                <w:sz w:val="24"/>
                <w:szCs w:val="24"/>
                <w:rtl/>
              </w:rPr>
              <w:t>סעיף 54</w:t>
            </w:r>
          </w:p>
        </w:tc>
        <w:tc>
          <w:tcPr>
            <w:tcW w:w="6257" w:type="dxa"/>
            <w:gridSpan w:val="2"/>
          </w:tcPr>
          <w:p w14:paraId="3C463BB0"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שימוש או אי שימוש בזכויות ע"י הרשות</w:t>
            </w:r>
          </w:p>
        </w:tc>
      </w:tr>
      <w:tr w:rsidR="00B2460D" w:rsidRPr="00C84C4A" w14:paraId="056C6B8C" w14:textId="77777777" w:rsidTr="00B2460D">
        <w:tc>
          <w:tcPr>
            <w:tcW w:w="2520" w:type="dxa"/>
          </w:tcPr>
          <w:p w14:paraId="7A96E2DA" w14:textId="77777777" w:rsidR="00B2460D" w:rsidRPr="00C84C4A" w:rsidRDefault="00B2460D" w:rsidP="00B2460D">
            <w:pPr>
              <w:jc w:val="both"/>
              <w:rPr>
                <w:rFonts w:cs="David"/>
                <w:sz w:val="24"/>
                <w:szCs w:val="24"/>
                <w:rtl/>
              </w:rPr>
            </w:pPr>
          </w:p>
        </w:tc>
        <w:tc>
          <w:tcPr>
            <w:tcW w:w="6257" w:type="dxa"/>
            <w:gridSpan w:val="2"/>
          </w:tcPr>
          <w:p w14:paraId="0989C58D" w14:textId="77777777" w:rsidR="00B2460D" w:rsidRPr="00C84C4A" w:rsidRDefault="00B2460D" w:rsidP="00B2460D">
            <w:pPr>
              <w:jc w:val="both"/>
              <w:rPr>
                <w:rFonts w:cs="David"/>
                <w:sz w:val="24"/>
                <w:szCs w:val="24"/>
                <w:rtl/>
              </w:rPr>
            </w:pPr>
          </w:p>
        </w:tc>
      </w:tr>
      <w:tr w:rsidR="00B2460D" w:rsidRPr="00C84C4A" w14:paraId="58887FE9" w14:textId="77777777" w:rsidTr="00B2460D">
        <w:tc>
          <w:tcPr>
            <w:tcW w:w="2520" w:type="dxa"/>
          </w:tcPr>
          <w:p w14:paraId="2B668B9D" w14:textId="77777777" w:rsidR="00B2460D" w:rsidRPr="00C84C4A" w:rsidRDefault="00B2460D" w:rsidP="00B2460D">
            <w:pPr>
              <w:jc w:val="both"/>
              <w:rPr>
                <w:rFonts w:cs="David"/>
                <w:b/>
                <w:bCs/>
                <w:sz w:val="24"/>
                <w:szCs w:val="24"/>
                <w:u w:val="single"/>
                <w:rtl/>
              </w:rPr>
            </w:pPr>
            <w:r w:rsidRPr="00C84C4A">
              <w:rPr>
                <w:rFonts w:cs="David" w:hint="cs"/>
                <w:b/>
                <w:bCs/>
                <w:sz w:val="24"/>
                <w:szCs w:val="24"/>
                <w:u w:val="single"/>
                <w:rtl/>
              </w:rPr>
              <w:t>פרק ח'</w:t>
            </w:r>
          </w:p>
        </w:tc>
        <w:tc>
          <w:tcPr>
            <w:tcW w:w="6257" w:type="dxa"/>
            <w:gridSpan w:val="2"/>
          </w:tcPr>
          <w:p w14:paraId="1806D0E4" w14:textId="77777777" w:rsidR="00B2460D" w:rsidRPr="00C84C4A" w:rsidRDefault="00B2460D" w:rsidP="00B2460D">
            <w:pPr>
              <w:jc w:val="both"/>
              <w:rPr>
                <w:rFonts w:cs="David"/>
                <w:b/>
                <w:bCs/>
                <w:sz w:val="24"/>
                <w:szCs w:val="24"/>
                <w:u w:val="single"/>
                <w:rtl/>
              </w:rPr>
            </w:pPr>
            <w:r w:rsidRPr="00C84C4A">
              <w:rPr>
                <w:rFonts w:cs="David" w:hint="cs"/>
                <w:b/>
                <w:bCs/>
                <w:sz w:val="24"/>
                <w:szCs w:val="24"/>
                <w:u w:val="single"/>
                <w:rtl/>
              </w:rPr>
              <w:t>השלמה, בדק ותיקונים</w:t>
            </w:r>
          </w:p>
        </w:tc>
      </w:tr>
      <w:tr w:rsidR="00B2460D" w:rsidRPr="00C84C4A" w14:paraId="405BF2C6" w14:textId="77777777" w:rsidTr="00B2460D">
        <w:tc>
          <w:tcPr>
            <w:tcW w:w="2520" w:type="dxa"/>
          </w:tcPr>
          <w:p w14:paraId="079FF99F" w14:textId="77777777" w:rsidR="00B2460D" w:rsidRPr="00C84C4A" w:rsidRDefault="00B2460D" w:rsidP="00B2460D">
            <w:pPr>
              <w:jc w:val="both"/>
              <w:rPr>
                <w:rFonts w:cs="David"/>
                <w:sz w:val="24"/>
                <w:szCs w:val="24"/>
                <w:rtl/>
              </w:rPr>
            </w:pPr>
          </w:p>
        </w:tc>
        <w:tc>
          <w:tcPr>
            <w:tcW w:w="6257" w:type="dxa"/>
            <w:gridSpan w:val="2"/>
          </w:tcPr>
          <w:p w14:paraId="1F37F26D" w14:textId="77777777" w:rsidR="00B2460D" w:rsidRPr="00C84C4A" w:rsidRDefault="00B2460D" w:rsidP="00B2460D">
            <w:pPr>
              <w:jc w:val="both"/>
              <w:rPr>
                <w:rFonts w:cs="David"/>
                <w:sz w:val="24"/>
                <w:szCs w:val="24"/>
                <w:rtl/>
              </w:rPr>
            </w:pPr>
          </w:p>
        </w:tc>
      </w:tr>
      <w:tr w:rsidR="00B2460D" w:rsidRPr="00C84C4A" w14:paraId="1D57922A" w14:textId="77777777" w:rsidTr="00B2460D">
        <w:tc>
          <w:tcPr>
            <w:tcW w:w="2520" w:type="dxa"/>
          </w:tcPr>
          <w:p w14:paraId="227D7218" w14:textId="77777777" w:rsidR="00B2460D" w:rsidRPr="00C84C4A" w:rsidRDefault="00B2460D" w:rsidP="00B2460D">
            <w:pPr>
              <w:jc w:val="both"/>
              <w:rPr>
                <w:rFonts w:cs="David"/>
                <w:sz w:val="24"/>
                <w:szCs w:val="24"/>
                <w:rtl/>
              </w:rPr>
            </w:pPr>
            <w:r w:rsidRPr="00C84C4A">
              <w:rPr>
                <w:rFonts w:cs="David" w:hint="cs"/>
                <w:sz w:val="24"/>
                <w:szCs w:val="24"/>
                <w:rtl/>
              </w:rPr>
              <w:t>סעיף 55</w:t>
            </w:r>
          </w:p>
        </w:tc>
        <w:tc>
          <w:tcPr>
            <w:tcW w:w="6257" w:type="dxa"/>
            <w:gridSpan w:val="2"/>
          </w:tcPr>
          <w:p w14:paraId="418EC63B"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תעודת השלמה ותעודת השלמה חלקית</w:t>
            </w:r>
          </w:p>
        </w:tc>
      </w:tr>
      <w:tr w:rsidR="00B2460D" w:rsidRPr="00C84C4A" w14:paraId="2AD9347C" w14:textId="77777777" w:rsidTr="00B2460D">
        <w:tc>
          <w:tcPr>
            <w:tcW w:w="2520" w:type="dxa"/>
          </w:tcPr>
          <w:p w14:paraId="438F08BC" w14:textId="77777777" w:rsidR="00B2460D" w:rsidRPr="00C84C4A" w:rsidRDefault="00B2460D" w:rsidP="00B2460D">
            <w:pPr>
              <w:jc w:val="both"/>
              <w:rPr>
                <w:rFonts w:cs="David"/>
                <w:sz w:val="24"/>
                <w:szCs w:val="24"/>
                <w:rtl/>
              </w:rPr>
            </w:pPr>
            <w:r w:rsidRPr="00C84C4A">
              <w:rPr>
                <w:rFonts w:cs="David" w:hint="cs"/>
                <w:sz w:val="24"/>
                <w:szCs w:val="24"/>
                <w:rtl/>
              </w:rPr>
              <w:t>סעיף 56</w:t>
            </w:r>
          </w:p>
        </w:tc>
        <w:tc>
          <w:tcPr>
            <w:tcW w:w="6257" w:type="dxa"/>
            <w:gridSpan w:val="2"/>
          </w:tcPr>
          <w:p w14:paraId="614EE5F8"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הגדרת "תקופת הבדק" ו "ערבות לבדק"</w:t>
            </w:r>
          </w:p>
        </w:tc>
      </w:tr>
      <w:tr w:rsidR="00B2460D" w:rsidRPr="00C84C4A" w14:paraId="1EF91B0E" w14:textId="77777777" w:rsidTr="00B2460D">
        <w:tc>
          <w:tcPr>
            <w:tcW w:w="2520" w:type="dxa"/>
          </w:tcPr>
          <w:p w14:paraId="69BF4745" w14:textId="77777777" w:rsidR="00B2460D" w:rsidRPr="00C84C4A" w:rsidRDefault="00B2460D" w:rsidP="00B2460D">
            <w:pPr>
              <w:jc w:val="both"/>
              <w:rPr>
                <w:rFonts w:cs="David"/>
                <w:sz w:val="24"/>
                <w:szCs w:val="24"/>
                <w:rtl/>
              </w:rPr>
            </w:pPr>
            <w:r w:rsidRPr="00C84C4A">
              <w:rPr>
                <w:rFonts w:cs="David" w:hint="cs"/>
                <w:sz w:val="24"/>
                <w:szCs w:val="24"/>
                <w:rtl/>
              </w:rPr>
              <w:t>סעיף 57</w:t>
            </w:r>
          </w:p>
        </w:tc>
        <w:tc>
          <w:tcPr>
            <w:tcW w:w="6257" w:type="dxa"/>
            <w:gridSpan w:val="2"/>
          </w:tcPr>
          <w:p w14:paraId="6A1E142E"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תיקונים על ידי הקבלן</w:t>
            </w:r>
          </w:p>
        </w:tc>
      </w:tr>
      <w:tr w:rsidR="00B2460D" w:rsidRPr="00C84C4A" w14:paraId="67B9E2A8" w14:textId="77777777" w:rsidTr="00B2460D">
        <w:tc>
          <w:tcPr>
            <w:tcW w:w="2520" w:type="dxa"/>
          </w:tcPr>
          <w:p w14:paraId="558FA29B" w14:textId="77777777" w:rsidR="00B2460D" w:rsidRPr="00C84C4A" w:rsidRDefault="00B2460D" w:rsidP="00B2460D">
            <w:pPr>
              <w:jc w:val="both"/>
              <w:rPr>
                <w:rFonts w:cs="David"/>
                <w:sz w:val="24"/>
                <w:szCs w:val="24"/>
                <w:rtl/>
              </w:rPr>
            </w:pPr>
          </w:p>
        </w:tc>
        <w:tc>
          <w:tcPr>
            <w:tcW w:w="6257" w:type="dxa"/>
            <w:gridSpan w:val="2"/>
          </w:tcPr>
          <w:p w14:paraId="025DE8D5" w14:textId="77777777" w:rsidR="00B2460D" w:rsidRPr="00C84C4A" w:rsidRDefault="00B2460D" w:rsidP="00B2460D">
            <w:pPr>
              <w:jc w:val="both"/>
              <w:rPr>
                <w:rFonts w:cs="David"/>
                <w:sz w:val="24"/>
                <w:szCs w:val="24"/>
                <w:rtl/>
              </w:rPr>
            </w:pPr>
          </w:p>
        </w:tc>
      </w:tr>
      <w:tr w:rsidR="00B2460D" w:rsidRPr="00C84C4A" w14:paraId="6E6BC2D1" w14:textId="77777777" w:rsidTr="00B2460D">
        <w:tc>
          <w:tcPr>
            <w:tcW w:w="2520" w:type="dxa"/>
          </w:tcPr>
          <w:p w14:paraId="61393879" w14:textId="77777777" w:rsidR="00B2460D" w:rsidRPr="00C84C4A" w:rsidRDefault="00B2460D" w:rsidP="00B2460D">
            <w:pPr>
              <w:jc w:val="both"/>
              <w:rPr>
                <w:rFonts w:cs="David"/>
                <w:b/>
                <w:bCs/>
                <w:sz w:val="24"/>
                <w:szCs w:val="24"/>
                <w:u w:val="single"/>
                <w:rtl/>
              </w:rPr>
            </w:pPr>
            <w:r w:rsidRPr="00C84C4A">
              <w:rPr>
                <w:rFonts w:cs="David" w:hint="cs"/>
                <w:b/>
                <w:bCs/>
                <w:sz w:val="24"/>
                <w:szCs w:val="24"/>
                <w:u w:val="single"/>
                <w:rtl/>
              </w:rPr>
              <w:t>סעיף ט'</w:t>
            </w:r>
          </w:p>
        </w:tc>
        <w:tc>
          <w:tcPr>
            <w:tcW w:w="6257" w:type="dxa"/>
            <w:gridSpan w:val="2"/>
          </w:tcPr>
          <w:p w14:paraId="6B386AF2" w14:textId="77777777" w:rsidR="00B2460D" w:rsidRPr="00C84C4A" w:rsidRDefault="00B2460D" w:rsidP="00B2460D">
            <w:pPr>
              <w:jc w:val="both"/>
              <w:rPr>
                <w:rFonts w:cs="David"/>
                <w:b/>
                <w:bCs/>
                <w:sz w:val="24"/>
                <w:szCs w:val="24"/>
                <w:u w:val="single"/>
                <w:rtl/>
              </w:rPr>
            </w:pPr>
            <w:r w:rsidRPr="00C84C4A">
              <w:rPr>
                <w:rFonts w:cs="David" w:hint="cs"/>
                <w:b/>
                <w:bCs/>
                <w:sz w:val="24"/>
                <w:szCs w:val="24"/>
                <w:u w:val="single"/>
                <w:rtl/>
              </w:rPr>
              <w:t>שינויים, הוספות והפחתות</w:t>
            </w:r>
          </w:p>
        </w:tc>
      </w:tr>
      <w:tr w:rsidR="00B2460D" w:rsidRPr="00C84C4A" w14:paraId="40F50B07" w14:textId="77777777" w:rsidTr="00B2460D">
        <w:tc>
          <w:tcPr>
            <w:tcW w:w="2520" w:type="dxa"/>
          </w:tcPr>
          <w:p w14:paraId="371DC456" w14:textId="77777777" w:rsidR="00B2460D" w:rsidRPr="00C84C4A" w:rsidRDefault="00B2460D" w:rsidP="00B2460D">
            <w:pPr>
              <w:jc w:val="both"/>
              <w:rPr>
                <w:rFonts w:cs="David"/>
                <w:sz w:val="24"/>
                <w:szCs w:val="24"/>
                <w:rtl/>
              </w:rPr>
            </w:pPr>
          </w:p>
        </w:tc>
        <w:tc>
          <w:tcPr>
            <w:tcW w:w="6257" w:type="dxa"/>
            <w:gridSpan w:val="2"/>
          </w:tcPr>
          <w:p w14:paraId="0C01ED30" w14:textId="77777777" w:rsidR="00B2460D" w:rsidRPr="00C84C4A" w:rsidRDefault="00B2460D" w:rsidP="00B2460D">
            <w:pPr>
              <w:jc w:val="both"/>
              <w:rPr>
                <w:rFonts w:cs="David"/>
                <w:sz w:val="24"/>
                <w:szCs w:val="24"/>
                <w:rtl/>
              </w:rPr>
            </w:pPr>
          </w:p>
        </w:tc>
      </w:tr>
      <w:tr w:rsidR="00B2460D" w:rsidRPr="00C84C4A" w14:paraId="025DD4A9" w14:textId="77777777" w:rsidTr="00B2460D">
        <w:tc>
          <w:tcPr>
            <w:tcW w:w="2520" w:type="dxa"/>
          </w:tcPr>
          <w:p w14:paraId="13B4D50D" w14:textId="77777777" w:rsidR="00B2460D" w:rsidRPr="00C84C4A" w:rsidRDefault="00B2460D" w:rsidP="00B2460D">
            <w:pPr>
              <w:jc w:val="both"/>
              <w:rPr>
                <w:rFonts w:cs="David"/>
                <w:sz w:val="24"/>
                <w:szCs w:val="24"/>
                <w:rtl/>
              </w:rPr>
            </w:pPr>
            <w:r w:rsidRPr="00C84C4A">
              <w:rPr>
                <w:rFonts w:cs="David" w:hint="cs"/>
                <w:sz w:val="24"/>
                <w:szCs w:val="24"/>
                <w:rtl/>
              </w:rPr>
              <w:t>סעיף 58</w:t>
            </w:r>
          </w:p>
        </w:tc>
        <w:tc>
          <w:tcPr>
            <w:tcW w:w="6257" w:type="dxa"/>
            <w:gridSpan w:val="2"/>
          </w:tcPr>
          <w:p w14:paraId="1B5E0E78"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שינויים בעבודה</w:t>
            </w:r>
          </w:p>
        </w:tc>
      </w:tr>
      <w:tr w:rsidR="00B2460D" w:rsidRPr="00C84C4A" w14:paraId="17CF6622" w14:textId="77777777" w:rsidTr="00B2460D">
        <w:tc>
          <w:tcPr>
            <w:tcW w:w="2520" w:type="dxa"/>
          </w:tcPr>
          <w:p w14:paraId="64B3FA4F" w14:textId="77777777" w:rsidR="00B2460D" w:rsidRPr="00C84C4A" w:rsidRDefault="00B2460D" w:rsidP="00B2460D">
            <w:pPr>
              <w:jc w:val="both"/>
              <w:rPr>
                <w:rFonts w:cs="David"/>
                <w:sz w:val="24"/>
                <w:szCs w:val="24"/>
                <w:rtl/>
              </w:rPr>
            </w:pPr>
            <w:r w:rsidRPr="00C84C4A">
              <w:rPr>
                <w:rFonts w:cs="David" w:hint="cs"/>
                <w:sz w:val="24"/>
                <w:szCs w:val="24"/>
                <w:rtl/>
              </w:rPr>
              <w:t>סעיף 59</w:t>
            </w:r>
          </w:p>
        </w:tc>
        <w:tc>
          <w:tcPr>
            <w:tcW w:w="6257" w:type="dxa"/>
            <w:gridSpan w:val="2"/>
          </w:tcPr>
          <w:p w14:paraId="67969B44"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הערכת שינויים</w:t>
            </w:r>
          </w:p>
        </w:tc>
      </w:tr>
      <w:tr w:rsidR="00B2460D" w:rsidRPr="00C84C4A" w14:paraId="46D43561" w14:textId="77777777" w:rsidTr="00B2460D">
        <w:tc>
          <w:tcPr>
            <w:tcW w:w="2520" w:type="dxa"/>
          </w:tcPr>
          <w:p w14:paraId="0A8DE572" w14:textId="77777777" w:rsidR="00B2460D" w:rsidRPr="00C84C4A" w:rsidRDefault="00B2460D" w:rsidP="00B2460D">
            <w:pPr>
              <w:jc w:val="both"/>
              <w:rPr>
                <w:rFonts w:cs="David"/>
                <w:sz w:val="24"/>
                <w:szCs w:val="24"/>
                <w:rtl/>
              </w:rPr>
            </w:pPr>
            <w:r w:rsidRPr="00C84C4A">
              <w:rPr>
                <w:rFonts w:cs="David" w:hint="cs"/>
                <w:sz w:val="24"/>
                <w:szCs w:val="24"/>
                <w:rtl/>
              </w:rPr>
              <w:t>סעיף 60</w:t>
            </w:r>
          </w:p>
        </w:tc>
        <w:tc>
          <w:tcPr>
            <w:tcW w:w="6257" w:type="dxa"/>
            <w:gridSpan w:val="2"/>
          </w:tcPr>
          <w:p w14:paraId="00A7F7A5"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תשלומי עבודה יומית</w:t>
            </w:r>
          </w:p>
        </w:tc>
      </w:tr>
      <w:tr w:rsidR="00B2460D" w:rsidRPr="00C84C4A" w14:paraId="08609CFC" w14:textId="77777777" w:rsidTr="00B2460D">
        <w:tc>
          <w:tcPr>
            <w:tcW w:w="2520" w:type="dxa"/>
          </w:tcPr>
          <w:p w14:paraId="5610AC2B" w14:textId="77777777" w:rsidR="00B2460D" w:rsidRPr="00C84C4A" w:rsidRDefault="00B2460D" w:rsidP="00B2460D">
            <w:pPr>
              <w:jc w:val="both"/>
              <w:rPr>
                <w:rFonts w:cs="David"/>
                <w:sz w:val="24"/>
                <w:szCs w:val="24"/>
                <w:rtl/>
              </w:rPr>
            </w:pPr>
            <w:r w:rsidRPr="00C84C4A">
              <w:rPr>
                <w:rFonts w:cs="David" w:hint="cs"/>
                <w:sz w:val="24"/>
                <w:szCs w:val="24"/>
                <w:rtl/>
              </w:rPr>
              <w:t>סעיף 61</w:t>
            </w:r>
          </w:p>
        </w:tc>
        <w:tc>
          <w:tcPr>
            <w:tcW w:w="6257" w:type="dxa"/>
            <w:gridSpan w:val="2"/>
          </w:tcPr>
          <w:p w14:paraId="58A9E26F"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רשימת תביעות</w:t>
            </w:r>
          </w:p>
        </w:tc>
      </w:tr>
      <w:tr w:rsidR="00B2460D" w:rsidRPr="00C84C4A" w14:paraId="5E1F7CDF" w14:textId="77777777" w:rsidTr="00B2460D">
        <w:tc>
          <w:tcPr>
            <w:tcW w:w="2520" w:type="dxa"/>
          </w:tcPr>
          <w:p w14:paraId="7D732F28" w14:textId="77777777" w:rsidR="00B2460D" w:rsidRPr="00C84C4A" w:rsidRDefault="00B2460D" w:rsidP="00B2460D">
            <w:pPr>
              <w:jc w:val="both"/>
              <w:rPr>
                <w:rFonts w:cs="David"/>
                <w:sz w:val="24"/>
                <w:szCs w:val="24"/>
                <w:rtl/>
              </w:rPr>
            </w:pPr>
          </w:p>
        </w:tc>
        <w:tc>
          <w:tcPr>
            <w:tcW w:w="6257" w:type="dxa"/>
            <w:gridSpan w:val="2"/>
          </w:tcPr>
          <w:p w14:paraId="46E519E7" w14:textId="77777777" w:rsidR="00B2460D" w:rsidRPr="00C84C4A" w:rsidRDefault="00B2460D" w:rsidP="00B2460D">
            <w:pPr>
              <w:pStyle w:val="af0"/>
              <w:numPr>
                <w:ilvl w:val="0"/>
                <w:numId w:val="8"/>
              </w:numPr>
              <w:ind w:left="360"/>
              <w:jc w:val="both"/>
              <w:rPr>
                <w:rFonts w:cs="David"/>
                <w:sz w:val="24"/>
                <w:szCs w:val="24"/>
                <w:rtl/>
              </w:rPr>
            </w:pPr>
          </w:p>
        </w:tc>
      </w:tr>
      <w:tr w:rsidR="00B2460D" w:rsidRPr="00C84C4A" w14:paraId="3376207B" w14:textId="77777777" w:rsidTr="00B2460D">
        <w:tc>
          <w:tcPr>
            <w:tcW w:w="2520" w:type="dxa"/>
          </w:tcPr>
          <w:p w14:paraId="79065B90" w14:textId="77777777" w:rsidR="00B2460D" w:rsidRPr="00C84C4A" w:rsidRDefault="00B2460D" w:rsidP="00B2460D">
            <w:pPr>
              <w:jc w:val="both"/>
              <w:rPr>
                <w:rFonts w:cs="David"/>
                <w:b/>
                <w:bCs/>
                <w:sz w:val="24"/>
                <w:szCs w:val="24"/>
                <w:u w:val="single"/>
                <w:rtl/>
              </w:rPr>
            </w:pPr>
            <w:r w:rsidRPr="00C84C4A">
              <w:rPr>
                <w:rFonts w:cs="David" w:hint="cs"/>
                <w:b/>
                <w:bCs/>
                <w:sz w:val="24"/>
                <w:szCs w:val="24"/>
                <w:u w:val="single"/>
                <w:rtl/>
              </w:rPr>
              <w:t>פרק י'</w:t>
            </w:r>
          </w:p>
        </w:tc>
        <w:tc>
          <w:tcPr>
            <w:tcW w:w="6257" w:type="dxa"/>
            <w:gridSpan w:val="2"/>
          </w:tcPr>
          <w:p w14:paraId="03F39A61" w14:textId="77777777" w:rsidR="00B2460D" w:rsidRPr="00C84C4A" w:rsidRDefault="00B2460D" w:rsidP="00B2460D">
            <w:pPr>
              <w:jc w:val="both"/>
              <w:rPr>
                <w:rFonts w:cs="David"/>
                <w:b/>
                <w:bCs/>
                <w:sz w:val="24"/>
                <w:szCs w:val="24"/>
                <w:u w:val="single"/>
                <w:rtl/>
              </w:rPr>
            </w:pPr>
            <w:r w:rsidRPr="00C84C4A">
              <w:rPr>
                <w:rFonts w:cs="David" w:hint="cs"/>
                <w:b/>
                <w:bCs/>
                <w:sz w:val="24"/>
                <w:szCs w:val="24"/>
                <w:u w:val="single"/>
                <w:rtl/>
              </w:rPr>
              <w:t>מדידות</w:t>
            </w:r>
          </w:p>
        </w:tc>
      </w:tr>
      <w:tr w:rsidR="00B2460D" w:rsidRPr="00C84C4A" w14:paraId="4E2C96A6" w14:textId="77777777" w:rsidTr="00B2460D">
        <w:tc>
          <w:tcPr>
            <w:tcW w:w="2520" w:type="dxa"/>
          </w:tcPr>
          <w:p w14:paraId="55C8CCB9" w14:textId="77777777" w:rsidR="00B2460D" w:rsidRPr="00C84C4A" w:rsidRDefault="00B2460D" w:rsidP="00B2460D">
            <w:pPr>
              <w:jc w:val="both"/>
              <w:rPr>
                <w:rFonts w:cs="David"/>
                <w:sz w:val="24"/>
                <w:szCs w:val="24"/>
                <w:rtl/>
              </w:rPr>
            </w:pPr>
          </w:p>
        </w:tc>
        <w:tc>
          <w:tcPr>
            <w:tcW w:w="6257" w:type="dxa"/>
            <w:gridSpan w:val="2"/>
          </w:tcPr>
          <w:p w14:paraId="1362BE56" w14:textId="77777777" w:rsidR="00B2460D" w:rsidRPr="00C84C4A" w:rsidRDefault="00B2460D" w:rsidP="00B2460D">
            <w:pPr>
              <w:jc w:val="both"/>
              <w:rPr>
                <w:rFonts w:cs="David"/>
                <w:sz w:val="24"/>
                <w:szCs w:val="24"/>
                <w:rtl/>
              </w:rPr>
            </w:pPr>
          </w:p>
        </w:tc>
      </w:tr>
      <w:tr w:rsidR="00B2460D" w:rsidRPr="00C84C4A" w14:paraId="77FEAAC4" w14:textId="77777777" w:rsidTr="00B2460D">
        <w:tc>
          <w:tcPr>
            <w:tcW w:w="2520" w:type="dxa"/>
          </w:tcPr>
          <w:p w14:paraId="1F9C3AFE" w14:textId="77777777" w:rsidR="00B2460D" w:rsidRPr="00C84C4A" w:rsidRDefault="00B2460D" w:rsidP="00B2460D">
            <w:pPr>
              <w:jc w:val="both"/>
              <w:rPr>
                <w:rFonts w:cs="David"/>
                <w:sz w:val="24"/>
                <w:szCs w:val="24"/>
                <w:rtl/>
              </w:rPr>
            </w:pPr>
            <w:r w:rsidRPr="00C84C4A">
              <w:rPr>
                <w:rFonts w:cs="David" w:hint="cs"/>
                <w:sz w:val="24"/>
                <w:szCs w:val="24"/>
                <w:rtl/>
              </w:rPr>
              <w:t>סעיף 62</w:t>
            </w:r>
          </w:p>
        </w:tc>
        <w:tc>
          <w:tcPr>
            <w:tcW w:w="6257" w:type="dxa"/>
            <w:gridSpan w:val="2"/>
          </w:tcPr>
          <w:p w14:paraId="478FF033"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מדידות הכמויות</w:t>
            </w:r>
          </w:p>
        </w:tc>
      </w:tr>
      <w:tr w:rsidR="00B2460D" w:rsidRPr="00C84C4A" w14:paraId="2790C985" w14:textId="77777777" w:rsidTr="00B2460D">
        <w:tc>
          <w:tcPr>
            <w:tcW w:w="2520" w:type="dxa"/>
          </w:tcPr>
          <w:p w14:paraId="7FEA2406" w14:textId="77777777" w:rsidR="00B2460D" w:rsidRPr="00C84C4A" w:rsidRDefault="00B2460D" w:rsidP="00B2460D">
            <w:pPr>
              <w:jc w:val="both"/>
              <w:rPr>
                <w:rFonts w:cs="David"/>
                <w:sz w:val="24"/>
                <w:szCs w:val="24"/>
                <w:rtl/>
              </w:rPr>
            </w:pPr>
            <w:r w:rsidRPr="00C84C4A">
              <w:rPr>
                <w:rFonts w:cs="David" w:hint="cs"/>
                <w:sz w:val="24"/>
                <w:szCs w:val="24"/>
                <w:rtl/>
              </w:rPr>
              <w:t>סעיף 63</w:t>
            </w:r>
          </w:p>
        </w:tc>
        <w:tc>
          <w:tcPr>
            <w:tcW w:w="6257" w:type="dxa"/>
            <w:gridSpan w:val="2"/>
          </w:tcPr>
          <w:p w14:paraId="54750013"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סכומים משוערים ומחירים נקובים של חומרים</w:t>
            </w:r>
          </w:p>
        </w:tc>
      </w:tr>
      <w:tr w:rsidR="00B2460D" w:rsidRPr="00C84C4A" w14:paraId="4CDE6707" w14:textId="77777777" w:rsidTr="00B2460D">
        <w:tc>
          <w:tcPr>
            <w:tcW w:w="2520" w:type="dxa"/>
          </w:tcPr>
          <w:p w14:paraId="788FCD61" w14:textId="77777777" w:rsidR="00B2460D" w:rsidRPr="00C84C4A" w:rsidRDefault="00B2460D" w:rsidP="00B2460D">
            <w:pPr>
              <w:jc w:val="both"/>
              <w:rPr>
                <w:rFonts w:cs="David"/>
                <w:sz w:val="24"/>
                <w:szCs w:val="24"/>
                <w:rtl/>
              </w:rPr>
            </w:pPr>
          </w:p>
        </w:tc>
        <w:tc>
          <w:tcPr>
            <w:tcW w:w="6257" w:type="dxa"/>
            <w:gridSpan w:val="2"/>
          </w:tcPr>
          <w:p w14:paraId="3FC6E8D1" w14:textId="77777777" w:rsidR="00B2460D" w:rsidRPr="00C84C4A" w:rsidRDefault="00B2460D" w:rsidP="00B2460D">
            <w:pPr>
              <w:pStyle w:val="af0"/>
              <w:jc w:val="both"/>
              <w:rPr>
                <w:rFonts w:cs="David"/>
                <w:sz w:val="24"/>
                <w:szCs w:val="24"/>
                <w:rtl/>
              </w:rPr>
            </w:pPr>
          </w:p>
        </w:tc>
      </w:tr>
      <w:tr w:rsidR="00B2460D" w:rsidRPr="00C84C4A" w14:paraId="0AD55BF6" w14:textId="77777777" w:rsidTr="00B2460D">
        <w:tc>
          <w:tcPr>
            <w:tcW w:w="2520" w:type="dxa"/>
          </w:tcPr>
          <w:p w14:paraId="0B234DDD" w14:textId="77777777" w:rsidR="00B2460D" w:rsidRPr="00C84C4A" w:rsidRDefault="00B2460D" w:rsidP="00B2460D">
            <w:pPr>
              <w:jc w:val="both"/>
              <w:rPr>
                <w:rFonts w:cs="David"/>
                <w:b/>
                <w:bCs/>
                <w:sz w:val="24"/>
                <w:szCs w:val="24"/>
                <w:u w:val="single"/>
                <w:rtl/>
              </w:rPr>
            </w:pPr>
            <w:r w:rsidRPr="00C84C4A">
              <w:rPr>
                <w:rFonts w:cs="David" w:hint="cs"/>
                <w:b/>
                <w:bCs/>
                <w:sz w:val="24"/>
                <w:szCs w:val="24"/>
                <w:u w:val="single"/>
                <w:rtl/>
              </w:rPr>
              <w:t>פרק י"א'</w:t>
            </w:r>
          </w:p>
        </w:tc>
        <w:tc>
          <w:tcPr>
            <w:tcW w:w="6257" w:type="dxa"/>
            <w:gridSpan w:val="2"/>
          </w:tcPr>
          <w:p w14:paraId="646ED45A" w14:textId="77777777" w:rsidR="00B2460D" w:rsidRPr="00C84C4A" w:rsidRDefault="00B2460D" w:rsidP="00B2460D">
            <w:pPr>
              <w:jc w:val="both"/>
              <w:rPr>
                <w:rFonts w:cs="David"/>
                <w:b/>
                <w:bCs/>
                <w:sz w:val="24"/>
                <w:szCs w:val="24"/>
                <w:u w:val="single"/>
                <w:rtl/>
              </w:rPr>
            </w:pPr>
            <w:r w:rsidRPr="00C84C4A">
              <w:rPr>
                <w:rFonts w:cs="David" w:hint="cs"/>
                <w:b/>
                <w:bCs/>
                <w:sz w:val="24"/>
                <w:szCs w:val="24"/>
                <w:u w:val="single"/>
                <w:rtl/>
              </w:rPr>
              <w:t>תשלומים</w:t>
            </w:r>
          </w:p>
        </w:tc>
      </w:tr>
      <w:tr w:rsidR="00B2460D" w:rsidRPr="00C84C4A" w14:paraId="04A7FC22" w14:textId="77777777" w:rsidTr="00B2460D">
        <w:tc>
          <w:tcPr>
            <w:tcW w:w="2520" w:type="dxa"/>
          </w:tcPr>
          <w:p w14:paraId="3635A8FC" w14:textId="77777777" w:rsidR="00B2460D" w:rsidRPr="00C84C4A" w:rsidRDefault="00B2460D" w:rsidP="00B2460D">
            <w:pPr>
              <w:jc w:val="both"/>
              <w:rPr>
                <w:rFonts w:cs="David"/>
                <w:sz w:val="24"/>
                <w:szCs w:val="24"/>
                <w:rtl/>
              </w:rPr>
            </w:pPr>
          </w:p>
        </w:tc>
        <w:tc>
          <w:tcPr>
            <w:tcW w:w="6257" w:type="dxa"/>
            <w:gridSpan w:val="2"/>
          </w:tcPr>
          <w:p w14:paraId="43A0A35D" w14:textId="77777777" w:rsidR="00B2460D" w:rsidRPr="00C84C4A" w:rsidRDefault="00B2460D" w:rsidP="00B2460D">
            <w:pPr>
              <w:jc w:val="both"/>
              <w:rPr>
                <w:rFonts w:cs="David"/>
                <w:sz w:val="24"/>
                <w:szCs w:val="24"/>
                <w:rtl/>
              </w:rPr>
            </w:pPr>
          </w:p>
        </w:tc>
      </w:tr>
      <w:tr w:rsidR="00B2460D" w:rsidRPr="00C84C4A" w14:paraId="6BEF728F" w14:textId="77777777" w:rsidTr="00B2460D">
        <w:tc>
          <w:tcPr>
            <w:tcW w:w="2520" w:type="dxa"/>
          </w:tcPr>
          <w:p w14:paraId="3B80538F" w14:textId="77777777" w:rsidR="00B2460D" w:rsidRPr="00C84C4A" w:rsidRDefault="00B2460D" w:rsidP="00B2460D">
            <w:pPr>
              <w:jc w:val="both"/>
              <w:rPr>
                <w:rFonts w:cs="David"/>
                <w:sz w:val="24"/>
                <w:szCs w:val="24"/>
                <w:rtl/>
              </w:rPr>
            </w:pPr>
            <w:r w:rsidRPr="00C84C4A">
              <w:rPr>
                <w:rFonts w:cs="David" w:hint="cs"/>
                <w:sz w:val="24"/>
                <w:szCs w:val="24"/>
                <w:rtl/>
              </w:rPr>
              <w:t>סעיף 64</w:t>
            </w:r>
          </w:p>
        </w:tc>
        <w:tc>
          <w:tcPr>
            <w:tcW w:w="6257" w:type="dxa"/>
            <w:gridSpan w:val="2"/>
          </w:tcPr>
          <w:p w14:paraId="4512590F"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אבני דרך לתשלום</w:t>
            </w:r>
          </w:p>
        </w:tc>
      </w:tr>
      <w:tr w:rsidR="00B2460D" w:rsidRPr="00C84C4A" w14:paraId="1B02EE7A" w14:textId="77777777" w:rsidTr="00B2460D">
        <w:tc>
          <w:tcPr>
            <w:tcW w:w="2520" w:type="dxa"/>
          </w:tcPr>
          <w:p w14:paraId="5C0AB72F" w14:textId="77777777" w:rsidR="00B2460D" w:rsidRPr="00C84C4A" w:rsidRDefault="00B2460D" w:rsidP="00B2460D">
            <w:pPr>
              <w:jc w:val="both"/>
              <w:rPr>
                <w:rFonts w:cs="David"/>
                <w:sz w:val="24"/>
                <w:szCs w:val="24"/>
                <w:rtl/>
              </w:rPr>
            </w:pPr>
            <w:r w:rsidRPr="00C84C4A">
              <w:rPr>
                <w:rFonts w:cs="David" w:hint="cs"/>
                <w:sz w:val="24"/>
                <w:szCs w:val="24"/>
                <w:rtl/>
              </w:rPr>
              <w:t>סעיף 65</w:t>
            </w:r>
          </w:p>
        </w:tc>
        <w:tc>
          <w:tcPr>
            <w:tcW w:w="6257" w:type="dxa"/>
            <w:gridSpan w:val="2"/>
          </w:tcPr>
          <w:p w14:paraId="22225AD2"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סילוק שכר החוזה</w:t>
            </w:r>
          </w:p>
        </w:tc>
      </w:tr>
      <w:tr w:rsidR="00B2460D" w:rsidRPr="00C84C4A" w14:paraId="72828DA4" w14:textId="77777777" w:rsidTr="00B2460D">
        <w:tc>
          <w:tcPr>
            <w:tcW w:w="2520" w:type="dxa"/>
          </w:tcPr>
          <w:p w14:paraId="5A837D09" w14:textId="77777777" w:rsidR="00B2460D" w:rsidRPr="00C84C4A" w:rsidRDefault="00B2460D" w:rsidP="00B2460D">
            <w:pPr>
              <w:jc w:val="both"/>
              <w:rPr>
                <w:rFonts w:cs="David"/>
                <w:sz w:val="24"/>
                <w:szCs w:val="24"/>
                <w:rtl/>
              </w:rPr>
            </w:pPr>
            <w:r w:rsidRPr="00C84C4A">
              <w:rPr>
                <w:rFonts w:cs="David" w:hint="cs"/>
                <w:sz w:val="24"/>
                <w:szCs w:val="24"/>
                <w:rtl/>
              </w:rPr>
              <w:t>סעיף 66</w:t>
            </w:r>
          </w:p>
        </w:tc>
        <w:tc>
          <w:tcPr>
            <w:tcW w:w="6257" w:type="dxa"/>
            <w:gridSpan w:val="2"/>
          </w:tcPr>
          <w:p w14:paraId="01609D63"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תנודות במחירי החומרים ובערך העבודה</w:t>
            </w:r>
          </w:p>
        </w:tc>
      </w:tr>
      <w:tr w:rsidR="00B2460D" w:rsidRPr="00C84C4A" w14:paraId="42EBFEEA" w14:textId="77777777" w:rsidTr="00B2460D">
        <w:tc>
          <w:tcPr>
            <w:tcW w:w="2520" w:type="dxa"/>
          </w:tcPr>
          <w:p w14:paraId="1580D301" w14:textId="77777777" w:rsidR="00B2460D" w:rsidRPr="00C84C4A" w:rsidRDefault="00B2460D" w:rsidP="00B2460D">
            <w:pPr>
              <w:jc w:val="both"/>
              <w:rPr>
                <w:rFonts w:cs="David"/>
                <w:sz w:val="24"/>
                <w:szCs w:val="24"/>
                <w:rtl/>
              </w:rPr>
            </w:pPr>
          </w:p>
        </w:tc>
        <w:tc>
          <w:tcPr>
            <w:tcW w:w="6257" w:type="dxa"/>
            <w:gridSpan w:val="2"/>
          </w:tcPr>
          <w:p w14:paraId="0A2B8723" w14:textId="77777777" w:rsidR="00B2460D" w:rsidRPr="00C84C4A" w:rsidRDefault="00B2460D" w:rsidP="00B2460D">
            <w:pPr>
              <w:jc w:val="both"/>
              <w:rPr>
                <w:rFonts w:cs="David"/>
                <w:sz w:val="24"/>
                <w:szCs w:val="24"/>
                <w:rtl/>
              </w:rPr>
            </w:pPr>
          </w:p>
        </w:tc>
      </w:tr>
      <w:tr w:rsidR="00B2460D" w:rsidRPr="00C84C4A" w14:paraId="49D5AA38" w14:textId="77777777" w:rsidTr="00B2460D">
        <w:tc>
          <w:tcPr>
            <w:tcW w:w="2520" w:type="dxa"/>
          </w:tcPr>
          <w:p w14:paraId="729F2F7F" w14:textId="77777777" w:rsidR="00B2460D" w:rsidRPr="00C84C4A" w:rsidRDefault="00B2460D" w:rsidP="00B2460D">
            <w:pPr>
              <w:jc w:val="both"/>
              <w:rPr>
                <w:rFonts w:cs="David"/>
                <w:b/>
                <w:bCs/>
                <w:sz w:val="24"/>
                <w:szCs w:val="24"/>
                <w:u w:val="single"/>
                <w:rtl/>
              </w:rPr>
            </w:pPr>
            <w:r w:rsidRPr="00C84C4A">
              <w:rPr>
                <w:rFonts w:cs="David" w:hint="cs"/>
                <w:b/>
                <w:bCs/>
                <w:sz w:val="24"/>
                <w:szCs w:val="24"/>
                <w:u w:val="single"/>
                <w:rtl/>
              </w:rPr>
              <w:t>סעיף י"ב'</w:t>
            </w:r>
          </w:p>
        </w:tc>
        <w:tc>
          <w:tcPr>
            <w:tcW w:w="6257" w:type="dxa"/>
            <w:gridSpan w:val="2"/>
          </w:tcPr>
          <w:p w14:paraId="5FEE08D5" w14:textId="77777777" w:rsidR="00B2460D" w:rsidRPr="00C84C4A" w:rsidRDefault="00B2460D" w:rsidP="00B2460D">
            <w:pPr>
              <w:jc w:val="both"/>
              <w:rPr>
                <w:rFonts w:cs="David"/>
                <w:b/>
                <w:bCs/>
                <w:sz w:val="24"/>
                <w:szCs w:val="24"/>
                <w:u w:val="single"/>
                <w:rtl/>
              </w:rPr>
            </w:pPr>
            <w:r w:rsidRPr="00C84C4A">
              <w:rPr>
                <w:rFonts w:cs="David" w:hint="cs"/>
                <w:b/>
                <w:bCs/>
                <w:sz w:val="24"/>
                <w:szCs w:val="24"/>
                <w:u w:val="single"/>
                <w:rtl/>
              </w:rPr>
              <w:t xml:space="preserve">סיום החוזה או אי </w:t>
            </w:r>
            <w:r w:rsidRPr="00C84C4A">
              <w:rPr>
                <w:rFonts w:cs="David"/>
                <w:b/>
                <w:bCs/>
                <w:sz w:val="24"/>
                <w:szCs w:val="24"/>
                <w:u w:val="single"/>
                <w:rtl/>
              </w:rPr>
              <w:t>–</w:t>
            </w:r>
            <w:r w:rsidRPr="00C84C4A">
              <w:rPr>
                <w:rFonts w:cs="David" w:hint="cs"/>
                <w:b/>
                <w:bCs/>
                <w:sz w:val="24"/>
                <w:szCs w:val="24"/>
                <w:u w:val="single"/>
                <w:rtl/>
              </w:rPr>
              <w:t xml:space="preserve"> המשכת ביצוע</w:t>
            </w:r>
          </w:p>
        </w:tc>
      </w:tr>
      <w:tr w:rsidR="00B2460D" w:rsidRPr="00C84C4A" w14:paraId="17E8D596" w14:textId="77777777" w:rsidTr="00B2460D">
        <w:tc>
          <w:tcPr>
            <w:tcW w:w="2520" w:type="dxa"/>
          </w:tcPr>
          <w:p w14:paraId="24F01431" w14:textId="77777777" w:rsidR="00B2460D" w:rsidRPr="00C84C4A" w:rsidRDefault="00B2460D" w:rsidP="00B2460D">
            <w:pPr>
              <w:jc w:val="both"/>
              <w:rPr>
                <w:rFonts w:cs="David"/>
                <w:sz w:val="24"/>
                <w:szCs w:val="24"/>
                <w:rtl/>
              </w:rPr>
            </w:pPr>
          </w:p>
        </w:tc>
        <w:tc>
          <w:tcPr>
            <w:tcW w:w="6257" w:type="dxa"/>
            <w:gridSpan w:val="2"/>
          </w:tcPr>
          <w:p w14:paraId="29435A38" w14:textId="77777777" w:rsidR="00B2460D" w:rsidRPr="00C84C4A" w:rsidRDefault="00B2460D" w:rsidP="00B2460D">
            <w:pPr>
              <w:jc w:val="both"/>
              <w:rPr>
                <w:rFonts w:cs="David"/>
                <w:sz w:val="24"/>
                <w:szCs w:val="24"/>
                <w:rtl/>
              </w:rPr>
            </w:pPr>
          </w:p>
        </w:tc>
      </w:tr>
      <w:tr w:rsidR="00B2460D" w:rsidRPr="00C84C4A" w14:paraId="61486C89" w14:textId="77777777" w:rsidTr="00B2460D">
        <w:tc>
          <w:tcPr>
            <w:tcW w:w="2520" w:type="dxa"/>
          </w:tcPr>
          <w:p w14:paraId="5A569AA8" w14:textId="77777777" w:rsidR="00B2460D" w:rsidRPr="00C84C4A" w:rsidRDefault="00B2460D" w:rsidP="00B2460D">
            <w:pPr>
              <w:jc w:val="both"/>
              <w:rPr>
                <w:rFonts w:cs="David"/>
                <w:sz w:val="24"/>
                <w:szCs w:val="24"/>
                <w:rtl/>
              </w:rPr>
            </w:pPr>
            <w:r w:rsidRPr="00C84C4A">
              <w:rPr>
                <w:rFonts w:cs="David" w:hint="cs"/>
                <w:sz w:val="24"/>
                <w:szCs w:val="24"/>
                <w:rtl/>
              </w:rPr>
              <w:t>סעיף 67</w:t>
            </w:r>
          </w:p>
        </w:tc>
        <w:tc>
          <w:tcPr>
            <w:tcW w:w="6257" w:type="dxa"/>
            <w:gridSpan w:val="2"/>
          </w:tcPr>
          <w:p w14:paraId="4777FD97"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תעודת סיום החוזה</w:t>
            </w:r>
          </w:p>
        </w:tc>
      </w:tr>
      <w:tr w:rsidR="00B2460D" w:rsidRPr="00C84C4A" w14:paraId="535D3601" w14:textId="77777777" w:rsidTr="00B2460D">
        <w:tc>
          <w:tcPr>
            <w:tcW w:w="2520" w:type="dxa"/>
          </w:tcPr>
          <w:p w14:paraId="3278A614" w14:textId="77777777" w:rsidR="00B2460D" w:rsidRPr="00C84C4A" w:rsidRDefault="00B2460D" w:rsidP="00B2460D">
            <w:pPr>
              <w:jc w:val="both"/>
              <w:rPr>
                <w:rFonts w:cs="David"/>
                <w:sz w:val="24"/>
                <w:szCs w:val="24"/>
                <w:rtl/>
              </w:rPr>
            </w:pPr>
            <w:r w:rsidRPr="00C84C4A">
              <w:rPr>
                <w:rFonts w:cs="David" w:hint="cs"/>
                <w:sz w:val="24"/>
                <w:szCs w:val="24"/>
                <w:rtl/>
              </w:rPr>
              <w:t>סעיף 68</w:t>
            </w:r>
          </w:p>
        </w:tc>
        <w:tc>
          <w:tcPr>
            <w:tcW w:w="6257" w:type="dxa"/>
            <w:gridSpan w:val="2"/>
          </w:tcPr>
          <w:p w14:paraId="59880CBB"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אי אפשרות המשכת ביצוע העבודה</w:t>
            </w:r>
          </w:p>
        </w:tc>
      </w:tr>
      <w:tr w:rsidR="00B2460D" w:rsidRPr="00C84C4A" w14:paraId="5BEFF6DA" w14:textId="77777777" w:rsidTr="00B2460D">
        <w:tc>
          <w:tcPr>
            <w:tcW w:w="2520" w:type="dxa"/>
          </w:tcPr>
          <w:p w14:paraId="39ED968F" w14:textId="77777777" w:rsidR="00B2460D" w:rsidRPr="00C84C4A" w:rsidRDefault="00B2460D" w:rsidP="00B2460D">
            <w:pPr>
              <w:jc w:val="both"/>
              <w:rPr>
                <w:rFonts w:cs="David"/>
                <w:sz w:val="24"/>
                <w:szCs w:val="24"/>
                <w:rtl/>
              </w:rPr>
            </w:pPr>
          </w:p>
        </w:tc>
        <w:tc>
          <w:tcPr>
            <w:tcW w:w="6257" w:type="dxa"/>
            <w:gridSpan w:val="2"/>
          </w:tcPr>
          <w:p w14:paraId="6AB5CFC0" w14:textId="77777777" w:rsidR="00B2460D" w:rsidRPr="00C84C4A" w:rsidRDefault="00B2460D" w:rsidP="00B2460D">
            <w:pPr>
              <w:jc w:val="both"/>
              <w:rPr>
                <w:rFonts w:cs="David"/>
                <w:sz w:val="24"/>
                <w:szCs w:val="24"/>
                <w:rtl/>
              </w:rPr>
            </w:pPr>
          </w:p>
        </w:tc>
      </w:tr>
      <w:tr w:rsidR="00B2460D" w:rsidRPr="00C84C4A" w14:paraId="611EF2B0" w14:textId="77777777" w:rsidTr="00B2460D">
        <w:tc>
          <w:tcPr>
            <w:tcW w:w="2520" w:type="dxa"/>
          </w:tcPr>
          <w:p w14:paraId="1FDDFDF0" w14:textId="77777777" w:rsidR="00B2460D" w:rsidRPr="00C84C4A" w:rsidRDefault="00B2460D" w:rsidP="00B2460D">
            <w:pPr>
              <w:jc w:val="both"/>
              <w:rPr>
                <w:rFonts w:cs="David"/>
                <w:b/>
                <w:bCs/>
                <w:sz w:val="24"/>
                <w:szCs w:val="24"/>
                <w:u w:val="single"/>
                <w:rtl/>
              </w:rPr>
            </w:pPr>
            <w:r w:rsidRPr="00C84C4A">
              <w:rPr>
                <w:rFonts w:cs="David" w:hint="cs"/>
                <w:b/>
                <w:bCs/>
                <w:sz w:val="24"/>
                <w:szCs w:val="24"/>
                <w:u w:val="single"/>
                <w:rtl/>
              </w:rPr>
              <w:t>פרק י"ג'</w:t>
            </w:r>
          </w:p>
        </w:tc>
        <w:tc>
          <w:tcPr>
            <w:tcW w:w="6257" w:type="dxa"/>
            <w:gridSpan w:val="2"/>
          </w:tcPr>
          <w:p w14:paraId="22639384" w14:textId="77777777" w:rsidR="00B2460D" w:rsidRPr="00C84C4A" w:rsidRDefault="00B2460D" w:rsidP="00B2460D">
            <w:pPr>
              <w:jc w:val="both"/>
              <w:rPr>
                <w:rFonts w:cs="David"/>
                <w:b/>
                <w:bCs/>
                <w:sz w:val="24"/>
                <w:szCs w:val="24"/>
                <w:u w:val="single"/>
                <w:rtl/>
              </w:rPr>
            </w:pPr>
            <w:r w:rsidRPr="00C84C4A">
              <w:rPr>
                <w:rFonts w:cs="David" w:hint="cs"/>
                <w:b/>
                <w:bCs/>
                <w:sz w:val="24"/>
                <w:szCs w:val="24"/>
                <w:u w:val="single"/>
                <w:rtl/>
              </w:rPr>
              <w:t>תרופות</w:t>
            </w:r>
          </w:p>
        </w:tc>
      </w:tr>
      <w:tr w:rsidR="00B2460D" w:rsidRPr="00C84C4A" w14:paraId="710793E5" w14:textId="77777777" w:rsidTr="00B2460D">
        <w:tc>
          <w:tcPr>
            <w:tcW w:w="2520" w:type="dxa"/>
          </w:tcPr>
          <w:p w14:paraId="7B512B91" w14:textId="77777777" w:rsidR="00B2460D" w:rsidRPr="00C84C4A" w:rsidRDefault="00B2460D" w:rsidP="00B2460D">
            <w:pPr>
              <w:jc w:val="both"/>
              <w:rPr>
                <w:rFonts w:cs="David"/>
                <w:sz w:val="24"/>
                <w:szCs w:val="24"/>
                <w:rtl/>
              </w:rPr>
            </w:pPr>
          </w:p>
        </w:tc>
        <w:tc>
          <w:tcPr>
            <w:tcW w:w="6257" w:type="dxa"/>
            <w:gridSpan w:val="2"/>
          </w:tcPr>
          <w:p w14:paraId="74014D83" w14:textId="77777777" w:rsidR="00B2460D" w:rsidRPr="00C84C4A" w:rsidRDefault="00B2460D" w:rsidP="00B2460D">
            <w:pPr>
              <w:jc w:val="both"/>
              <w:rPr>
                <w:rFonts w:cs="David"/>
                <w:sz w:val="24"/>
                <w:szCs w:val="24"/>
                <w:rtl/>
              </w:rPr>
            </w:pPr>
          </w:p>
        </w:tc>
      </w:tr>
      <w:tr w:rsidR="00B2460D" w:rsidRPr="00C84C4A" w14:paraId="546F50AC" w14:textId="77777777" w:rsidTr="00B2460D">
        <w:tc>
          <w:tcPr>
            <w:tcW w:w="2520" w:type="dxa"/>
          </w:tcPr>
          <w:p w14:paraId="4AC1BB64" w14:textId="77777777" w:rsidR="00B2460D" w:rsidRPr="00C84C4A" w:rsidRDefault="00B2460D" w:rsidP="00B2460D">
            <w:pPr>
              <w:jc w:val="both"/>
              <w:rPr>
                <w:rFonts w:cs="David"/>
                <w:sz w:val="24"/>
                <w:szCs w:val="24"/>
                <w:rtl/>
              </w:rPr>
            </w:pPr>
            <w:r w:rsidRPr="00C84C4A">
              <w:rPr>
                <w:rFonts w:cs="David" w:hint="cs"/>
                <w:sz w:val="24"/>
                <w:szCs w:val="24"/>
                <w:rtl/>
              </w:rPr>
              <w:t>סעיף 69</w:t>
            </w:r>
          </w:p>
        </w:tc>
        <w:tc>
          <w:tcPr>
            <w:tcW w:w="6257" w:type="dxa"/>
            <w:gridSpan w:val="2"/>
          </w:tcPr>
          <w:p w14:paraId="053EC745"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פיצויים מוסכמים וקבועים מראש של אחרים</w:t>
            </w:r>
          </w:p>
        </w:tc>
      </w:tr>
      <w:tr w:rsidR="00B2460D" w:rsidRPr="00C84C4A" w14:paraId="265F2223" w14:textId="77777777" w:rsidTr="00B2460D">
        <w:tc>
          <w:tcPr>
            <w:tcW w:w="2520" w:type="dxa"/>
          </w:tcPr>
          <w:p w14:paraId="4D76AF93" w14:textId="77777777" w:rsidR="00B2460D" w:rsidRPr="00C84C4A" w:rsidRDefault="00B2460D" w:rsidP="00B2460D">
            <w:pPr>
              <w:jc w:val="both"/>
              <w:rPr>
                <w:rFonts w:cs="David"/>
                <w:sz w:val="24"/>
                <w:szCs w:val="24"/>
                <w:rtl/>
              </w:rPr>
            </w:pPr>
            <w:r w:rsidRPr="00C84C4A">
              <w:rPr>
                <w:rFonts w:cs="David" w:hint="cs"/>
                <w:sz w:val="24"/>
                <w:szCs w:val="24"/>
                <w:rtl/>
              </w:rPr>
              <w:t>סעיף 70</w:t>
            </w:r>
          </w:p>
        </w:tc>
        <w:tc>
          <w:tcPr>
            <w:tcW w:w="6257" w:type="dxa"/>
            <w:gridSpan w:val="2"/>
          </w:tcPr>
          <w:p w14:paraId="5D3A731E"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הפסקת העבודה</w:t>
            </w:r>
          </w:p>
        </w:tc>
      </w:tr>
      <w:tr w:rsidR="00B2460D" w:rsidRPr="00C84C4A" w14:paraId="552588C7" w14:textId="77777777" w:rsidTr="00B2460D">
        <w:tc>
          <w:tcPr>
            <w:tcW w:w="2520" w:type="dxa"/>
          </w:tcPr>
          <w:p w14:paraId="2AAD6332" w14:textId="77777777" w:rsidR="00B2460D" w:rsidRPr="00C84C4A" w:rsidRDefault="00B2460D" w:rsidP="00B2460D">
            <w:pPr>
              <w:jc w:val="both"/>
              <w:rPr>
                <w:rFonts w:cs="David"/>
                <w:sz w:val="24"/>
                <w:szCs w:val="24"/>
                <w:rtl/>
              </w:rPr>
            </w:pPr>
            <w:r w:rsidRPr="00C84C4A">
              <w:rPr>
                <w:rFonts w:cs="David" w:hint="cs"/>
                <w:sz w:val="24"/>
                <w:szCs w:val="24"/>
                <w:rtl/>
              </w:rPr>
              <w:t>סעיף 71</w:t>
            </w:r>
          </w:p>
        </w:tc>
        <w:tc>
          <w:tcPr>
            <w:tcW w:w="6257" w:type="dxa"/>
            <w:gridSpan w:val="2"/>
          </w:tcPr>
          <w:p w14:paraId="58C33DC5"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פגמים וחקירת סיבותיהם</w:t>
            </w:r>
          </w:p>
        </w:tc>
      </w:tr>
      <w:tr w:rsidR="00B2460D" w:rsidRPr="00C84C4A" w14:paraId="30AFB6A5" w14:textId="77777777" w:rsidTr="00B2460D">
        <w:tc>
          <w:tcPr>
            <w:tcW w:w="2520" w:type="dxa"/>
          </w:tcPr>
          <w:p w14:paraId="1BFD2ECF" w14:textId="77777777" w:rsidR="00B2460D" w:rsidRPr="00C84C4A" w:rsidRDefault="00B2460D" w:rsidP="00B2460D">
            <w:pPr>
              <w:jc w:val="both"/>
              <w:rPr>
                <w:rFonts w:cs="David"/>
                <w:sz w:val="24"/>
                <w:szCs w:val="24"/>
                <w:rtl/>
              </w:rPr>
            </w:pPr>
            <w:r w:rsidRPr="00C84C4A">
              <w:rPr>
                <w:rFonts w:cs="David" w:hint="cs"/>
                <w:sz w:val="24"/>
                <w:szCs w:val="24"/>
                <w:rtl/>
              </w:rPr>
              <w:t>סעיף 72</w:t>
            </w:r>
          </w:p>
        </w:tc>
        <w:tc>
          <w:tcPr>
            <w:tcW w:w="6257" w:type="dxa"/>
            <w:gridSpan w:val="2"/>
          </w:tcPr>
          <w:p w14:paraId="5AF97FFB"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אי- מילוי התחייבויות הקבלן</w:t>
            </w:r>
          </w:p>
        </w:tc>
      </w:tr>
      <w:tr w:rsidR="00B2460D" w:rsidRPr="00C84C4A" w14:paraId="20C19B2D" w14:textId="77777777" w:rsidTr="00B2460D">
        <w:tc>
          <w:tcPr>
            <w:tcW w:w="2520" w:type="dxa"/>
          </w:tcPr>
          <w:p w14:paraId="5FFEB873" w14:textId="77777777" w:rsidR="00B2460D" w:rsidRPr="00C84C4A" w:rsidRDefault="00B2460D" w:rsidP="00B2460D">
            <w:pPr>
              <w:jc w:val="both"/>
              <w:rPr>
                <w:rFonts w:cs="David"/>
                <w:sz w:val="24"/>
                <w:szCs w:val="24"/>
                <w:rtl/>
              </w:rPr>
            </w:pPr>
            <w:r w:rsidRPr="00C84C4A">
              <w:rPr>
                <w:rFonts w:cs="David" w:hint="cs"/>
                <w:sz w:val="24"/>
                <w:szCs w:val="24"/>
                <w:rtl/>
              </w:rPr>
              <w:t>סעיף 73</w:t>
            </w:r>
          </w:p>
        </w:tc>
        <w:tc>
          <w:tcPr>
            <w:tcW w:w="6257" w:type="dxa"/>
            <w:gridSpan w:val="2"/>
          </w:tcPr>
          <w:p w14:paraId="49F6EBD1"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סילוק יד הקבלן במקרים מסוימים</w:t>
            </w:r>
          </w:p>
        </w:tc>
      </w:tr>
      <w:tr w:rsidR="00B2460D" w:rsidRPr="00C84C4A" w14:paraId="1032ADD6" w14:textId="77777777" w:rsidTr="00B2460D">
        <w:tc>
          <w:tcPr>
            <w:tcW w:w="2520" w:type="dxa"/>
          </w:tcPr>
          <w:p w14:paraId="3E6AD68E" w14:textId="77777777" w:rsidR="00B2460D" w:rsidRPr="00C84C4A" w:rsidRDefault="00B2460D" w:rsidP="00B2460D">
            <w:pPr>
              <w:jc w:val="both"/>
              <w:rPr>
                <w:rFonts w:cs="David"/>
                <w:sz w:val="24"/>
                <w:szCs w:val="24"/>
                <w:rtl/>
              </w:rPr>
            </w:pPr>
            <w:r w:rsidRPr="00C84C4A">
              <w:rPr>
                <w:rFonts w:cs="David" w:hint="cs"/>
                <w:sz w:val="24"/>
                <w:szCs w:val="24"/>
                <w:rtl/>
              </w:rPr>
              <w:t>סעיף 74</w:t>
            </w:r>
          </w:p>
        </w:tc>
        <w:tc>
          <w:tcPr>
            <w:tcW w:w="6257" w:type="dxa"/>
            <w:gridSpan w:val="2"/>
          </w:tcPr>
          <w:p w14:paraId="23B5CAD2"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הפסקת העבודה ע"י המנהל</w:t>
            </w:r>
          </w:p>
        </w:tc>
      </w:tr>
      <w:tr w:rsidR="00B2460D" w:rsidRPr="00C84C4A" w14:paraId="320D3737" w14:textId="77777777" w:rsidTr="00B2460D">
        <w:tc>
          <w:tcPr>
            <w:tcW w:w="2520" w:type="dxa"/>
          </w:tcPr>
          <w:p w14:paraId="0343B287" w14:textId="77777777" w:rsidR="00B2460D" w:rsidRPr="00C84C4A" w:rsidRDefault="00B2460D" w:rsidP="00B2460D">
            <w:pPr>
              <w:jc w:val="both"/>
              <w:rPr>
                <w:rFonts w:cs="David"/>
                <w:sz w:val="24"/>
                <w:szCs w:val="24"/>
                <w:rtl/>
              </w:rPr>
            </w:pPr>
            <w:r w:rsidRPr="00C84C4A">
              <w:rPr>
                <w:rFonts w:cs="David" w:hint="cs"/>
                <w:sz w:val="24"/>
                <w:szCs w:val="24"/>
                <w:rtl/>
              </w:rPr>
              <w:t>סעיף 75</w:t>
            </w:r>
          </w:p>
        </w:tc>
        <w:tc>
          <w:tcPr>
            <w:tcW w:w="6257" w:type="dxa"/>
            <w:gridSpan w:val="2"/>
          </w:tcPr>
          <w:p w14:paraId="572498F8"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סמכות שיפוט</w:t>
            </w:r>
          </w:p>
        </w:tc>
      </w:tr>
      <w:tr w:rsidR="00B2460D" w:rsidRPr="00C84C4A" w14:paraId="2FE85EEE" w14:textId="77777777" w:rsidTr="00B2460D">
        <w:tc>
          <w:tcPr>
            <w:tcW w:w="2520" w:type="dxa"/>
          </w:tcPr>
          <w:p w14:paraId="400C10A6" w14:textId="77777777" w:rsidR="00B2460D" w:rsidRPr="00C84C4A" w:rsidRDefault="00B2460D" w:rsidP="00B2460D">
            <w:pPr>
              <w:jc w:val="both"/>
              <w:rPr>
                <w:rFonts w:cs="David"/>
                <w:sz w:val="24"/>
                <w:szCs w:val="24"/>
                <w:rtl/>
              </w:rPr>
            </w:pPr>
            <w:r w:rsidRPr="00C84C4A">
              <w:rPr>
                <w:rFonts w:cs="David" w:hint="cs"/>
                <w:sz w:val="24"/>
                <w:szCs w:val="24"/>
                <w:rtl/>
              </w:rPr>
              <w:t>סעיף 76</w:t>
            </w:r>
          </w:p>
        </w:tc>
        <w:tc>
          <w:tcPr>
            <w:tcW w:w="6257" w:type="dxa"/>
            <w:gridSpan w:val="2"/>
          </w:tcPr>
          <w:p w14:paraId="29E777B7"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מעמדו המשפטי של הקבלן</w:t>
            </w:r>
          </w:p>
        </w:tc>
      </w:tr>
      <w:tr w:rsidR="00B2460D" w:rsidRPr="00C84C4A" w14:paraId="6F820521" w14:textId="77777777" w:rsidTr="00B2460D">
        <w:tc>
          <w:tcPr>
            <w:tcW w:w="2520" w:type="dxa"/>
          </w:tcPr>
          <w:p w14:paraId="008E93D3" w14:textId="77777777" w:rsidR="00B2460D" w:rsidRPr="00C84C4A" w:rsidRDefault="00B2460D" w:rsidP="00B2460D">
            <w:pPr>
              <w:jc w:val="both"/>
              <w:rPr>
                <w:rFonts w:cs="David"/>
                <w:sz w:val="24"/>
                <w:szCs w:val="24"/>
                <w:rtl/>
              </w:rPr>
            </w:pPr>
            <w:r w:rsidRPr="00C84C4A">
              <w:rPr>
                <w:rFonts w:cs="David" w:hint="cs"/>
                <w:sz w:val="24"/>
                <w:szCs w:val="24"/>
                <w:rtl/>
              </w:rPr>
              <w:t>סעיף 77</w:t>
            </w:r>
          </w:p>
        </w:tc>
        <w:tc>
          <w:tcPr>
            <w:tcW w:w="6257" w:type="dxa"/>
            <w:gridSpan w:val="2"/>
          </w:tcPr>
          <w:p w14:paraId="78C9C470"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עיכוב כספים</w:t>
            </w:r>
          </w:p>
        </w:tc>
      </w:tr>
      <w:tr w:rsidR="00B2460D" w:rsidRPr="00C84C4A" w14:paraId="60A4BF48" w14:textId="77777777" w:rsidTr="00B2460D">
        <w:tc>
          <w:tcPr>
            <w:tcW w:w="2520" w:type="dxa"/>
          </w:tcPr>
          <w:p w14:paraId="6A0BC5E3" w14:textId="77777777" w:rsidR="00B2460D" w:rsidRPr="00C84C4A" w:rsidRDefault="00B2460D" w:rsidP="00B2460D">
            <w:pPr>
              <w:jc w:val="both"/>
              <w:rPr>
                <w:rFonts w:cs="David"/>
                <w:sz w:val="24"/>
                <w:szCs w:val="24"/>
                <w:rtl/>
              </w:rPr>
            </w:pPr>
            <w:r w:rsidRPr="00C84C4A">
              <w:rPr>
                <w:rFonts w:cs="David" w:hint="cs"/>
                <w:sz w:val="24"/>
                <w:szCs w:val="24"/>
                <w:rtl/>
              </w:rPr>
              <w:t>סעיף 78</w:t>
            </w:r>
          </w:p>
        </w:tc>
        <w:tc>
          <w:tcPr>
            <w:tcW w:w="6257" w:type="dxa"/>
            <w:gridSpan w:val="2"/>
          </w:tcPr>
          <w:p w14:paraId="60B37BE4"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הפרה יסודית</w:t>
            </w:r>
          </w:p>
        </w:tc>
      </w:tr>
      <w:tr w:rsidR="00B2460D" w:rsidRPr="00C84C4A" w14:paraId="7EE7E55E" w14:textId="77777777" w:rsidTr="00B2460D">
        <w:tc>
          <w:tcPr>
            <w:tcW w:w="2520" w:type="dxa"/>
          </w:tcPr>
          <w:p w14:paraId="2B4B04C0" w14:textId="77777777" w:rsidR="00B2460D" w:rsidRPr="00C84C4A" w:rsidRDefault="00B2460D" w:rsidP="00B2460D">
            <w:pPr>
              <w:jc w:val="both"/>
              <w:rPr>
                <w:rFonts w:cs="David"/>
                <w:sz w:val="24"/>
                <w:szCs w:val="24"/>
                <w:rtl/>
              </w:rPr>
            </w:pPr>
            <w:r w:rsidRPr="00C84C4A">
              <w:rPr>
                <w:rFonts w:cs="David" w:hint="cs"/>
                <w:sz w:val="24"/>
                <w:szCs w:val="24"/>
                <w:rtl/>
              </w:rPr>
              <w:t>סעיף 79</w:t>
            </w:r>
          </w:p>
        </w:tc>
        <w:tc>
          <w:tcPr>
            <w:tcW w:w="6257" w:type="dxa"/>
            <w:gridSpan w:val="2"/>
          </w:tcPr>
          <w:p w14:paraId="7801FA2F"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יחסי הצדדים</w:t>
            </w:r>
          </w:p>
        </w:tc>
      </w:tr>
      <w:tr w:rsidR="00B2460D" w:rsidRPr="00C84C4A" w14:paraId="7D9425A5" w14:textId="77777777" w:rsidTr="00B2460D">
        <w:tc>
          <w:tcPr>
            <w:tcW w:w="2520" w:type="dxa"/>
          </w:tcPr>
          <w:p w14:paraId="21573093" w14:textId="77777777" w:rsidR="00B2460D" w:rsidRPr="00C84C4A" w:rsidRDefault="00B2460D" w:rsidP="00B2460D">
            <w:pPr>
              <w:jc w:val="both"/>
              <w:rPr>
                <w:rFonts w:cs="David"/>
                <w:sz w:val="24"/>
                <w:szCs w:val="24"/>
                <w:rtl/>
              </w:rPr>
            </w:pPr>
            <w:r w:rsidRPr="00C84C4A">
              <w:rPr>
                <w:rFonts w:cs="David" w:hint="cs"/>
                <w:sz w:val="24"/>
                <w:szCs w:val="24"/>
                <w:rtl/>
              </w:rPr>
              <w:t>סעיף 80</w:t>
            </w:r>
          </w:p>
        </w:tc>
        <w:tc>
          <w:tcPr>
            <w:tcW w:w="6257" w:type="dxa"/>
            <w:gridSpan w:val="2"/>
          </w:tcPr>
          <w:p w14:paraId="28EF40C2" w14:textId="199273E1"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 xml:space="preserve">העדר קרבה לעובד הרשות ו/או לחבר </w:t>
            </w:r>
            <w:r w:rsidR="007073A1">
              <w:rPr>
                <w:rFonts w:cs="David" w:hint="cs"/>
                <w:sz w:val="24"/>
                <w:szCs w:val="24"/>
                <w:rtl/>
              </w:rPr>
              <w:t xml:space="preserve">החברה הכלכלית </w:t>
            </w:r>
          </w:p>
        </w:tc>
      </w:tr>
      <w:tr w:rsidR="00B2460D" w:rsidRPr="00C84C4A" w14:paraId="39EF5F02" w14:textId="77777777" w:rsidTr="00B2460D">
        <w:tc>
          <w:tcPr>
            <w:tcW w:w="2520" w:type="dxa"/>
          </w:tcPr>
          <w:p w14:paraId="37751C9C" w14:textId="77777777" w:rsidR="00B2460D" w:rsidRPr="00C84C4A" w:rsidRDefault="00B2460D" w:rsidP="00B2460D">
            <w:pPr>
              <w:jc w:val="both"/>
              <w:rPr>
                <w:rFonts w:cs="David"/>
                <w:sz w:val="24"/>
                <w:szCs w:val="24"/>
                <w:rtl/>
              </w:rPr>
            </w:pPr>
            <w:r w:rsidRPr="00C84C4A">
              <w:rPr>
                <w:rFonts w:cs="David" w:hint="cs"/>
                <w:sz w:val="24"/>
                <w:szCs w:val="24"/>
                <w:rtl/>
              </w:rPr>
              <w:t>סעיף 81</w:t>
            </w:r>
          </w:p>
        </w:tc>
        <w:tc>
          <w:tcPr>
            <w:tcW w:w="6257" w:type="dxa"/>
            <w:gridSpan w:val="2"/>
          </w:tcPr>
          <w:p w14:paraId="22D75548"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עובדים זרים</w:t>
            </w:r>
          </w:p>
        </w:tc>
      </w:tr>
      <w:tr w:rsidR="00B2460D" w:rsidRPr="00C84C4A" w14:paraId="21CC35C8" w14:textId="77777777" w:rsidTr="00B2460D">
        <w:tc>
          <w:tcPr>
            <w:tcW w:w="2520" w:type="dxa"/>
          </w:tcPr>
          <w:p w14:paraId="2F1C9DE1" w14:textId="77777777" w:rsidR="00B2460D" w:rsidRPr="00C84C4A" w:rsidRDefault="00B2460D" w:rsidP="00B2460D">
            <w:pPr>
              <w:jc w:val="both"/>
              <w:rPr>
                <w:rFonts w:cs="David"/>
                <w:sz w:val="24"/>
                <w:szCs w:val="24"/>
                <w:rtl/>
              </w:rPr>
            </w:pPr>
          </w:p>
        </w:tc>
        <w:tc>
          <w:tcPr>
            <w:tcW w:w="6257" w:type="dxa"/>
            <w:gridSpan w:val="2"/>
          </w:tcPr>
          <w:p w14:paraId="77E18585" w14:textId="5E0DA148" w:rsidR="00B2460D" w:rsidRPr="00C84C4A" w:rsidRDefault="007073A1" w:rsidP="00B2460D">
            <w:pPr>
              <w:pStyle w:val="af0"/>
              <w:numPr>
                <w:ilvl w:val="0"/>
                <w:numId w:val="8"/>
              </w:numPr>
              <w:ind w:left="360"/>
              <w:jc w:val="both"/>
              <w:rPr>
                <w:rFonts w:cs="David"/>
                <w:sz w:val="24"/>
                <w:szCs w:val="24"/>
                <w:rtl/>
              </w:rPr>
            </w:pPr>
            <w:r>
              <w:rPr>
                <w:rFonts w:cs="David" w:hint="cs"/>
                <w:sz w:val="24"/>
                <w:szCs w:val="24"/>
                <w:rtl/>
              </w:rPr>
              <w:t xml:space="preserve">החברה הכלכלית </w:t>
            </w:r>
            <w:r w:rsidR="00B2460D" w:rsidRPr="00C84C4A">
              <w:rPr>
                <w:rFonts w:cs="David" w:hint="cs"/>
                <w:sz w:val="24"/>
                <w:szCs w:val="24"/>
                <w:rtl/>
              </w:rPr>
              <w:t xml:space="preserve"> כמפעל חיוני</w:t>
            </w:r>
          </w:p>
        </w:tc>
      </w:tr>
      <w:tr w:rsidR="00B2460D" w:rsidRPr="00C84C4A" w14:paraId="68EF10BA" w14:textId="77777777" w:rsidTr="00B2460D">
        <w:tc>
          <w:tcPr>
            <w:tcW w:w="2520" w:type="dxa"/>
          </w:tcPr>
          <w:p w14:paraId="3237F3E0" w14:textId="77777777" w:rsidR="00B2460D" w:rsidRPr="00C84C4A" w:rsidRDefault="00B2460D" w:rsidP="00B2460D">
            <w:pPr>
              <w:jc w:val="both"/>
              <w:rPr>
                <w:rFonts w:cs="David"/>
                <w:b/>
                <w:bCs/>
                <w:sz w:val="24"/>
                <w:szCs w:val="24"/>
                <w:u w:val="single"/>
                <w:rtl/>
              </w:rPr>
            </w:pPr>
            <w:r w:rsidRPr="00C84C4A">
              <w:rPr>
                <w:rFonts w:cs="David" w:hint="cs"/>
                <w:b/>
                <w:bCs/>
                <w:sz w:val="24"/>
                <w:szCs w:val="24"/>
                <w:u w:val="single"/>
                <w:rtl/>
              </w:rPr>
              <w:t>פרק י"ד'</w:t>
            </w:r>
          </w:p>
        </w:tc>
        <w:tc>
          <w:tcPr>
            <w:tcW w:w="6257" w:type="dxa"/>
            <w:gridSpan w:val="2"/>
          </w:tcPr>
          <w:p w14:paraId="2793B763" w14:textId="77777777" w:rsidR="00B2460D" w:rsidRPr="00C84C4A" w:rsidRDefault="00B2460D" w:rsidP="00B2460D">
            <w:pPr>
              <w:jc w:val="both"/>
              <w:rPr>
                <w:rFonts w:cs="David"/>
                <w:b/>
                <w:bCs/>
                <w:sz w:val="24"/>
                <w:szCs w:val="24"/>
                <w:u w:val="single"/>
                <w:rtl/>
              </w:rPr>
            </w:pPr>
            <w:r w:rsidRPr="00C84C4A">
              <w:rPr>
                <w:rFonts w:cs="David" w:hint="cs"/>
                <w:b/>
                <w:bCs/>
                <w:sz w:val="24"/>
                <w:szCs w:val="24"/>
                <w:u w:val="single"/>
                <w:rtl/>
              </w:rPr>
              <w:t>נספחים</w:t>
            </w:r>
          </w:p>
        </w:tc>
      </w:tr>
      <w:tr w:rsidR="00B2460D" w:rsidRPr="00C84C4A" w14:paraId="3056FB10" w14:textId="77777777" w:rsidTr="00B2460D">
        <w:tc>
          <w:tcPr>
            <w:tcW w:w="2520" w:type="dxa"/>
          </w:tcPr>
          <w:p w14:paraId="36619F84" w14:textId="77777777" w:rsidR="00B2460D" w:rsidRPr="00C84C4A" w:rsidRDefault="00B2460D" w:rsidP="00B2460D">
            <w:pPr>
              <w:jc w:val="both"/>
              <w:rPr>
                <w:rFonts w:cs="David"/>
                <w:sz w:val="24"/>
                <w:szCs w:val="24"/>
                <w:rtl/>
              </w:rPr>
            </w:pPr>
          </w:p>
        </w:tc>
        <w:tc>
          <w:tcPr>
            <w:tcW w:w="6257" w:type="dxa"/>
            <w:gridSpan w:val="2"/>
          </w:tcPr>
          <w:p w14:paraId="5A314CAA" w14:textId="77777777" w:rsidR="00B2460D" w:rsidRPr="00C84C4A" w:rsidRDefault="00B2460D" w:rsidP="00B2460D">
            <w:pPr>
              <w:jc w:val="both"/>
              <w:rPr>
                <w:rFonts w:cs="David"/>
                <w:sz w:val="24"/>
                <w:szCs w:val="24"/>
                <w:rtl/>
              </w:rPr>
            </w:pPr>
          </w:p>
        </w:tc>
      </w:tr>
      <w:tr w:rsidR="00B2460D" w:rsidRPr="00C84C4A" w14:paraId="52C6609C" w14:textId="77777777" w:rsidTr="00B2460D">
        <w:tc>
          <w:tcPr>
            <w:tcW w:w="2520" w:type="dxa"/>
          </w:tcPr>
          <w:p w14:paraId="13EA5E78" w14:textId="77777777" w:rsidR="00B2460D" w:rsidRPr="00C84C4A" w:rsidRDefault="00B2460D" w:rsidP="00B2460D">
            <w:pPr>
              <w:jc w:val="both"/>
              <w:rPr>
                <w:rFonts w:cs="David"/>
                <w:sz w:val="24"/>
                <w:szCs w:val="24"/>
                <w:rtl/>
              </w:rPr>
            </w:pPr>
            <w:r w:rsidRPr="00C84C4A">
              <w:rPr>
                <w:rFonts w:cs="David" w:hint="cs"/>
                <w:sz w:val="24"/>
                <w:szCs w:val="24"/>
                <w:rtl/>
              </w:rPr>
              <w:t>נספח ד' 1</w:t>
            </w:r>
          </w:p>
        </w:tc>
        <w:tc>
          <w:tcPr>
            <w:tcW w:w="6257" w:type="dxa"/>
            <w:gridSpan w:val="2"/>
          </w:tcPr>
          <w:p w14:paraId="2136EA47"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נוסח ערבות ביצוע בהתאם לסעיף 8</w:t>
            </w:r>
          </w:p>
        </w:tc>
      </w:tr>
      <w:tr w:rsidR="00B2460D" w:rsidRPr="00C84C4A" w14:paraId="7CE095D1" w14:textId="77777777" w:rsidTr="00B2460D">
        <w:tc>
          <w:tcPr>
            <w:tcW w:w="2520" w:type="dxa"/>
          </w:tcPr>
          <w:p w14:paraId="1F753111" w14:textId="77777777" w:rsidR="00B2460D" w:rsidRPr="00C84C4A" w:rsidRDefault="00B2460D" w:rsidP="00B2460D">
            <w:r w:rsidRPr="00C84C4A">
              <w:rPr>
                <w:rFonts w:cs="David" w:hint="cs"/>
                <w:sz w:val="24"/>
                <w:szCs w:val="24"/>
                <w:rtl/>
              </w:rPr>
              <w:t>נספח ד' 2</w:t>
            </w:r>
          </w:p>
        </w:tc>
        <w:tc>
          <w:tcPr>
            <w:tcW w:w="6257" w:type="dxa"/>
            <w:gridSpan w:val="2"/>
          </w:tcPr>
          <w:p w14:paraId="6DE81E55"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נוסח ערבות בדק/טיב בהתאם לסעיף 56</w:t>
            </w:r>
          </w:p>
        </w:tc>
      </w:tr>
      <w:tr w:rsidR="00B2460D" w:rsidRPr="00C84C4A" w14:paraId="411412C6" w14:textId="77777777" w:rsidTr="00B2460D">
        <w:tc>
          <w:tcPr>
            <w:tcW w:w="2520" w:type="dxa"/>
          </w:tcPr>
          <w:p w14:paraId="4EE06557" w14:textId="77777777" w:rsidR="00B2460D" w:rsidRPr="00C84C4A" w:rsidRDefault="00B2460D" w:rsidP="00B2460D">
            <w:r w:rsidRPr="00C84C4A">
              <w:rPr>
                <w:rFonts w:cs="David" w:hint="cs"/>
                <w:sz w:val="24"/>
                <w:szCs w:val="24"/>
                <w:rtl/>
              </w:rPr>
              <w:t>נספח ד' 3</w:t>
            </w:r>
          </w:p>
        </w:tc>
        <w:tc>
          <w:tcPr>
            <w:tcW w:w="6257" w:type="dxa"/>
            <w:gridSpan w:val="2"/>
          </w:tcPr>
          <w:p w14:paraId="119CA289"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הצהרה על חיסול תביעות וכתב ויתור</w:t>
            </w:r>
          </w:p>
        </w:tc>
      </w:tr>
      <w:tr w:rsidR="00B2460D" w:rsidRPr="00C84C4A" w14:paraId="56418723" w14:textId="77777777" w:rsidTr="00B2460D">
        <w:tc>
          <w:tcPr>
            <w:tcW w:w="2520" w:type="dxa"/>
          </w:tcPr>
          <w:p w14:paraId="3A2107D4" w14:textId="77777777" w:rsidR="00B2460D" w:rsidRPr="00C84C4A" w:rsidRDefault="00B2460D" w:rsidP="00B2460D">
            <w:r w:rsidRPr="00C84C4A">
              <w:rPr>
                <w:rFonts w:cs="David" w:hint="cs"/>
                <w:sz w:val="24"/>
                <w:szCs w:val="24"/>
                <w:rtl/>
              </w:rPr>
              <w:t>נספח ד' 4</w:t>
            </w:r>
          </w:p>
        </w:tc>
        <w:tc>
          <w:tcPr>
            <w:tcW w:w="6257" w:type="dxa"/>
            <w:gridSpan w:val="2"/>
          </w:tcPr>
          <w:p w14:paraId="203617F3"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תעודת סיום החוזה</w:t>
            </w:r>
          </w:p>
        </w:tc>
      </w:tr>
      <w:tr w:rsidR="00B2460D" w:rsidRPr="00C84C4A" w14:paraId="381A864D" w14:textId="77777777" w:rsidTr="00B2460D">
        <w:tc>
          <w:tcPr>
            <w:tcW w:w="2520" w:type="dxa"/>
          </w:tcPr>
          <w:p w14:paraId="2AEA3CF5" w14:textId="77777777" w:rsidR="00B2460D" w:rsidRPr="00C84C4A" w:rsidRDefault="00B2460D" w:rsidP="00B2460D">
            <w:r w:rsidRPr="00C84C4A">
              <w:rPr>
                <w:rFonts w:cs="David" w:hint="cs"/>
                <w:sz w:val="24"/>
                <w:szCs w:val="24"/>
                <w:rtl/>
              </w:rPr>
              <w:t>נספח ד' 5</w:t>
            </w:r>
          </w:p>
        </w:tc>
        <w:tc>
          <w:tcPr>
            <w:tcW w:w="6257" w:type="dxa"/>
            <w:gridSpan w:val="2"/>
          </w:tcPr>
          <w:p w14:paraId="7731446A"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מסמך ביטוחים</w:t>
            </w:r>
          </w:p>
        </w:tc>
      </w:tr>
      <w:tr w:rsidR="00B2460D" w:rsidRPr="00C84C4A" w14:paraId="2229C0E7" w14:textId="77777777" w:rsidTr="00B2460D">
        <w:tc>
          <w:tcPr>
            <w:tcW w:w="2520" w:type="dxa"/>
          </w:tcPr>
          <w:p w14:paraId="6C9F121C" w14:textId="77777777" w:rsidR="00B2460D" w:rsidRPr="00C84C4A" w:rsidRDefault="00B2460D" w:rsidP="00B2460D">
            <w:r w:rsidRPr="00C84C4A">
              <w:rPr>
                <w:rFonts w:cs="David" w:hint="cs"/>
                <w:sz w:val="24"/>
                <w:szCs w:val="24"/>
                <w:rtl/>
              </w:rPr>
              <w:t>נספח ד' 6</w:t>
            </w:r>
          </w:p>
        </w:tc>
        <w:tc>
          <w:tcPr>
            <w:tcW w:w="6257" w:type="dxa"/>
            <w:gridSpan w:val="2"/>
          </w:tcPr>
          <w:p w14:paraId="2D86A9B8"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אישור קיום הביטוח</w:t>
            </w:r>
          </w:p>
        </w:tc>
      </w:tr>
      <w:tr w:rsidR="00B2460D" w:rsidRPr="00C84C4A" w14:paraId="5145DE99" w14:textId="77777777" w:rsidTr="00B2460D">
        <w:tc>
          <w:tcPr>
            <w:tcW w:w="2520" w:type="dxa"/>
          </w:tcPr>
          <w:p w14:paraId="36DA1537" w14:textId="77777777" w:rsidR="00B2460D" w:rsidRPr="00C84C4A" w:rsidRDefault="00B2460D" w:rsidP="00B2460D">
            <w:pPr>
              <w:rPr>
                <w:rFonts w:cs="David"/>
                <w:sz w:val="24"/>
                <w:szCs w:val="24"/>
                <w:rtl/>
              </w:rPr>
            </w:pPr>
            <w:r w:rsidRPr="00C84C4A">
              <w:rPr>
                <w:rFonts w:cs="David" w:hint="cs"/>
                <w:sz w:val="24"/>
                <w:szCs w:val="24"/>
                <w:rtl/>
              </w:rPr>
              <w:t>נספח ד' 7</w:t>
            </w:r>
          </w:p>
        </w:tc>
        <w:tc>
          <w:tcPr>
            <w:tcW w:w="6257" w:type="dxa"/>
            <w:gridSpan w:val="2"/>
          </w:tcPr>
          <w:p w14:paraId="676CBAC4"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כתב התחייבות לאספקת שירותים בזמן חירום</w:t>
            </w:r>
          </w:p>
        </w:tc>
      </w:tr>
      <w:tr w:rsidR="00B2460D" w:rsidRPr="00C84C4A" w14:paraId="2E098FBD" w14:textId="77777777" w:rsidTr="00B2460D">
        <w:tc>
          <w:tcPr>
            <w:tcW w:w="2520" w:type="dxa"/>
          </w:tcPr>
          <w:p w14:paraId="007974EB" w14:textId="77777777" w:rsidR="00B2460D" w:rsidRPr="00C84C4A" w:rsidRDefault="00B2460D" w:rsidP="00B2460D">
            <w:pPr>
              <w:rPr>
                <w:sz w:val="24"/>
                <w:szCs w:val="24"/>
              </w:rPr>
            </w:pPr>
            <w:r w:rsidRPr="00C84C4A">
              <w:rPr>
                <w:rFonts w:cs="David" w:hint="cs"/>
                <w:sz w:val="24"/>
                <w:szCs w:val="24"/>
                <w:rtl/>
              </w:rPr>
              <w:t>נספח ד</w:t>
            </w:r>
            <w:r w:rsidRPr="00C84C4A">
              <w:rPr>
                <w:rFonts w:hint="cs"/>
                <w:rtl/>
              </w:rPr>
              <w:t xml:space="preserve">' </w:t>
            </w:r>
            <w:r w:rsidRPr="00C84C4A">
              <w:rPr>
                <w:rFonts w:ascii="David" w:hAnsi="David" w:cs="David"/>
                <w:sz w:val="24"/>
                <w:szCs w:val="24"/>
                <w:rtl/>
              </w:rPr>
              <w:t>8</w:t>
            </w:r>
          </w:p>
        </w:tc>
        <w:tc>
          <w:tcPr>
            <w:tcW w:w="6257" w:type="dxa"/>
            <w:gridSpan w:val="2"/>
          </w:tcPr>
          <w:p w14:paraId="4E870CF9"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הצהרת הקבלן על קיומו של כ"א לצורך ביצוע העבודה</w:t>
            </w:r>
          </w:p>
        </w:tc>
      </w:tr>
      <w:tr w:rsidR="00B2460D" w:rsidRPr="00C84C4A" w14:paraId="7590FDE7" w14:textId="77777777" w:rsidTr="00B2460D">
        <w:tc>
          <w:tcPr>
            <w:tcW w:w="2520" w:type="dxa"/>
          </w:tcPr>
          <w:p w14:paraId="3FDC1E73" w14:textId="77777777" w:rsidR="00B2460D" w:rsidRPr="00C84C4A" w:rsidRDefault="00B2460D" w:rsidP="00B2460D">
            <w:r w:rsidRPr="00C84C4A">
              <w:rPr>
                <w:rFonts w:cs="David" w:hint="cs"/>
                <w:sz w:val="24"/>
                <w:szCs w:val="24"/>
                <w:rtl/>
              </w:rPr>
              <w:t>נספח ד' 9</w:t>
            </w:r>
          </w:p>
        </w:tc>
        <w:tc>
          <w:tcPr>
            <w:tcW w:w="6257" w:type="dxa"/>
            <w:gridSpan w:val="2"/>
          </w:tcPr>
          <w:p w14:paraId="7A8904FB"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כתב התחייבות והוראות פינוי פסולת</w:t>
            </w:r>
          </w:p>
        </w:tc>
      </w:tr>
      <w:tr w:rsidR="00B2460D" w:rsidRPr="00C84C4A" w14:paraId="04F8BF94" w14:textId="77777777" w:rsidTr="00B2460D">
        <w:tc>
          <w:tcPr>
            <w:tcW w:w="2520" w:type="dxa"/>
          </w:tcPr>
          <w:p w14:paraId="56697656" w14:textId="77777777" w:rsidR="00B2460D" w:rsidRPr="00C84C4A" w:rsidRDefault="00B2460D" w:rsidP="00B2460D">
            <w:pPr>
              <w:rPr>
                <w:rFonts w:cs="David"/>
                <w:sz w:val="24"/>
                <w:szCs w:val="24"/>
                <w:rtl/>
              </w:rPr>
            </w:pPr>
            <w:r w:rsidRPr="00C84C4A">
              <w:rPr>
                <w:rFonts w:cs="David" w:hint="cs"/>
                <w:sz w:val="24"/>
                <w:szCs w:val="24"/>
                <w:rtl/>
              </w:rPr>
              <w:t>נספח ד' 10</w:t>
            </w:r>
          </w:p>
        </w:tc>
        <w:tc>
          <w:tcPr>
            <w:tcW w:w="6257" w:type="dxa"/>
            <w:gridSpan w:val="2"/>
          </w:tcPr>
          <w:p w14:paraId="26ED9EFB"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הצהרה לפי חוק עסקאות גופים ציבוריים תשל"ו 1976</w:t>
            </w:r>
          </w:p>
        </w:tc>
      </w:tr>
      <w:tr w:rsidR="00B2460D" w:rsidRPr="00C84C4A" w14:paraId="3F811D08" w14:textId="77777777" w:rsidTr="00B2460D">
        <w:tc>
          <w:tcPr>
            <w:tcW w:w="2520" w:type="dxa"/>
          </w:tcPr>
          <w:p w14:paraId="55DA53AD" w14:textId="77777777" w:rsidR="00B2460D" w:rsidRPr="00C84C4A" w:rsidRDefault="00B2460D" w:rsidP="00B2460D">
            <w:r w:rsidRPr="00C84C4A">
              <w:rPr>
                <w:rFonts w:cs="David" w:hint="cs"/>
                <w:sz w:val="24"/>
                <w:szCs w:val="24"/>
                <w:rtl/>
              </w:rPr>
              <w:t>נספח ד' 11</w:t>
            </w:r>
          </w:p>
        </w:tc>
        <w:tc>
          <w:tcPr>
            <w:tcW w:w="6257" w:type="dxa"/>
            <w:gridSpan w:val="2"/>
          </w:tcPr>
          <w:p w14:paraId="33C8F58E"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תוכניות ומפרטים טכניים</w:t>
            </w:r>
          </w:p>
        </w:tc>
      </w:tr>
      <w:tr w:rsidR="00B2460D" w:rsidRPr="00C84C4A" w14:paraId="04F88122" w14:textId="77777777" w:rsidTr="00B2460D">
        <w:tc>
          <w:tcPr>
            <w:tcW w:w="2520" w:type="dxa"/>
          </w:tcPr>
          <w:p w14:paraId="57438A94" w14:textId="77777777" w:rsidR="00B2460D" w:rsidRPr="00C84C4A" w:rsidRDefault="00B2460D" w:rsidP="00B2460D">
            <w:r w:rsidRPr="00C84C4A">
              <w:rPr>
                <w:rFonts w:cs="David" w:hint="cs"/>
                <w:sz w:val="24"/>
                <w:szCs w:val="24"/>
                <w:rtl/>
              </w:rPr>
              <w:t>נספח ד' 12</w:t>
            </w:r>
          </w:p>
        </w:tc>
        <w:tc>
          <w:tcPr>
            <w:tcW w:w="6257" w:type="dxa"/>
            <w:gridSpan w:val="2"/>
          </w:tcPr>
          <w:p w14:paraId="55284554"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 xml:space="preserve">תעודת עוסק מורשה </w:t>
            </w:r>
          </w:p>
        </w:tc>
      </w:tr>
      <w:tr w:rsidR="00B2460D" w:rsidRPr="00C84C4A" w14:paraId="6C32E9C4" w14:textId="77777777" w:rsidTr="00B2460D">
        <w:tc>
          <w:tcPr>
            <w:tcW w:w="2520" w:type="dxa"/>
          </w:tcPr>
          <w:p w14:paraId="4C7EB21E" w14:textId="77777777" w:rsidR="00B2460D" w:rsidRPr="00C84C4A" w:rsidRDefault="00B2460D" w:rsidP="00B2460D">
            <w:pPr>
              <w:rPr>
                <w:rFonts w:cs="David"/>
                <w:sz w:val="24"/>
                <w:szCs w:val="24"/>
                <w:rtl/>
              </w:rPr>
            </w:pPr>
            <w:r w:rsidRPr="00C84C4A">
              <w:rPr>
                <w:rFonts w:cs="David" w:hint="cs"/>
                <w:sz w:val="24"/>
                <w:szCs w:val="24"/>
                <w:rtl/>
              </w:rPr>
              <w:t>נספח ד' 13</w:t>
            </w:r>
          </w:p>
        </w:tc>
        <w:tc>
          <w:tcPr>
            <w:tcW w:w="6257" w:type="dxa"/>
            <w:gridSpan w:val="2"/>
          </w:tcPr>
          <w:p w14:paraId="33840EA7"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לוח זמנים לביצוע עבודות הבינוי והפיתוח</w:t>
            </w:r>
          </w:p>
        </w:tc>
      </w:tr>
      <w:tr w:rsidR="00B2460D" w:rsidRPr="00C84C4A" w14:paraId="583A59BE" w14:textId="77777777" w:rsidTr="00B2460D">
        <w:tc>
          <w:tcPr>
            <w:tcW w:w="2520" w:type="dxa"/>
          </w:tcPr>
          <w:p w14:paraId="783F00E1" w14:textId="77777777" w:rsidR="00B2460D" w:rsidRPr="00C84C4A" w:rsidRDefault="00B2460D" w:rsidP="00B2460D">
            <w:r w:rsidRPr="00C84C4A">
              <w:rPr>
                <w:rFonts w:cs="David" w:hint="cs"/>
                <w:sz w:val="24"/>
                <w:szCs w:val="24"/>
                <w:rtl/>
              </w:rPr>
              <w:t xml:space="preserve">נספח ד' 14 </w:t>
            </w:r>
          </w:p>
        </w:tc>
        <w:tc>
          <w:tcPr>
            <w:tcW w:w="6257" w:type="dxa"/>
            <w:gridSpan w:val="2"/>
          </w:tcPr>
          <w:p w14:paraId="2411C189" w14:textId="77777777" w:rsidR="00B2460D" w:rsidRPr="00C84C4A" w:rsidRDefault="00B2460D" w:rsidP="00B2460D">
            <w:pPr>
              <w:pStyle w:val="af0"/>
              <w:numPr>
                <w:ilvl w:val="0"/>
                <w:numId w:val="8"/>
              </w:numPr>
              <w:ind w:left="360"/>
              <w:jc w:val="both"/>
              <w:rPr>
                <w:rFonts w:cs="David"/>
                <w:sz w:val="24"/>
                <w:szCs w:val="24"/>
                <w:rtl/>
              </w:rPr>
            </w:pPr>
            <w:r w:rsidRPr="00C84C4A">
              <w:rPr>
                <w:rFonts w:cs="David" w:hint="cs"/>
                <w:sz w:val="24"/>
                <w:szCs w:val="24"/>
                <w:rtl/>
              </w:rPr>
              <w:t>הצעת הקבלן, לרבות כתב כמויות, ופרוטוקול מפגש הבהרות</w:t>
            </w:r>
          </w:p>
        </w:tc>
      </w:tr>
    </w:tbl>
    <w:p w14:paraId="5191B7F9" w14:textId="77777777" w:rsidR="00B2460D" w:rsidRPr="00C84C4A" w:rsidRDefault="00B2460D" w:rsidP="00B2460D">
      <w:pPr>
        <w:jc w:val="both"/>
        <w:rPr>
          <w:rFonts w:cs="David"/>
          <w:b/>
          <w:bCs/>
          <w:sz w:val="24"/>
          <w:szCs w:val="24"/>
          <w:rtl/>
        </w:rPr>
      </w:pPr>
    </w:p>
    <w:p w14:paraId="5E4B9F27" w14:textId="77777777" w:rsidR="00B2460D" w:rsidRPr="00C84C4A" w:rsidRDefault="00B2460D" w:rsidP="00B2460D">
      <w:pPr>
        <w:jc w:val="both"/>
        <w:rPr>
          <w:rFonts w:cs="David"/>
          <w:b/>
          <w:bCs/>
          <w:sz w:val="24"/>
          <w:szCs w:val="24"/>
          <w:rtl/>
        </w:rPr>
      </w:pPr>
    </w:p>
    <w:p w14:paraId="162570E4" w14:textId="77777777" w:rsidR="00B2460D" w:rsidRPr="00C84C4A" w:rsidRDefault="00B2460D" w:rsidP="00B2460D">
      <w:pPr>
        <w:jc w:val="center"/>
        <w:rPr>
          <w:rFonts w:cs="David"/>
          <w:b/>
          <w:bCs/>
          <w:rtl/>
        </w:rPr>
      </w:pPr>
      <w:r w:rsidRPr="00C84C4A">
        <w:rPr>
          <w:rFonts w:cs="David" w:hint="cs"/>
          <w:b/>
          <w:bCs/>
          <w:rtl/>
        </w:rPr>
        <w:t>תנאים כללים לביצוע העבודה ע"י קבלן</w:t>
      </w:r>
    </w:p>
    <w:p w14:paraId="35688683" w14:textId="77777777" w:rsidR="00B2460D" w:rsidRPr="00C84C4A" w:rsidRDefault="00B2460D" w:rsidP="00B2460D">
      <w:pPr>
        <w:jc w:val="both"/>
        <w:rPr>
          <w:rFonts w:cs="David"/>
          <w:b/>
          <w:bCs/>
          <w:sz w:val="24"/>
          <w:szCs w:val="24"/>
          <w:rtl/>
        </w:rPr>
      </w:pPr>
    </w:p>
    <w:p w14:paraId="05FD2576" w14:textId="77777777" w:rsidR="00B2460D" w:rsidRPr="00C84C4A" w:rsidRDefault="00B2460D" w:rsidP="00B2460D">
      <w:pPr>
        <w:jc w:val="both"/>
        <w:rPr>
          <w:rFonts w:cs="David"/>
          <w:b/>
          <w:bCs/>
          <w:sz w:val="24"/>
          <w:szCs w:val="24"/>
          <w:u w:val="single"/>
          <w:rtl/>
        </w:rPr>
      </w:pPr>
      <w:r w:rsidRPr="00C84C4A">
        <w:rPr>
          <w:rFonts w:cs="David" w:hint="cs"/>
          <w:b/>
          <w:bCs/>
          <w:sz w:val="24"/>
          <w:szCs w:val="24"/>
          <w:u w:val="single"/>
          <w:rtl/>
        </w:rPr>
        <w:t xml:space="preserve">פרק א' </w:t>
      </w:r>
      <w:r w:rsidRPr="00C84C4A">
        <w:rPr>
          <w:rFonts w:cs="David"/>
          <w:b/>
          <w:bCs/>
          <w:sz w:val="24"/>
          <w:szCs w:val="24"/>
          <w:u w:val="single"/>
          <w:rtl/>
        </w:rPr>
        <w:t>–</w:t>
      </w:r>
      <w:r w:rsidRPr="00C84C4A">
        <w:rPr>
          <w:rFonts w:cs="David" w:hint="cs"/>
          <w:b/>
          <w:bCs/>
          <w:sz w:val="24"/>
          <w:szCs w:val="24"/>
          <w:u w:val="single"/>
          <w:rtl/>
        </w:rPr>
        <w:t xml:space="preserve"> כללי</w:t>
      </w:r>
    </w:p>
    <w:p w14:paraId="5B92D97C" w14:textId="77777777" w:rsidR="00B2460D" w:rsidRPr="00C84C4A" w:rsidRDefault="00B2460D" w:rsidP="00B2460D">
      <w:pPr>
        <w:jc w:val="both"/>
        <w:rPr>
          <w:rFonts w:cs="David"/>
          <w:b/>
          <w:bCs/>
          <w:sz w:val="24"/>
          <w:szCs w:val="24"/>
          <w:rtl/>
        </w:rPr>
      </w:pPr>
    </w:p>
    <w:p w14:paraId="2BAE5E0A" w14:textId="77777777" w:rsidR="00B2460D" w:rsidRPr="00C84C4A" w:rsidRDefault="00B2460D" w:rsidP="00B2460D">
      <w:pPr>
        <w:jc w:val="both"/>
        <w:rPr>
          <w:rFonts w:cs="David"/>
          <w:b/>
          <w:bCs/>
          <w:sz w:val="24"/>
          <w:szCs w:val="24"/>
          <w:u w:val="single"/>
          <w:rtl/>
        </w:rPr>
      </w:pPr>
      <w:r w:rsidRPr="00C84C4A">
        <w:rPr>
          <w:rFonts w:cs="David" w:hint="cs"/>
          <w:b/>
          <w:bCs/>
          <w:sz w:val="24"/>
          <w:szCs w:val="24"/>
          <w:u w:val="single"/>
          <w:rtl/>
        </w:rPr>
        <w:t>הגדרות</w:t>
      </w:r>
      <w:r w:rsidRPr="00C84C4A">
        <w:rPr>
          <w:rFonts w:cs="David" w:hint="cs"/>
          <w:b/>
          <w:bCs/>
          <w:sz w:val="24"/>
          <w:szCs w:val="24"/>
          <w:rtl/>
        </w:rPr>
        <w:t xml:space="preserve"> </w:t>
      </w:r>
      <w:r w:rsidRPr="00C84C4A">
        <w:rPr>
          <w:rFonts w:cs="David"/>
          <w:b/>
          <w:bCs/>
          <w:sz w:val="24"/>
          <w:szCs w:val="24"/>
          <w:rtl/>
        </w:rPr>
        <w:t>–</w:t>
      </w:r>
      <w:r w:rsidRPr="00C84C4A">
        <w:rPr>
          <w:rFonts w:cs="David" w:hint="cs"/>
          <w:b/>
          <w:bCs/>
          <w:sz w:val="24"/>
          <w:szCs w:val="24"/>
          <w:rtl/>
        </w:rPr>
        <w:t xml:space="preserve"> </w:t>
      </w:r>
    </w:p>
    <w:p w14:paraId="5B5A6000" w14:textId="77777777" w:rsidR="00B2460D" w:rsidRPr="00C84C4A" w:rsidRDefault="00B2460D" w:rsidP="00B2460D">
      <w:pPr>
        <w:pStyle w:val="af0"/>
        <w:numPr>
          <w:ilvl w:val="0"/>
          <w:numId w:val="10"/>
        </w:numPr>
        <w:tabs>
          <w:tab w:val="left" w:pos="1502"/>
        </w:tabs>
        <w:ind w:left="360"/>
        <w:jc w:val="both"/>
        <w:rPr>
          <w:rFonts w:cs="David"/>
          <w:sz w:val="24"/>
          <w:szCs w:val="24"/>
          <w:rtl/>
        </w:rPr>
      </w:pPr>
      <w:r w:rsidRPr="00C84C4A">
        <w:rPr>
          <w:rFonts w:cs="David" w:hint="cs"/>
          <w:b/>
          <w:bCs/>
          <w:sz w:val="24"/>
          <w:szCs w:val="24"/>
          <w:rtl/>
        </w:rPr>
        <w:t>בחוזה כפי שהוא מוגדר להלן, פרט אם כוונה אחרת משתמעת מגופו של עניין, יתפרשו המנוחים הבאים כדלהלן:</w:t>
      </w:r>
    </w:p>
    <w:p w14:paraId="3521CCF2" w14:textId="77777777" w:rsidR="00B2460D" w:rsidRPr="00C84C4A" w:rsidRDefault="00B2460D" w:rsidP="00B2460D">
      <w:pPr>
        <w:tabs>
          <w:tab w:val="left" w:pos="386"/>
          <w:tab w:val="left" w:pos="566"/>
          <w:tab w:val="left" w:pos="2906"/>
          <w:tab w:val="left" w:pos="3086"/>
        </w:tabs>
        <w:jc w:val="both"/>
        <w:rPr>
          <w:rFonts w:cs="David"/>
          <w:b/>
          <w:bCs/>
          <w:sz w:val="24"/>
          <w:szCs w:val="24"/>
          <w:rtl/>
        </w:rPr>
      </w:pPr>
    </w:p>
    <w:tbl>
      <w:tblPr>
        <w:bidiVisual/>
        <w:tblW w:w="0" w:type="auto"/>
        <w:tblInd w:w="-180" w:type="dxa"/>
        <w:tblLook w:val="04A0" w:firstRow="1" w:lastRow="0" w:firstColumn="1" w:lastColumn="0" w:noHBand="0" w:noVBand="1"/>
      </w:tblPr>
      <w:tblGrid>
        <w:gridCol w:w="2613"/>
        <w:gridCol w:w="6639"/>
      </w:tblGrid>
      <w:tr w:rsidR="00B2460D" w:rsidRPr="00C84C4A" w14:paraId="7B390F51" w14:textId="77777777" w:rsidTr="00B2460D">
        <w:trPr>
          <w:trHeight w:val="490"/>
        </w:trPr>
        <w:tc>
          <w:tcPr>
            <w:tcW w:w="2613" w:type="dxa"/>
            <w:shd w:val="clear" w:color="auto" w:fill="auto"/>
          </w:tcPr>
          <w:p w14:paraId="6CC03DCC" w14:textId="7E6BB2B5" w:rsidR="00B2460D" w:rsidRPr="00C84C4A" w:rsidRDefault="00B2460D" w:rsidP="00B2460D">
            <w:pPr>
              <w:widowControl w:val="0"/>
              <w:rPr>
                <w:rFonts w:cs="David"/>
                <w:b/>
                <w:bCs/>
                <w:sz w:val="24"/>
                <w:szCs w:val="24"/>
                <w:rtl/>
              </w:rPr>
            </w:pPr>
            <w:r w:rsidRPr="00C84C4A">
              <w:rPr>
                <w:rFonts w:cs="David" w:hint="cs"/>
                <w:b/>
                <w:bCs/>
                <w:sz w:val="24"/>
                <w:szCs w:val="24"/>
                <w:rtl/>
              </w:rPr>
              <w:t>"</w:t>
            </w:r>
            <w:r w:rsidR="007073A1">
              <w:rPr>
                <w:rFonts w:cs="David" w:hint="cs"/>
                <w:b/>
                <w:bCs/>
                <w:sz w:val="24"/>
                <w:szCs w:val="24"/>
                <w:rtl/>
              </w:rPr>
              <w:t xml:space="preserve">החברה הכלכלית </w:t>
            </w:r>
            <w:r w:rsidRPr="00C84C4A">
              <w:rPr>
                <w:rFonts w:cs="David" w:hint="cs"/>
                <w:b/>
                <w:bCs/>
                <w:sz w:val="24"/>
                <w:szCs w:val="24"/>
                <w:rtl/>
              </w:rPr>
              <w:t>"</w:t>
            </w:r>
            <w:r w:rsidRPr="00C84C4A">
              <w:rPr>
                <w:rFonts w:cs="David" w:hint="cs"/>
                <w:sz w:val="24"/>
                <w:szCs w:val="24"/>
                <w:rtl/>
              </w:rPr>
              <w:t>–</w:t>
            </w:r>
          </w:p>
        </w:tc>
        <w:tc>
          <w:tcPr>
            <w:tcW w:w="6639" w:type="dxa"/>
            <w:shd w:val="clear" w:color="auto" w:fill="auto"/>
          </w:tcPr>
          <w:p w14:paraId="260FABCE" w14:textId="2A132D37" w:rsidR="00B2460D" w:rsidRPr="00C84C4A" w:rsidRDefault="007073A1" w:rsidP="00B2460D">
            <w:pPr>
              <w:widowControl w:val="0"/>
              <w:jc w:val="both"/>
              <w:rPr>
                <w:rFonts w:cs="David"/>
                <w:sz w:val="24"/>
                <w:szCs w:val="24"/>
                <w:rtl/>
              </w:rPr>
            </w:pPr>
            <w:r>
              <w:rPr>
                <w:rFonts w:cs="David" w:hint="cs"/>
                <w:sz w:val="24"/>
                <w:szCs w:val="24"/>
                <w:rtl/>
              </w:rPr>
              <w:t xml:space="preserve">החברה הכלכלית לפיתוח אום אל פחם </w:t>
            </w:r>
            <w:r w:rsidR="00B2460D" w:rsidRPr="00C84C4A">
              <w:rPr>
                <w:rFonts w:cs="David" w:hint="cs"/>
                <w:sz w:val="24"/>
                <w:szCs w:val="24"/>
                <w:rtl/>
              </w:rPr>
              <w:t xml:space="preserve">באמצעות </w:t>
            </w:r>
            <w:proofErr w:type="spellStart"/>
            <w:r w:rsidR="00B2460D" w:rsidRPr="00C84C4A">
              <w:rPr>
                <w:rFonts w:cs="David" w:hint="cs"/>
                <w:sz w:val="24"/>
                <w:szCs w:val="24"/>
                <w:rtl/>
              </w:rPr>
              <w:t>מורשי</w:t>
            </w:r>
            <w:proofErr w:type="spellEnd"/>
            <w:r w:rsidR="00B2460D" w:rsidRPr="00C84C4A">
              <w:rPr>
                <w:rFonts w:cs="David" w:hint="cs"/>
                <w:sz w:val="24"/>
                <w:szCs w:val="24"/>
                <w:rtl/>
              </w:rPr>
              <w:t xml:space="preserve"> החתימה מטעמה, ראש </w:t>
            </w:r>
            <w:r>
              <w:rPr>
                <w:rFonts w:cs="David" w:hint="cs"/>
                <w:sz w:val="24"/>
                <w:szCs w:val="24"/>
                <w:rtl/>
              </w:rPr>
              <w:t xml:space="preserve">החברה הכלכלית </w:t>
            </w:r>
            <w:r w:rsidR="00B2460D" w:rsidRPr="00C84C4A">
              <w:rPr>
                <w:rFonts w:cs="David" w:hint="cs"/>
                <w:sz w:val="24"/>
                <w:szCs w:val="24"/>
                <w:rtl/>
              </w:rPr>
              <w:t xml:space="preserve"> וגזבר </w:t>
            </w:r>
            <w:r>
              <w:rPr>
                <w:rFonts w:cs="David" w:hint="cs"/>
                <w:sz w:val="24"/>
                <w:szCs w:val="24"/>
                <w:rtl/>
              </w:rPr>
              <w:t xml:space="preserve">החברה הכלכלית </w:t>
            </w:r>
            <w:r w:rsidR="00B2460D" w:rsidRPr="00C84C4A">
              <w:rPr>
                <w:rFonts w:cs="David" w:hint="cs"/>
                <w:sz w:val="24"/>
                <w:szCs w:val="24"/>
                <w:rtl/>
              </w:rPr>
              <w:t>.</w:t>
            </w:r>
          </w:p>
          <w:p w14:paraId="423EB881" w14:textId="77777777" w:rsidR="00B2460D" w:rsidRPr="00C84C4A" w:rsidRDefault="00B2460D" w:rsidP="00B2460D">
            <w:pPr>
              <w:widowControl w:val="0"/>
              <w:jc w:val="both"/>
              <w:rPr>
                <w:rFonts w:cs="David"/>
                <w:sz w:val="24"/>
                <w:szCs w:val="24"/>
                <w:rtl/>
              </w:rPr>
            </w:pPr>
          </w:p>
        </w:tc>
      </w:tr>
      <w:tr w:rsidR="00B2460D" w:rsidRPr="00C84C4A" w14:paraId="249C5CFA" w14:textId="77777777" w:rsidTr="00B2460D">
        <w:tc>
          <w:tcPr>
            <w:tcW w:w="2613" w:type="dxa"/>
            <w:shd w:val="clear" w:color="auto" w:fill="auto"/>
          </w:tcPr>
          <w:p w14:paraId="570D8A30" w14:textId="77777777" w:rsidR="00B2460D" w:rsidRPr="00C84C4A" w:rsidRDefault="00B2460D" w:rsidP="00B2460D">
            <w:pPr>
              <w:widowControl w:val="0"/>
              <w:rPr>
                <w:rFonts w:cs="David"/>
                <w:b/>
                <w:bCs/>
                <w:sz w:val="24"/>
                <w:szCs w:val="24"/>
                <w:rtl/>
              </w:rPr>
            </w:pPr>
            <w:r w:rsidRPr="00C84C4A">
              <w:rPr>
                <w:rFonts w:cs="David" w:hint="cs"/>
                <w:b/>
                <w:bCs/>
                <w:sz w:val="24"/>
                <w:szCs w:val="24"/>
                <w:rtl/>
              </w:rPr>
              <w:t xml:space="preserve">"המכרז" </w:t>
            </w:r>
            <w:r w:rsidRPr="00C84C4A">
              <w:rPr>
                <w:rFonts w:cs="David"/>
                <w:sz w:val="24"/>
                <w:szCs w:val="24"/>
                <w:rtl/>
              </w:rPr>
              <w:t>–</w:t>
            </w:r>
          </w:p>
        </w:tc>
        <w:tc>
          <w:tcPr>
            <w:tcW w:w="6639" w:type="dxa"/>
            <w:shd w:val="clear" w:color="auto" w:fill="auto"/>
          </w:tcPr>
          <w:p w14:paraId="3D7B45B4" w14:textId="015FD1E3" w:rsidR="00B2460D" w:rsidRPr="00C84C4A" w:rsidRDefault="00B2460D" w:rsidP="00486832">
            <w:pPr>
              <w:widowControl w:val="0"/>
              <w:jc w:val="both"/>
              <w:rPr>
                <w:rFonts w:cs="David"/>
                <w:b/>
                <w:bCs/>
                <w:sz w:val="24"/>
                <w:szCs w:val="24"/>
                <w:rtl/>
              </w:rPr>
            </w:pPr>
            <w:r w:rsidRPr="00EA1CB6">
              <w:rPr>
                <w:rFonts w:cs="David" w:hint="cs"/>
                <w:sz w:val="24"/>
                <w:szCs w:val="24"/>
                <w:rtl/>
              </w:rPr>
              <w:t xml:space="preserve">מכרז פומבי מס' </w:t>
            </w:r>
            <w:r w:rsidR="00465B3E">
              <w:rPr>
                <w:rFonts w:cs="David"/>
                <w:b/>
                <w:bCs/>
                <w:color w:val="FF0000"/>
                <w:sz w:val="24"/>
                <w:szCs w:val="24"/>
                <w:u w:val="single"/>
                <w:rtl/>
              </w:rPr>
              <w:t>"</w:t>
            </w:r>
            <w:r w:rsidR="009F5886">
              <w:rPr>
                <w:rFonts w:cs="David" w:hint="cs"/>
                <w:b/>
                <w:bCs/>
                <w:color w:val="FF0000"/>
                <w:sz w:val="24"/>
                <w:szCs w:val="24"/>
                <w:u w:val="single"/>
                <w:rtl/>
              </w:rPr>
              <w:t>02/2022</w:t>
            </w:r>
            <w:r w:rsidRPr="00AC5FC4">
              <w:rPr>
                <w:rFonts w:cs="David" w:hint="cs"/>
                <w:b/>
                <w:bCs/>
                <w:color w:val="FF0000"/>
                <w:sz w:val="24"/>
                <w:szCs w:val="24"/>
                <w:u w:val="single"/>
                <w:rtl/>
              </w:rPr>
              <w:t xml:space="preserve"> </w:t>
            </w:r>
            <w:r w:rsidRPr="00EA1CB6">
              <w:rPr>
                <w:rFonts w:cs="David" w:hint="cs"/>
                <w:sz w:val="24"/>
                <w:szCs w:val="24"/>
                <w:rtl/>
              </w:rPr>
              <w:t xml:space="preserve">לביצוע עבודות </w:t>
            </w:r>
            <w:r w:rsidR="00E153E0">
              <w:rPr>
                <w:rFonts w:cs="David" w:hint="cs"/>
                <w:color w:val="FF0000"/>
                <w:sz w:val="24"/>
                <w:szCs w:val="24"/>
                <w:rtl/>
              </w:rPr>
              <w:t>מבנה חניון בה</w:t>
            </w:r>
            <w:r w:rsidR="00E153E0">
              <w:rPr>
                <w:rFonts w:cs="David"/>
                <w:color w:val="FF0000"/>
                <w:sz w:val="24"/>
                <w:szCs w:val="24"/>
                <w:rtl/>
              </w:rPr>
              <w:t>"</w:t>
            </w:r>
            <w:r w:rsidR="00E153E0">
              <w:rPr>
                <w:rFonts w:cs="David" w:hint="cs"/>
                <w:color w:val="FF0000"/>
                <w:sz w:val="24"/>
                <w:szCs w:val="24"/>
                <w:rtl/>
              </w:rPr>
              <w:t xml:space="preserve">ס </w:t>
            </w:r>
            <w:proofErr w:type="spellStart"/>
            <w:r w:rsidR="00E153E0">
              <w:rPr>
                <w:rFonts w:cs="David" w:hint="cs"/>
                <w:color w:val="FF0000"/>
                <w:sz w:val="24"/>
                <w:szCs w:val="24"/>
                <w:rtl/>
              </w:rPr>
              <w:t>אלזהראא</w:t>
            </w:r>
            <w:proofErr w:type="spellEnd"/>
            <w:r w:rsidR="009D13F3">
              <w:rPr>
                <w:rFonts w:cs="David" w:hint="cs"/>
                <w:sz w:val="24"/>
                <w:szCs w:val="24"/>
                <w:rtl/>
              </w:rPr>
              <w:t xml:space="preserve"> </w:t>
            </w:r>
            <w:r w:rsidRPr="00EA1CB6">
              <w:rPr>
                <w:rFonts w:cs="David" w:hint="cs"/>
                <w:sz w:val="24"/>
                <w:szCs w:val="24"/>
                <w:rtl/>
              </w:rPr>
              <w:t xml:space="preserve">(להלן: "עבודות </w:t>
            </w:r>
            <w:proofErr w:type="spellStart"/>
            <w:r w:rsidR="009E0A9E" w:rsidRPr="009D13F3">
              <w:rPr>
                <w:rFonts w:cs="David" w:hint="cs"/>
                <w:color w:val="FF0000"/>
                <w:sz w:val="24"/>
                <w:szCs w:val="24"/>
                <w:rtl/>
              </w:rPr>
              <w:t>הנגשות</w:t>
            </w:r>
            <w:proofErr w:type="spellEnd"/>
            <w:r w:rsidR="009E0A9E" w:rsidRPr="009D13F3">
              <w:rPr>
                <w:rFonts w:cs="David" w:hint="cs"/>
                <w:color w:val="FF0000"/>
                <w:sz w:val="24"/>
                <w:szCs w:val="24"/>
                <w:rtl/>
              </w:rPr>
              <w:t xml:space="preserve"> מוסדות </w:t>
            </w:r>
            <w:r w:rsidR="00486832" w:rsidRPr="009D13F3">
              <w:rPr>
                <w:rFonts w:cs="David" w:hint="cs"/>
                <w:color w:val="FF0000"/>
                <w:sz w:val="24"/>
                <w:szCs w:val="24"/>
                <w:rtl/>
              </w:rPr>
              <w:t>חינוך</w:t>
            </w:r>
            <w:r w:rsidRPr="00EA1CB6">
              <w:rPr>
                <w:rFonts w:cs="David" w:hint="cs"/>
                <w:sz w:val="24"/>
                <w:szCs w:val="24"/>
                <w:rtl/>
              </w:rPr>
              <w:t>").</w:t>
            </w:r>
            <w:r w:rsidRPr="00C84C4A">
              <w:rPr>
                <w:rFonts w:cs="David" w:hint="cs"/>
                <w:sz w:val="24"/>
                <w:szCs w:val="24"/>
                <w:rtl/>
              </w:rPr>
              <w:t xml:space="preserve"> </w:t>
            </w:r>
          </w:p>
          <w:p w14:paraId="3D2DE44E" w14:textId="77777777" w:rsidR="00B2460D" w:rsidRPr="00C84C4A" w:rsidRDefault="00B2460D" w:rsidP="00B2460D">
            <w:pPr>
              <w:widowControl w:val="0"/>
              <w:jc w:val="both"/>
              <w:rPr>
                <w:rFonts w:cs="David"/>
                <w:b/>
                <w:bCs/>
                <w:sz w:val="24"/>
                <w:szCs w:val="24"/>
                <w:rtl/>
              </w:rPr>
            </w:pPr>
          </w:p>
        </w:tc>
      </w:tr>
      <w:tr w:rsidR="00B2460D" w:rsidRPr="00C84C4A" w14:paraId="17F3D689" w14:textId="77777777" w:rsidTr="00B2460D">
        <w:tc>
          <w:tcPr>
            <w:tcW w:w="2613" w:type="dxa"/>
            <w:shd w:val="clear" w:color="auto" w:fill="auto"/>
          </w:tcPr>
          <w:p w14:paraId="1DA7B817" w14:textId="77777777" w:rsidR="00B2460D" w:rsidRPr="00C84C4A" w:rsidRDefault="00B2460D" w:rsidP="00B2460D">
            <w:pPr>
              <w:widowControl w:val="0"/>
              <w:rPr>
                <w:rFonts w:cs="David"/>
                <w:b/>
                <w:bCs/>
                <w:sz w:val="24"/>
                <w:szCs w:val="24"/>
                <w:rtl/>
              </w:rPr>
            </w:pPr>
            <w:r w:rsidRPr="00C84C4A">
              <w:rPr>
                <w:rFonts w:cs="David" w:hint="cs"/>
                <w:b/>
                <w:bCs/>
                <w:sz w:val="24"/>
                <w:szCs w:val="24"/>
                <w:rtl/>
              </w:rPr>
              <w:t>"המנהל"</w:t>
            </w:r>
            <w:r w:rsidRPr="00C84C4A">
              <w:rPr>
                <w:rFonts w:cs="David" w:hint="cs"/>
                <w:sz w:val="24"/>
                <w:szCs w:val="24"/>
                <w:rtl/>
              </w:rPr>
              <w:t>–</w:t>
            </w:r>
          </w:p>
        </w:tc>
        <w:tc>
          <w:tcPr>
            <w:tcW w:w="6639" w:type="dxa"/>
            <w:shd w:val="clear" w:color="auto" w:fill="auto"/>
          </w:tcPr>
          <w:p w14:paraId="464E18F5" w14:textId="4D5DED70" w:rsidR="00B2460D" w:rsidRPr="00C84C4A" w:rsidRDefault="00B2460D" w:rsidP="00B2460D">
            <w:pPr>
              <w:tabs>
                <w:tab w:val="left" w:pos="1502"/>
              </w:tabs>
              <w:jc w:val="both"/>
              <w:rPr>
                <w:rFonts w:cs="David"/>
                <w:sz w:val="24"/>
                <w:szCs w:val="24"/>
                <w:rtl/>
              </w:rPr>
            </w:pPr>
            <w:r w:rsidRPr="00C84C4A">
              <w:rPr>
                <w:rFonts w:cs="David" w:hint="cs"/>
                <w:sz w:val="24"/>
                <w:szCs w:val="24"/>
                <w:rtl/>
              </w:rPr>
              <w:t xml:space="preserve">מהנדס </w:t>
            </w:r>
            <w:r w:rsidR="007073A1">
              <w:rPr>
                <w:rFonts w:cs="David" w:hint="cs"/>
                <w:sz w:val="24"/>
                <w:szCs w:val="24"/>
                <w:rtl/>
              </w:rPr>
              <w:t xml:space="preserve">החברה הכלכלית </w:t>
            </w:r>
            <w:r w:rsidRPr="00C84C4A">
              <w:rPr>
                <w:rFonts w:cs="David" w:hint="cs"/>
                <w:sz w:val="24"/>
                <w:szCs w:val="24"/>
                <w:rtl/>
              </w:rPr>
              <w:t xml:space="preserve"> לרבות כל אדם שהורשה או הוסמך בכתב על ידו לצורך חוזה זה או כל חלק ממנו בנושאים מקצועיים בלבד.</w:t>
            </w:r>
          </w:p>
          <w:p w14:paraId="3D20373C" w14:textId="77777777" w:rsidR="00B2460D" w:rsidRPr="00C84C4A" w:rsidRDefault="00B2460D" w:rsidP="00B2460D">
            <w:pPr>
              <w:widowControl w:val="0"/>
              <w:jc w:val="both"/>
              <w:rPr>
                <w:rFonts w:cs="David"/>
                <w:sz w:val="24"/>
                <w:szCs w:val="24"/>
                <w:rtl/>
              </w:rPr>
            </w:pPr>
          </w:p>
        </w:tc>
      </w:tr>
      <w:tr w:rsidR="00B2460D" w:rsidRPr="00C84C4A" w14:paraId="0EAEA56D" w14:textId="77777777" w:rsidTr="00B2460D">
        <w:tc>
          <w:tcPr>
            <w:tcW w:w="2613" w:type="dxa"/>
            <w:shd w:val="clear" w:color="auto" w:fill="auto"/>
          </w:tcPr>
          <w:p w14:paraId="007A022A" w14:textId="77777777" w:rsidR="00B2460D" w:rsidRPr="00C84C4A" w:rsidRDefault="00B2460D" w:rsidP="00B2460D">
            <w:pPr>
              <w:widowControl w:val="0"/>
              <w:rPr>
                <w:rFonts w:cs="David"/>
                <w:b/>
                <w:bCs/>
                <w:sz w:val="24"/>
                <w:szCs w:val="24"/>
                <w:rtl/>
              </w:rPr>
            </w:pPr>
            <w:r w:rsidRPr="00C84C4A">
              <w:rPr>
                <w:rFonts w:cs="David" w:hint="cs"/>
                <w:b/>
                <w:bCs/>
                <w:sz w:val="24"/>
                <w:szCs w:val="24"/>
                <w:rtl/>
              </w:rPr>
              <w:lastRenderedPageBreak/>
              <w:t>"החוזה"</w:t>
            </w:r>
            <w:r w:rsidRPr="00C84C4A">
              <w:rPr>
                <w:rFonts w:cs="David" w:hint="cs"/>
                <w:sz w:val="24"/>
                <w:szCs w:val="24"/>
                <w:rtl/>
              </w:rPr>
              <w:t xml:space="preserve"> –</w:t>
            </w:r>
          </w:p>
        </w:tc>
        <w:tc>
          <w:tcPr>
            <w:tcW w:w="6639" w:type="dxa"/>
            <w:shd w:val="clear" w:color="auto" w:fill="auto"/>
          </w:tcPr>
          <w:p w14:paraId="63B1C82B" w14:textId="77777777" w:rsidR="00B2460D" w:rsidRPr="00C84C4A" w:rsidRDefault="00B2460D" w:rsidP="00B2460D">
            <w:pPr>
              <w:jc w:val="both"/>
              <w:rPr>
                <w:rFonts w:cs="David"/>
                <w:sz w:val="24"/>
                <w:szCs w:val="24"/>
                <w:rtl/>
              </w:rPr>
            </w:pPr>
            <w:r w:rsidRPr="00C84C4A">
              <w:rPr>
                <w:rFonts w:cs="David" w:hint="cs"/>
                <w:sz w:val="24"/>
                <w:szCs w:val="24"/>
                <w:rtl/>
              </w:rPr>
              <w:t xml:space="preserve">פירושו, חוזה / הסכם זה ונספחיו ומסמכי המכרז המהווים חלק בלתי נפרד ממנו. </w:t>
            </w:r>
          </w:p>
          <w:p w14:paraId="3658FB54" w14:textId="77777777" w:rsidR="00B2460D" w:rsidRPr="00C84C4A" w:rsidRDefault="00B2460D" w:rsidP="00B2460D">
            <w:pPr>
              <w:jc w:val="both"/>
              <w:rPr>
                <w:rFonts w:cs="David"/>
                <w:sz w:val="24"/>
                <w:szCs w:val="24"/>
                <w:rtl/>
              </w:rPr>
            </w:pPr>
          </w:p>
        </w:tc>
      </w:tr>
      <w:tr w:rsidR="00B2460D" w:rsidRPr="00C84C4A" w14:paraId="18C629E2" w14:textId="77777777" w:rsidTr="00B2460D">
        <w:tc>
          <w:tcPr>
            <w:tcW w:w="2613" w:type="dxa"/>
            <w:shd w:val="clear" w:color="auto" w:fill="auto"/>
          </w:tcPr>
          <w:p w14:paraId="5D0D0D41" w14:textId="77777777" w:rsidR="00B2460D" w:rsidRPr="00C84C4A" w:rsidRDefault="00B2460D" w:rsidP="00B2460D">
            <w:pPr>
              <w:widowControl w:val="0"/>
              <w:rPr>
                <w:rFonts w:cs="David"/>
                <w:b/>
                <w:bCs/>
                <w:sz w:val="24"/>
                <w:szCs w:val="24"/>
                <w:rtl/>
              </w:rPr>
            </w:pPr>
            <w:r w:rsidRPr="00C84C4A">
              <w:rPr>
                <w:rFonts w:cs="David" w:hint="cs"/>
                <w:b/>
                <w:bCs/>
                <w:sz w:val="24"/>
                <w:szCs w:val="24"/>
                <w:rtl/>
              </w:rPr>
              <w:t>"מדד"</w:t>
            </w:r>
            <w:r w:rsidRPr="00C84C4A">
              <w:rPr>
                <w:rFonts w:cs="David" w:hint="cs"/>
                <w:sz w:val="24"/>
                <w:szCs w:val="24"/>
                <w:rtl/>
              </w:rPr>
              <w:t xml:space="preserve"> –</w:t>
            </w:r>
          </w:p>
        </w:tc>
        <w:tc>
          <w:tcPr>
            <w:tcW w:w="6639" w:type="dxa"/>
            <w:shd w:val="clear" w:color="auto" w:fill="auto"/>
          </w:tcPr>
          <w:p w14:paraId="58C25B77" w14:textId="22FECEFC" w:rsidR="00B2460D" w:rsidRPr="00C84C4A" w:rsidRDefault="00B2460D" w:rsidP="00E8607D">
            <w:pPr>
              <w:tabs>
                <w:tab w:val="left" w:pos="386"/>
                <w:tab w:val="left" w:pos="566"/>
                <w:tab w:val="left" w:pos="2069"/>
                <w:tab w:val="left" w:pos="2906"/>
                <w:tab w:val="left" w:pos="3086"/>
              </w:tabs>
              <w:jc w:val="both"/>
              <w:rPr>
                <w:rFonts w:cs="David"/>
                <w:b/>
                <w:bCs/>
                <w:sz w:val="24"/>
                <w:szCs w:val="24"/>
                <w:rtl/>
              </w:rPr>
            </w:pPr>
            <w:r w:rsidRPr="00C84C4A">
              <w:rPr>
                <w:rFonts w:cs="David" w:hint="cs"/>
                <w:sz w:val="24"/>
                <w:szCs w:val="24"/>
                <w:rtl/>
              </w:rPr>
              <w:t xml:space="preserve">מדד המחירים לצרכן המתפרסם בכל חודש על ידי הלשכה המרכזית לסטטיסטיקה, כאשר מדד הבסיס </w:t>
            </w:r>
            <w:r w:rsidRPr="00E45DFB">
              <w:rPr>
                <w:rFonts w:cs="David" w:hint="cs"/>
                <w:sz w:val="24"/>
                <w:szCs w:val="24"/>
                <w:rtl/>
              </w:rPr>
              <w:t xml:space="preserve">הינו מדד </w:t>
            </w:r>
            <w:r w:rsidR="00AF7507">
              <w:rPr>
                <w:rFonts w:cs="David" w:hint="cs"/>
                <w:color w:val="FF0000"/>
                <w:sz w:val="24"/>
                <w:szCs w:val="24"/>
                <w:rtl/>
              </w:rPr>
              <w:t>02/2022</w:t>
            </w:r>
            <w:r w:rsidRPr="00E45DFB">
              <w:rPr>
                <w:rFonts w:cs="David" w:hint="cs"/>
                <w:sz w:val="24"/>
                <w:szCs w:val="24"/>
                <w:rtl/>
              </w:rPr>
              <w:t xml:space="preserve"> שפורסם ביום </w:t>
            </w:r>
            <w:r w:rsidR="00737D2A">
              <w:rPr>
                <w:rFonts w:cs="David" w:hint="cs"/>
                <w:color w:val="FF0000"/>
                <w:sz w:val="24"/>
                <w:szCs w:val="24"/>
                <w:rtl/>
              </w:rPr>
              <w:t>03/04/2022</w:t>
            </w:r>
            <w:r w:rsidR="00E8607D">
              <w:rPr>
                <w:rFonts w:cs="David" w:hint="cs"/>
                <w:sz w:val="24"/>
                <w:szCs w:val="24"/>
                <w:rtl/>
              </w:rPr>
              <w:t>.</w:t>
            </w:r>
            <w:r w:rsidRPr="00C84C4A">
              <w:rPr>
                <w:rFonts w:cs="David" w:hint="cs"/>
                <w:sz w:val="24"/>
                <w:szCs w:val="24"/>
                <w:rtl/>
              </w:rPr>
              <w:t xml:space="preserve"> </w:t>
            </w:r>
          </w:p>
          <w:p w14:paraId="333BD0CD" w14:textId="77777777" w:rsidR="00B2460D" w:rsidRPr="00C84C4A" w:rsidRDefault="00B2460D" w:rsidP="00B2460D">
            <w:pPr>
              <w:tabs>
                <w:tab w:val="left" w:pos="386"/>
                <w:tab w:val="left" w:pos="566"/>
                <w:tab w:val="left" w:pos="2069"/>
                <w:tab w:val="left" w:pos="2906"/>
                <w:tab w:val="left" w:pos="3086"/>
              </w:tabs>
              <w:jc w:val="both"/>
              <w:rPr>
                <w:rFonts w:cs="David"/>
                <w:b/>
                <w:bCs/>
                <w:sz w:val="24"/>
                <w:szCs w:val="24"/>
                <w:rtl/>
              </w:rPr>
            </w:pPr>
          </w:p>
        </w:tc>
      </w:tr>
      <w:tr w:rsidR="00B2460D" w:rsidRPr="00C84C4A" w14:paraId="21597A48" w14:textId="77777777" w:rsidTr="00B2460D">
        <w:tc>
          <w:tcPr>
            <w:tcW w:w="2613" w:type="dxa"/>
            <w:shd w:val="clear" w:color="auto" w:fill="auto"/>
          </w:tcPr>
          <w:p w14:paraId="05417BAD" w14:textId="77777777" w:rsidR="00B2460D" w:rsidRPr="00C84C4A" w:rsidRDefault="00B2460D" w:rsidP="00B2460D">
            <w:pPr>
              <w:widowControl w:val="0"/>
              <w:rPr>
                <w:rFonts w:cs="David"/>
                <w:b/>
                <w:bCs/>
                <w:sz w:val="24"/>
                <w:szCs w:val="24"/>
                <w:rtl/>
              </w:rPr>
            </w:pPr>
            <w:r w:rsidRPr="00C84C4A">
              <w:rPr>
                <w:rFonts w:cs="David" w:hint="cs"/>
                <w:b/>
                <w:bCs/>
                <w:sz w:val="24"/>
                <w:szCs w:val="24"/>
                <w:rtl/>
              </w:rPr>
              <w:t xml:space="preserve">"התמורה" </w:t>
            </w:r>
            <w:r w:rsidRPr="00C84C4A">
              <w:rPr>
                <w:rFonts w:cs="David" w:hint="cs"/>
                <w:sz w:val="24"/>
                <w:szCs w:val="24"/>
                <w:rtl/>
              </w:rPr>
              <w:t>–</w:t>
            </w:r>
          </w:p>
        </w:tc>
        <w:tc>
          <w:tcPr>
            <w:tcW w:w="6639" w:type="dxa"/>
            <w:shd w:val="clear" w:color="auto" w:fill="auto"/>
          </w:tcPr>
          <w:p w14:paraId="3C3254A5" w14:textId="77777777" w:rsidR="00B2460D" w:rsidRPr="00C84C4A" w:rsidRDefault="00B2460D" w:rsidP="00B2460D">
            <w:pPr>
              <w:tabs>
                <w:tab w:val="left" w:pos="386"/>
                <w:tab w:val="left" w:pos="566"/>
                <w:tab w:val="left" w:pos="2069"/>
                <w:tab w:val="left" w:pos="2906"/>
                <w:tab w:val="left" w:pos="3086"/>
              </w:tabs>
              <w:jc w:val="both"/>
              <w:rPr>
                <w:rFonts w:cs="David"/>
                <w:sz w:val="24"/>
                <w:szCs w:val="24"/>
                <w:rtl/>
              </w:rPr>
            </w:pPr>
            <w:r w:rsidRPr="00C84C4A">
              <w:rPr>
                <w:rFonts w:cs="David" w:hint="cs"/>
                <w:sz w:val="24"/>
                <w:szCs w:val="24"/>
                <w:rtl/>
              </w:rPr>
              <w:t>פירושו, שכר הטרחה כמפורט בסעיף  12 לחוזה.</w:t>
            </w:r>
          </w:p>
          <w:p w14:paraId="71E60BA4" w14:textId="77777777" w:rsidR="00B2460D" w:rsidRPr="00C84C4A" w:rsidRDefault="00B2460D" w:rsidP="00B2460D">
            <w:pPr>
              <w:tabs>
                <w:tab w:val="left" w:pos="386"/>
                <w:tab w:val="left" w:pos="566"/>
                <w:tab w:val="left" w:pos="2069"/>
                <w:tab w:val="left" w:pos="2906"/>
                <w:tab w:val="left" w:pos="3086"/>
              </w:tabs>
              <w:jc w:val="both"/>
              <w:rPr>
                <w:rFonts w:cs="David"/>
                <w:sz w:val="24"/>
                <w:szCs w:val="24"/>
                <w:rtl/>
              </w:rPr>
            </w:pPr>
          </w:p>
        </w:tc>
      </w:tr>
      <w:tr w:rsidR="00B2460D" w:rsidRPr="00C84C4A" w14:paraId="6A108DC7" w14:textId="77777777" w:rsidTr="00B2460D">
        <w:tc>
          <w:tcPr>
            <w:tcW w:w="2613" w:type="dxa"/>
            <w:shd w:val="clear" w:color="auto" w:fill="auto"/>
          </w:tcPr>
          <w:p w14:paraId="00B4DE9F" w14:textId="77777777" w:rsidR="00B2460D" w:rsidRPr="00C84C4A" w:rsidRDefault="00B2460D" w:rsidP="00B2460D">
            <w:pPr>
              <w:widowControl w:val="0"/>
              <w:rPr>
                <w:rFonts w:cs="David"/>
                <w:b/>
                <w:bCs/>
                <w:sz w:val="24"/>
                <w:szCs w:val="24"/>
                <w:rtl/>
              </w:rPr>
            </w:pPr>
            <w:r w:rsidRPr="00C84C4A">
              <w:rPr>
                <w:rFonts w:cs="David" w:hint="cs"/>
                <w:b/>
                <w:bCs/>
                <w:sz w:val="24"/>
                <w:szCs w:val="24"/>
                <w:rtl/>
              </w:rPr>
              <w:t xml:space="preserve">"העבודות" </w:t>
            </w:r>
            <w:r w:rsidRPr="00C84C4A">
              <w:rPr>
                <w:rFonts w:cs="David" w:hint="cs"/>
                <w:sz w:val="24"/>
                <w:szCs w:val="24"/>
                <w:rtl/>
              </w:rPr>
              <w:t>–</w:t>
            </w:r>
          </w:p>
        </w:tc>
        <w:tc>
          <w:tcPr>
            <w:tcW w:w="6639" w:type="dxa"/>
            <w:shd w:val="clear" w:color="auto" w:fill="auto"/>
          </w:tcPr>
          <w:p w14:paraId="35CD31A9" w14:textId="77777777" w:rsidR="00B2460D" w:rsidRPr="00C84C4A" w:rsidRDefault="00B2460D" w:rsidP="00486832">
            <w:pPr>
              <w:tabs>
                <w:tab w:val="left" w:pos="386"/>
                <w:tab w:val="left" w:pos="566"/>
                <w:tab w:val="left" w:pos="2069"/>
                <w:tab w:val="left" w:pos="2906"/>
                <w:tab w:val="left" w:pos="3086"/>
              </w:tabs>
              <w:jc w:val="both"/>
              <w:rPr>
                <w:rFonts w:cs="David"/>
                <w:sz w:val="24"/>
                <w:szCs w:val="24"/>
                <w:rtl/>
              </w:rPr>
            </w:pPr>
            <w:r w:rsidRPr="004D43A6">
              <w:rPr>
                <w:rFonts w:cs="David" w:hint="cs"/>
                <w:sz w:val="24"/>
                <w:szCs w:val="24"/>
                <w:rtl/>
              </w:rPr>
              <w:t xml:space="preserve">עבודות </w:t>
            </w:r>
            <w:r w:rsidR="004D43A6" w:rsidRPr="004D43A6">
              <w:rPr>
                <w:rFonts w:cs="David" w:hint="cs"/>
                <w:sz w:val="24"/>
                <w:szCs w:val="24"/>
                <w:rtl/>
              </w:rPr>
              <w:t xml:space="preserve">שיפוצים ובנייה לצורך ביצוע עבודות הנגשה במוסדות </w:t>
            </w:r>
            <w:r w:rsidR="00486832">
              <w:rPr>
                <w:rFonts w:cs="David" w:hint="cs"/>
                <w:sz w:val="24"/>
                <w:szCs w:val="24"/>
                <w:rtl/>
              </w:rPr>
              <w:t>חינוך</w:t>
            </w:r>
            <w:r w:rsidR="004D43A6" w:rsidRPr="004D43A6">
              <w:rPr>
                <w:rFonts w:cs="David" w:hint="cs"/>
                <w:sz w:val="24"/>
                <w:szCs w:val="24"/>
                <w:rtl/>
              </w:rPr>
              <w:t xml:space="preserve"> </w:t>
            </w:r>
            <w:r w:rsidRPr="004D43A6">
              <w:rPr>
                <w:rFonts w:cs="David" w:hint="cs"/>
                <w:sz w:val="24"/>
                <w:szCs w:val="24"/>
                <w:rtl/>
              </w:rPr>
              <w:t xml:space="preserve">ברשות המקומית, </w:t>
            </w:r>
            <w:proofErr w:type="spellStart"/>
            <w:r w:rsidRPr="004D43A6">
              <w:rPr>
                <w:rFonts w:cs="David" w:hint="cs"/>
                <w:sz w:val="24"/>
                <w:szCs w:val="24"/>
                <w:rtl/>
              </w:rPr>
              <w:t>הכל</w:t>
            </w:r>
            <w:proofErr w:type="spellEnd"/>
            <w:r w:rsidRPr="004D43A6">
              <w:rPr>
                <w:rFonts w:cs="David" w:hint="cs"/>
                <w:sz w:val="24"/>
                <w:szCs w:val="24"/>
                <w:rtl/>
              </w:rPr>
              <w:t xml:space="preserve"> כמפורט בדרישות המכרז.</w:t>
            </w:r>
          </w:p>
          <w:p w14:paraId="1BF6E735" w14:textId="77777777" w:rsidR="00B2460D" w:rsidRPr="00C84C4A" w:rsidRDefault="00B2460D" w:rsidP="00B2460D">
            <w:pPr>
              <w:tabs>
                <w:tab w:val="left" w:pos="386"/>
                <w:tab w:val="left" w:pos="566"/>
                <w:tab w:val="left" w:pos="2069"/>
                <w:tab w:val="left" w:pos="2906"/>
                <w:tab w:val="left" w:pos="3086"/>
              </w:tabs>
              <w:jc w:val="both"/>
              <w:rPr>
                <w:rFonts w:cs="David"/>
                <w:sz w:val="24"/>
                <w:szCs w:val="24"/>
                <w:rtl/>
              </w:rPr>
            </w:pPr>
          </w:p>
        </w:tc>
      </w:tr>
      <w:tr w:rsidR="00B2460D" w:rsidRPr="00C84C4A" w14:paraId="123803C6" w14:textId="77777777" w:rsidTr="00B2460D">
        <w:tc>
          <w:tcPr>
            <w:tcW w:w="2613" w:type="dxa"/>
            <w:shd w:val="clear" w:color="auto" w:fill="auto"/>
          </w:tcPr>
          <w:p w14:paraId="181C0DF8" w14:textId="77777777" w:rsidR="00B2460D" w:rsidRPr="00C84C4A" w:rsidRDefault="00B2460D" w:rsidP="00B2460D">
            <w:pPr>
              <w:widowControl w:val="0"/>
              <w:rPr>
                <w:rFonts w:cs="David"/>
                <w:b/>
                <w:bCs/>
                <w:sz w:val="24"/>
                <w:szCs w:val="24"/>
                <w:rtl/>
              </w:rPr>
            </w:pPr>
            <w:r w:rsidRPr="00C84C4A">
              <w:rPr>
                <w:rFonts w:cs="David" w:hint="cs"/>
                <w:b/>
                <w:bCs/>
                <w:sz w:val="24"/>
                <w:szCs w:val="24"/>
                <w:rtl/>
              </w:rPr>
              <w:t xml:space="preserve">"התוכניות" </w:t>
            </w:r>
            <w:r w:rsidRPr="00C84C4A">
              <w:rPr>
                <w:rFonts w:cs="David" w:hint="cs"/>
                <w:sz w:val="24"/>
                <w:szCs w:val="24"/>
                <w:rtl/>
              </w:rPr>
              <w:t>–</w:t>
            </w:r>
          </w:p>
        </w:tc>
        <w:tc>
          <w:tcPr>
            <w:tcW w:w="6639" w:type="dxa"/>
            <w:shd w:val="clear" w:color="auto" w:fill="auto"/>
          </w:tcPr>
          <w:p w14:paraId="0750B48B" w14:textId="77777777" w:rsidR="00B2460D" w:rsidRPr="00C84C4A" w:rsidRDefault="00B2460D" w:rsidP="00B2460D">
            <w:pPr>
              <w:tabs>
                <w:tab w:val="left" w:pos="960"/>
              </w:tabs>
              <w:spacing w:line="360" w:lineRule="auto"/>
              <w:jc w:val="both"/>
              <w:rPr>
                <w:rFonts w:cs="David"/>
                <w:sz w:val="24"/>
                <w:szCs w:val="24"/>
                <w:rtl/>
              </w:rPr>
            </w:pPr>
            <w:proofErr w:type="spellStart"/>
            <w:r w:rsidRPr="00C84C4A">
              <w:rPr>
                <w:rFonts w:cs="David"/>
                <w:sz w:val="24"/>
                <w:szCs w:val="24"/>
                <w:rtl/>
              </w:rPr>
              <w:t>התכניות</w:t>
            </w:r>
            <w:proofErr w:type="spellEnd"/>
            <w:r w:rsidRPr="00C84C4A">
              <w:rPr>
                <w:rFonts w:cs="David"/>
                <w:sz w:val="24"/>
                <w:szCs w:val="24"/>
                <w:rtl/>
              </w:rPr>
              <w:t xml:space="preserve"> המצורפות לחוזה ומהווה חלק בלתי נפרד מהחוזה לרבות כל שנוי </w:t>
            </w:r>
            <w:proofErr w:type="spellStart"/>
            <w:r w:rsidRPr="00C84C4A">
              <w:rPr>
                <w:rFonts w:cs="David"/>
                <w:sz w:val="24"/>
                <w:szCs w:val="24"/>
                <w:rtl/>
              </w:rPr>
              <w:t>בתכנית</w:t>
            </w:r>
            <w:proofErr w:type="spellEnd"/>
            <w:r w:rsidRPr="00C84C4A">
              <w:rPr>
                <w:rFonts w:cs="David"/>
                <w:sz w:val="24"/>
                <w:szCs w:val="24"/>
                <w:rtl/>
              </w:rPr>
              <w:t xml:space="preserve"> שאושר בכתב וכן כל תכנית אחרת שתאושר בכתב מזמן לזמן.</w:t>
            </w:r>
          </w:p>
          <w:p w14:paraId="3E2AFCFB" w14:textId="77777777" w:rsidR="00B2460D" w:rsidRPr="00C84C4A" w:rsidRDefault="00B2460D" w:rsidP="00B2460D">
            <w:pPr>
              <w:tabs>
                <w:tab w:val="left" w:pos="386"/>
                <w:tab w:val="left" w:pos="566"/>
                <w:tab w:val="left" w:pos="2069"/>
                <w:tab w:val="left" w:pos="2906"/>
                <w:tab w:val="left" w:pos="3086"/>
              </w:tabs>
              <w:jc w:val="both"/>
              <w:rPr>
                <w:rFonts w:cs="David"/>
                <w:sz w:val="24"/>
                <w:szCs w:val="24"/>
                <w:rtl/>
              </w:rPr>
            </w:pPr>
          </w:p>
        </w:tc>
      </w:tr>
      <w:tr w:rsidR="00B2460D" w:rsidRPr="00C84C4A" w14:paraId="3F4E9A49" w14:textId="77777777" w:rsidTr="00B2460D">
        <w:tc>
          <w:tcPr>
            <w:tcW w:w="2613" w:type="dxa"/>
            <w:shd w:val="clear" w:color="auto" w:fill="auto"/>
          </w:tcPr>
          <w:p w14:paraId="09F58D90" w14:textId="77777777" w:rsidR="00B2460D" w:rsidRPr="00C84C4A" w:rsidRDefault="00B2460D" w:rsidP="00B2460D">
            <w:pPr>
              <w:widowControl w:val="0"/>
              <w:rPr>
                <w:rFonts w:cs="David"/>
                <w:b/>
                <w:bCs/>
                <w:sz w:val="24"/>
                <w:szCs w:val="24"/>
                <w:rtl/>
              </w:rPr>
            </w:pPr>
            <w:r w:rsidRPr="00C84C4A">
              <w:rPr>
                <w:rFonts w:cs="David" w:hint="cs"/>
                <w:b/>
                <w:bCs/>
                <w:sz w:val="24"/>
                <w:szCs w:val="24"/>
                <w:rtl/>
              </w:rPr>
              <w:t xml:space="preserve">"המפרט" </w:t>
            </w:r>
            <w:r w:rsidRPr="00C84C4A">
              <w:rPr>
                <w:rFonts w:cs="David" w:hint="cs"/>
                <w:sz w:val="24"/>
                <w:szCs w:val="24"/>
                <w:rtl/>
              </w:rPr>
              <w:t>–</w:t>
            </w:r>
          </w:p>
        </w:tc>
        <w:tc>
          <w:tcPr>
            <w:tcW w:w="6639" w:type="dxa"/>
            <w:shd w:val="clear" w:color="auto" w:fill="auto"/>
          </w:tcPr>
          <w:p w14:paraId="2C447D7E" w14:textId="77777777" w:rsidR="00B2460D" w:rsidRPr="00C84C4A" w:rsidRDefault="00B2460D" w:rsidP="00B2460D">
            <w:pPr>
              <w:tabs>
                <w:tab w:val="left" w:pos="960"/>
              </w:tabs>
              <w:spacing w:line="360" w:lineRule="auto"/>
              <w:jc w:val="both"/>
              <w:rPr>
                <w:rFonts w:cs="David"/>
                <w:sz w:val="24"/>
                <w:szCs w:val="24"/>
                <w:rtl/>
              </w:rPr>
            </w:pPr>
            <w:r w:rsidRPr="00C84C4A">
              <w:rPr>
                <w:rFonts w:cs="David"/>
                <w:sz w:val="24"/>
                <w:szCs w:val="24"/>
                <w:rtl/>
              </w:rPr>
              <w:t xml:space="preserve">המפרט הכללי ו/או המיוחד, המהווה חלק בלתי נפרד מהחוזה. המפרט מהווה השלמה </w:t>
            </w:r>
            <w:proofErr w:type="spellStart"/>
            <w:r w:rsidRPr="00C84C4A">
              <w:rPr>
                <w:rFonts w:cs="David"/>
                <w:sz w:val="24"/>
                <w:szCs w:val="24"/>
                <w:rtl/>
              </w:rPr>
              <w:t>לתכניות</w:t>
            </w:r>
            <w:proofErr w:type="spellEnd"/>
            <w:r w:rsidRPr="00C84C4A">
              <w:rPr>
                <w:rFonts w:cs="David"/>
                <w:sz w:val="24"/>
                <w:szCs w:val="24"/>
                <w:rtl/>
              </w:rPr>
              <w:t xml:space="preserve"> ואין הכרח כי כל עבודה המתוארת </w:t>
            </w:r>
            <w:proofErr w:type="spellStart"/>
            <w:r w:rsidRPr="00C84C4A">
              <w:rPr>
                <w:rFonts w:cs="David"/>
                <w:sz w:val="24"/>
                <w:szCs w:val="24"/>
                <w:rtl/>
              </w:rPr>
              <w:t>בתכניות</w:t>
            </w:r>
            <w:proofErr w:type="spellEnd"/>
            <w:r w:rsidRPr="00C84C4A">
              <w:rPr>
                <w:rFonts w:cs="David"/>
                <w:sz w:val="24"/>
                <w:szCs w:val="24"/>
                <w:rtl/>
              </w:rPr>
              <w:t xml:space="preserve"> תמצא את ביטויה הנוסף במפרט.</w:t>
            </w:r>
          </w:p>
          <w:p w14:paraId="5A8F1CBE" w14:textId="77777777" w:rsidR="00B2460D" w:rsidRPr="00C84C4A" w:rsidRDefault="00B2460D" w:rsidP="00B2460D">
            <w:pPr>
              <w:tabs>
                <w:tab w:val="left" w:pos="960"/>
              </w:tabs>
              <w:spacing w:line="360" w:lineRule="auto"/>
              <w:jc w:val="both"/>
              <w:rPr>
                <w:rFonts w:cs="David"/>
                <w:sz w:val="24"/>
                <w:szCs w:val="24"/>
                <w:rtl/>
              </w:rPr>
            </w:pPr>
          </w:p>
        </w:tc>
      </w:tr>
      <w:tr w:rsidR="00B2460D" w:rsidRPr="00C84C4A" w14:paraId="779B5B5B" w14:textId="77777777" w:rsidTr="00B2460D">
        <w:tc>
          <w:tcPr>
            <w:tcW w:w="2613" w:type="dxa"/>
            <w:shd w:val="clear" w:color="auto" w:fill="auto"/>
          </w:tcPr>
          <w:p w14:paraId="4581C6A0" w14:textId="77777777" w:rsidR="00B2460D" w:rsidRPr="00C84C4A" w:rsidRDefault="00B2460D" w:rsidP="00B2460D">
            <w:pPr>
              <w:widowControl w:val="0"/>
              <w:rPr>
                <w:rFonts w:cs="David"/>
                <w:b/>
                <w:bCs/>
                <w:sz w:val="24"/>
                <w:szCs w:val="24"/>
                <w:rtl/>
              </w:rPr>
            </w:pPr>
            <w:r w:rsidRPr="00C84C4A">
              <w:rPr>
                <w:rFonts w:cs="David" w:hint="cs"/>
                <w:b/>
                <w:bCs/>
                <w:sz w:val="24"/>
                <w:szCs w:val="24"/>
                <w:rtl/>
              </w:rPr>
              <w:t xml:space="preserve">"המפרט הכללי" </w:t>
            </w:r>
            <w:r w:rsidRPr="00C84C4A">
              <w:rPr>
                <w:rFonts w:cs="David" w:hint="cs"/>
                <w:sz w:val="24"/>
                <w:szCs w:val="24"/>
                <w:rtl/>
              </w:rPr>
              <w:t>–</w:t>
            </w:r>
          </w:p>
        </w:tc>
        <w:tc>
          <w:tcPr>
            <w:tcW w:w="6639" w:type="dxa"/>
            <w:shd w:val="clear" w:color="auto" w:fill="auto"/>
          </w:tcPr>
          <w:p w14:paraId="1EADB561" w14:textId="77777777" w:rsidR="00B2460D" w:rsidRPr="00C84C4A" w:rsidRDefault="00B2460D" w:rsidP="00B2460D">
            <w:pPr>
              <w:tabs>
                <w:tab w:val="left" w:pos="960"/>
              </w:tabs>
              <w:spacing w:line="360" w:lineRule="auto"/>
              <w:jc w:val="both"/>
              <w:rPr>
                <w:rFonts w:cs="David"/>
                <w:sz w:val="24"/>
                <w:szCs w:val="24"/>
                <w:rtl/>
              </w:rPr>
            </w:pPr>
            <w:r w:rsidRPr="00C84C4A">
              <w:rPr>
                <w:rFonts w:cs="David"/>
                <w:sz w:val="24"/>
                <w:szCs w:val="24"/>
                <w:rtl/>
              </w:rPr>
              <w:t xml:space="preserve">המפרט הכללי לעבודות בניין שהוצא על ידי הועדה </w:t>
            </w:r>
            <w:proofErr w:type="spellStart"/>
            <w:r w:rsidRPr="00C84C4A">
              <w:rPr>
                <w:rFonts w:cs="David"/>
                <w:sz w:val="24"/>
                <w:szCs w:val="24"/>
                <w:rtl/>
              </w:rPr>
              <w:t>הבינמשרדית</w:t>
            </w:r>
            <w:proofErr w:type="spellEnd"/>
            <w:r w:rsidRPr="00C84C4A">
              <w:rPr>
                <w:rFonts w:cs="David"/>
                <w:sz w:val="24"/>
                <w:szCs w:val="24"/>
                <w:rtl/>
              </w:rPr>
              <w:t xml:space="preserve"> המיוחדת של משרד הביטחון/אגף בינוי,</w:t>
            </w:r>
            <w:r w:rsidRPr="00C84C4A">
              <w:rPr>
                <w:rFonts w:cs="David" w:hint="cs"/>
                <w:sz w:val="24"/>
                <w:szCs w:val="24"/>
                <w:rtl/>
              </w:rPr>
              <w:t xml:space="preserve"> </w:t>
            </w:r>
            <w:r w:rsidRPr="00C84C4A">
              <w:rPr>
                <w:rFonts w:cs="David"/>
                <w:sz w:val="24"/>
                <w:szCs w:val="24"/>
                <w:rtl/>
              </w:rPr>
              <w:t>משרד הרווחה, משרד הבינוי והשיכון/</w:t>
            </w:r>
            <w:proofErr w:type="spellStart"/>
            <w:r w:rsidRPr="00C84C4A">
              <w:rPr>
                <w:rFonts w:cs="David"/>
                <w:sz w:val="24"/>
                <w:szCs w:val="24"/>
                <w:rtl/>
              </w:rPr>
              <w:t>מינהל</w:t>
            </w:r>
            <w:proofErr w:type="spellEnd"/>
            <w:r w:rsidRPr="00C84C4A">
              <w:rPr>
                <w:rFonts w:cs="David"/>
                <w:sz w:val="24"/>
                <w:szCs w:val="24"/>
                <w:rtl/>
              </w:rPr>
              <w:t xml:space="preserve"> התכנון וההנדסה ומע"צ, במהדורה המעודכנת האחרונה שפורסמה לפני הגשת הצעת הקבלן. המפרט הכללי אינו ניתן לצרוף מבחינה טכנית לחוזה, אך מוצהר בזה במפורש כי הוא מהווה חלק בלתי נפרד לחוזה וכי לקבלן עותק המפרט הכללי.</w:t>
            </w:r>
          </w:p>
          <w:p w14:paraId="09140822" w14:textId="433ECC03" w:rsidR="00B2460D" w:rsidRPr="00C84C4A" w:rsidRDefault="00B2460D" w:rsidP="00B2460D">
            <w:pPr>
              <w:tabs>
                <w:tab w:val="left" w:pos="0"/>
              </w:tabs>
              <w:spacing w:line="360" w:lineRule="auto"/>
              <w:jc w:val="both"/>
              <w:rPr>
                <w:rFonts w:cs="David"/>
                <w:sz w:val="24"/>
                <w:szCs w:val="24"/>
                <w:rtl/>
              </w:rPr>
            </w:pPr>
            <w:r w:rsidRPr="00C84C4A">
              <w:rPr>
                <w:rFonts w:cs="David"/>
                <w:sz w:val="24"/>
                <w:szCs w:val="24"/>
                <w:rtl/>
              </w:rPr>
              <w:t xml:space="preserve">למען הקל על הקבלן – אך מבלי לפגוע ו/או לגרוע, כהוא זה מהאמור בחוזה, יהא המפרט הכללי נתון גם לעיון במשרדי </w:t>
            </w:r>
            <w:r w:rsidR="007073A1">
              <w:rPr>
                <w:rFonts w:cs="David"/>
                <w:sz w:val="24"/>
                <w:szCs w:val="24"/>
                <w:rtl/>
              </w:rPr>
              <w:t xml:space="preserve">החברה הכלכלית </w:t>
            </w:r>
            <w:r w:rsidRPr="00C84C4A">
              <w:rPr>
                <w:rFonts w:cs="David"/>
                <w:sz w:val="24"/>
                <w:szCs w:val="24"/>
                <w:rtl/>
              </w:rPr>
              <w:t>, בשעות העבודה הרגילות.</w:t>
            </w:r>
          </w:p>
          <w:p w14:paraId="6088B52D" w14:textId="77777777" w:rsidR="00B2460D" w:rsidRPr="00C84C4A" w:rsidRDefault="00B2460D" w:rsidP="00B2460D">
            <w:pPr>
              <w:tabs>
                <w:tab w:val="left" w:pos="0"/>
              </w:tabs>
              <w:spacing w:line="360" w:lineRule="auto"/>
              <w:jc w:val="both"/>
              <w:rPr>
                <w:rFonts w:cs="David"/>
                <w:sz w:val="24"/>
                <w:szCs w:val="24"/>
                <w:rtl/>
              </w:rPr>
            </w:pPr>
          </w:p>
        </w:tc>
      </w:tr>
      <w:tr w:rsidR="00B2460D" w:rsidRPr="00C84C4A" w14:paraId="33893E7A" w14:textId="77777777" w:rsidTr="00B2460D">
        <w:tc>
          <w:tcPr>
            <w:tcW w:w="2613" w:type="dxa"/>
            <w:shd w:val="clear" w:color="auto" w:fill="auto"/>
          </w:tcPr>
          <w:p w14:paraId="1E0CB45C" w14:textId="77777777" w:rsidR="00B2460D" w:rsidRPr="00C84C4A" w:rsidRDefault="00B2460D" w:rsidP="00B2460D">
            <w:pPr>
              <w:widowControl w:val="0"/>
              <w:rPr>
                <w:rFonts w:cs="David"/>
                <w:b/>
                <w:bCs/>
                <w:sz w:val="24"/>
                <w:szCs w:val="24"/>
                <w:rtl/>
              </w:rPr>
            </w:pPr>
            <w:r w:rsidRPr="00C84C4A">
              <w:rPr>
                <w:rFonts w:cs="David" w:hint="cs"/>
                <w:b/>
                <w:bCs/>
                <w:sz w:val="24"/>
                <w:szCs w:val="24"/>
                <w:rtl/>
              </w:rPr>
              <w:t xml:space="preserve">"המפרט המיוחד" </w:t>
            </w:r>
            <w:r w:rsidRPr="00C84C4A">
              <w:rPr>
                <w:rFonts w:cs="David" w:hint="cs"/>
                <w:sz w:val="24"/>
                <w:szCs w:val="24"/>
                <w:rtl/>
              </w:rPr>
              <w:t>–</w:t>
            </w:r>
          </w:p>
        </w:tc>
        <w:tc>
          <w:tcPr>
            <w:tcW w:w="6639" w:type="dxa"/>
            <w:shd w:val="clear" w:color="auto" w:fill="auto"/>
          </w:tcPr>
          <w:p w14:paraId="68700277" w14:textId="77777777" w:rsidR="00B2460D" w:rsidRPr="00C84C4A" w:rsidRDefault="00B2460D" w:rsidP="00B2460D">
            <w:pPr>
              <w:tabs>
                <w:tab w:val="left" w:pos="960"/>
              </w:tabs>
              <w:spacing w:line="360" w:lineRule="auto"/>
              <w:jc w:val="both"/>
              <w:rPr>
                <w:rFonts w:cs="David"/>
                <w:sz w:val="24"/>
                <w:szCs w:val="24"/>
                <w:rtl/>
              </w:rPr>
            </w:pPr>
            <w:r w:rsidRPr="00C84C4A">
              <w:rPr>
                <w:rFonts w:cs="David"/>
                <w:sz w:val="24"/>
                <w:szCs w:val="24"/>
                <w:rtl/>
              </w:rPr>
              <w:t>המפרט המיוחד המצורף לחוזה והמתייחס לעבודה נשוא החוזה – השונה או הנוגד את הוראות המפרט הכללי.</w:t>
            </w:r>
          </w:p>
          <w:p w14:paraId="2C1B6F4A" w14:textId="77777777" w:rsidR="00B2460D" w:rsidRPr="00C84C4A" w:rsidRDefault="00B2460D" w:rsidP="00B2460D">
            <w:pPr>
              <w:tabs>
                <w:tab w:val="left" w:pos="960"/>
              </w:tabs>
              <w:spacing w:line="360" w:lineRule="auto"/>
              <w:jc w:val="both"/>
              <w:rPr>
                <w:rFonts w:cs="David"/>
                <w:sz w:val="24"/>
                <w:szCs w:val="24"/>
                <w:rtl/>
              </w:rPr>
            </w:pPr>
          </w:p>
        </w:tc>
      </w:tr>
      <w:tr w:rsidR="00B2460D" w:rsidRPr="00C84C4A" w14:paraId="494923E7" w14:textId="77777777" w:rsidTr="00B2460D">
        <w:tc>
          <w:tcPr>
            <w:tcW w:w="2613" w:type="dxa"/>
            <w:shd w:val="clear" w:color="auto" w:fill="auto"/>
          </w:tcPr>
          <w:p w14:paraId="332EAAEF" w14:textId="77777777" w:rsidR="00B2460D" w:rsidRPr="00C84C4A" w:rsidRDefault="00B2460D" w:rsidP="00B2460D">
            <w:pPr>
              <w:widowControl w:val="0"/>
              <w:rPr>
                <w:rFonts w:cs="David"/>
                <w:b/>
                <w:bCs/>
                <w:sz w:val="24"/>
                <w:szCs w:val="24"/>
                <w:rtl/>
              </w:rPr>
            </w:pPr>
            <w:r w:rsidRPr="00C84C4A">
              <w:rPr>
                <w:rFonts w:cs="David" w:hint="cs"/>
                <w:b/>
                <w:bCs/>
                <w:sz w:val="24"/>
                <w:szCs w:val="24"/>
                <w:rtl/>
              </w:rPr>
              <w:t>"המבצע"/ "החברה"</w:t>
            </w:r>
            <w:r w:rsidRPr="00C84C4A">
              <w:rPr>
                <w:rFonts w:cs="David" w:hint="cs"/>
                <w:sz w:val="24"/>
                <w:szCs w:val="24"/>
                <w:rtl/>
              </w:rPr>
              <w:t>–</w:t>
            </w:r>
          </w:p>
        </w:tc>
        <w:tc>
          <w:tcPr>
            <w:tcW w:w="6639" w:type="dxa"/>
            <w:shd w:val="clear" w:color="auto" w:fill="auto"/>
          </w:tcPr>
          <w:p w14:paraId="206059C9" w14:textId="77777777" w:rsidR="00B2460D" w:rsidRPr="00C84C4A" w:rsidRDefault="00B2460D" w:rsidP="00B2460D">
            <w:pPr>
              <w:tabs>
                <w:tab w:val="left" w:pos="386"/>
                <w:tab w:val="left" w:pos="566"/>
                <w:tab w:val="left" w:pos="2906"/>
                <w:tab w:val="left" w:pos="3086"/>
              </w:tabs>
              <w:jc w:val="both"/>
              <w:rPr>
                <w:rFonts w:cs="David"/>
                <w:sz w:val="24"/>
                <w:szCs w:val="24"/>
                <w:rtl/>
              </w:rPr>
            </w:pPr>
            <w:r w:rsidRPr="00C84C4A">
              <w:rPr>
                <w:rFonts w:cs="David" w:hint="cs"/>
                <w:sz w:val="24"/>
                <w:szCs w:val="24"/>
                <w:rtl/>
              </w:rPr>
              <w:t xml:space="preserve">המשתתף שהצעתו נבחרה כזוכה במכרז, לרבות נציגיו, עובדיו, </w:t>
            </w:r>
            <w:proofErr w:type="spellStart"/>
            <w:r w:rsidRPr="00C84C4A">
              <w:rPr>
                <w:rFonts w:cs="David" w:hint="cs"/>
                <w:sz w:val="24"/>
                <w:szCs w:val="24"/>
                <w:rtl/>
              </w:rPr>
              <w:t>שלוחיו</w:t>
            </w:r>
            <w:proofErr w:type="spellEnd"/>
            <w:r w:rsidRPr="00C84C4A">
              <w:rPr>
                <w:rFonts w:cs="David" w:hint="cs"/>
                <w:sz w:val="24"/>
                <w:szCs w:val="24"/>
                <w:rtl/>
              </w:rPr>
              <w:t xml:space="preserve"> וכל הפועל בשמו ומטעמו </w:t>
            </w:r>
            <w:r w:rsidRPr="00C84C4A">
              <w:rPr>
                <w:rFonts w:cs="David" w:hint="cs"/>
                <w:b/>
                <w:bCs/>
                <w:sz w:val="24"/>
                <w:szCs w:val="24"/>
                <w:rtl/>
              </w:rPr>
              <w:t xml:space="preserve">(להלן: "המבצע" / "החברה"). </w:t>
            </w:r>
          </w:p>
          <w:p w14:paraId="2B612805" w14:textId="77777777" w:rsidR="00B2460D" w:rsidRPr="00C84C4A" w:rsidRDefault="00B2460D" w:rsidP="00B2460D">
            <w:pPr>
              <w:tabs>
                <w:tab w:val="left" w:pos="386"/>
                <w:tab w:val="left" w:pos="566"/>
                <w:tab w:val="left" w:pos="2906"/>
                <w:tab w:val="left" w:pos="3086"/>
              </w:tabs>
              <w:jc w:val="both"/>
              <w:rPr>
                <w:rFonts w:cs="David"/>
                <w:sz w:val="24"/>
                <w:szCs w:val="24"/>
                <w:rtl/>
              </w:rPr>
            </w:pPr>
          </w:p>
        </w:tc>
      </w:tr>
      <w:tr w:rsidR="00B2460D" w:rsidRPr="00C84C4A" w14:paraId="716C9DEC" w14:textId="77777777" w:rsidTr="00B2460D">
        <w:tc>
          <w:tcPr>
            <w:tcW w:w="2613" w:type="dxa"/>
            <w:shd w:val="clear" w:color="auto" w:fill="auto"/>
          </w:tcPr>
          <w:p w14:paraId="15F337D4" w14:textId="77777777" w:rsidR="00B2460D" w:rsidRPr="00C84C4A" w:rsidRDefault="00B2460D" w:rsidP="00B2460D">
            <w:pPr>
              <w:rPr>
                <w:rFonts w:cs="David"/>
                <w:sz w:val="24"/>
                <w:szCs w:val="24"/>
              </w:rPr>
            </w:pPr>
            <w:r w:rsidRPr="00C84C4A">
              <w:rPr>
                <w:rFonts w:cs="David" w:hint="cs"/>
                <w:b/>
                <w:bCs/>
                <w:sz w:val="24"/>
                <w:szCs w:val="24"/>
                <w:rtl/>
              </w:rPr>
              <w:t>"הגזבר"</w:t>
            </w:r>
            <w:r w:rsidRPr="00C84C4A">
              <w:rPr>
                <w:rFonts w:cs="David" w:hint="cs"/>
                <w:sz w:val="24"/>
                <w:szCs w:val="24"/>
                <w:rtl/>
              </w:rPr>
              <w:t xml:space="preserve">- </w:t>
            </w:r>
          </w:p>
        </w:tc>
        <w:tc>
          <w:tcPr>
            <w:tcW w:w="6639" w:type="dxa"/>
            <w:shd w:val="clear" w:color="auto" w:fill="auto"/>
          </w:tcPr>
          <w:p w14:paraId="2EB16A80" w14:textId="1FDDBF9E" w:rsidR="00B2460D" w:rsidRPr="00C84C4A" w:rsidRDefault="00B2460D" w:rsidP="00B2460D">
            <w:pPr>
              <w:jc w:val="both"/>
              <w:rPr>
                <w:rFonts w:cs="David"/>
                <w:sz w:val="24"/>
                <w:szCs w:val="24"/>
                <w:rtl/>
              </w:rPr>
            </w:pPr>
            <w:r w:rsidRPr="00C84C4A">
              <w:rPr>
                <w:rFonts w:cs="David" w:hint="cs"/>
                <w:b/>
                <w:bCs/>
                <w:sz w:val="24"/>
                <w:szCs w:val="24"/>
                <w:rtl/>
              </w:rPr>
              <w:t>"</w:t>
            </w:r>
            <w:r w:rsidRPr="00C84C4A">
              <w:rPr>
                <w:rFonts w:cs="David" w:hint="cs"/>
                <w:sz w:val="24"/>
                <w:szCs w:val="24"/>
                <w:rtl/>
              </w:rPr>
              <w:t xml:space="preserve">- גזבר </w:t>
            </w:r>
            <w:r w:rsidR="0085778C">
              <w:rPr>
                <w:rFonts w:cs="David" w:hint="cs"/>
                <w:sz w:val="24"/>
                <w:szCs w:val="24"/>
                <w:rtl/>
              </w:rPr>
              <w:t>העירייה</w:t>
            </w:r>
            <w:r w:rsidR="007073A1">
              <w:rPr>
                <w:rFonts w:cs="David" w:hint="cs"/>
                <w:sz w:val="24"/>
                <w:szCs w:val="24"/>
                <w:rtl/>
              </w:rPr>
              <w:t xml:space="preserve"> </w:t>
            </w:r>
            <w:r w:rsidRPr="00C84C4A">
              <w:rPr>
                <w:rFonts w:cs="David" w:hint="cs"/>
                <w:sz w:val="24"/>
                <w:szCs w:val="24"/>
                <w:rtl/>
              </w:rPr>
              <w:t xml:space="preserve"> לרבות כל אדם שהורשה או הוסמך בכתב על ידו לצורך חוזה זה או כל חלק ממנו.</w:t>
            </w:r>
          </w:p>
          <w:p w14:paraId="674F89F6" w14:textId="77777777" w:rsidR="00B2460D" w:rsidRPr="00C84C4A" w:rsidRDefault="00B2460D" w:rsidP="00B2460D">
            <w:pPr>
              <w:jc w:val="both"/>
              <w:rPr>
                <w:rFonts w:cs="David"/>
                <w:sz w:val="24"/>
                <w:szCs w:val="24"/>
              </w:rPr>
            </w:pPr>
          </w:p>
        </w:tc>
      </w:tr>
      <w:tr w:rsidR="00B2460D" w:rsidRPr="00C84C4A" w14:paraId="1FBC7CE3" w14:textId="77777777" w:rsidTr="00B2460D">
        <w:tc>
          <w:tcPr>
            <w:tcW w:w="2613" w:type="dxa"/>
            <w:shd w:val="clear" w:color="auto" w:fill="auto"/>
          </w:tcPr>
          <w:p w14:paraId="6EF354BA" w14:textId="6A337442" w:rsidR="00B2460D" w:rsidRPr="00C84C4A" w:rsidRDefault="00B2460D" w:rsidP="00B2460D">
            <w:pPr>
              <w:rPr>
                <w:rFonts w:cs="David"/>
                <w:sz w:val="24"/>
                <w:szCs w:val="24"/>
                <w:rtl/>
              </w:rPr>
            </w:pPr>
            <w:r w:rsidRPr="00C84C4A">
              <w:rPr>
                <w:rFonts w:cs="David" w:hint="cs"/>
                <w:b/>
                <w:bCs/>
                <w:sz w:val="24"/>
                <w:szCs w:val="24"/>
                <w:rtl/>
              </w:rPr>
              <w:t>"</w:t>
            </w:r>
            <w:proofErr w:type="spellStart"/>
            <w:r w:rsidRPr="00C84C4A">
              <w:rPr>
                <w:rFonts w:cs="David" w:hint="cs"/>
                <w:b/>
                <w:bCs/>
                <w:sz w:val="24"/>
                <w:szCs w:val="24"/>
                <w:rtl/>
              </w:rPr>
              <w:t>מורשי</w:t>
            </w:r>
            <w:proofErr w:type="spellEnd"/>
            <w:r w:rsidRPr="00C84C4A">
              <w:rPr>
                <w:rFonts w:cs="David" w:hint="cs"/>
                <w:b/>
                <w:bCs/>
                <w:sz w:val="24"/>
                <w:szCs w:val="24"/>
                <w:rtl/>
              </w:rPr>
              <w:t xml:space="preserve"> החתימה </w:t>
            </w:r>
            <w:r w:rsidR="00E87449">
              <w:rPr>
                <w:rFonts w:cs="David" w:hint="cs"/>
                <w:b/>
                <w:bCs/>
                <w:sz w:val="24"/>
                <w:szCs w:val="24"/>
                <w:rtl/>
              </w:rPr>
              <w:t>ח</w:t>
            </w:r>
            <w:r w:rsidR="0085778C">
              <w:rPr>
                <w:rFonts w:cs="David" w:hint="cs"/>
                <w:b/>
                <w:bCs/>
                <w:sz w:val="24"/>
                <w:szCs w:val="24"/>
                <w:rtl/>
              </w:rPr>
              <w:t>כ"ל</w:t>
            </w:r>
            <w:r w:rsidRPr="00C84C4A">
              <w:rPr>
                <w:rFonts w:cs="David" w:hint="cs"/>
                <w:b/>
                <w:bCs/>
                <w:sz w:val="24"/>
                <w:szCs w:val="24"/>
                <w:rtl/>
              </w:rPr>
              <w:t>"-</w:t>
            </w:r>
            <w:r w:rsidRPr="00C84C4A">
              <w:rPr>
                <w:rFonts w:cs="David" w:hint="cs"/>
                <w:sz w:val="24"/>
                <w:szCs w:val="24"/>
                <w:rtl/>
              </w:rPr>
              <w:t xml:space="preserve"> </w:t>
            </w:r>
          </w:p>
          <w:p w14:paraId="0806564A" w14:textId="77777777" w:rsidR="00B2460D" w:rsidRPr="00C84C4A" w:rsidRDefault="00B2460D" w:rsidP="00B2460D">
            <w:pPr>
              <w:rPr>
                <w:rFonts w:cs="David"/>
                <w:sz w:val="24"/>
                <w:szCs w:val="24"/>
              </w:rPr>
            </w:pPr>
          </w:p>
        </w:tc>
        <w:tc>
          <w:tcPr>
            <w:tcW w:w="6639" w:type="dxa"/>
            <w:shd w:val="clear" w:color="auto" w:fill="auto"/>
          </w:tcPr>
          <w:p w14:paraId="76290BF4" w14:textId="6E748B51" w:rsidR="00B2460D" w:rsidRPr="00C84C4A" w:rsidRDefault="00B2460D" w:rsidP="00B2460D">
            <w:pPr>
              <w:tabs>
                <w:tab w:val="left" w:pos="1502"/>
              </w:tabs>
              <w:jc w:val="both"/>
              <w:rPr>
                <w:rFonts w:cs="David"/>
                <w:sz w:val="24"/>
                <w:szCs w:val="24"/>
                <w:rtl/>
              </w:rPr>
            </w:pPr>
            <w:r w:rsidRPr="00C84C4A">
              <w:rPr>
                <w:rFonts w:cs="David" w:hint="cs"/>
                <w:sz w:val="24"/>
                <w:szCs w:val="24"/>
                <w:rtl/>
              </w:rPr>
              <w:t>ראש הרשות</w:t>
            </w:r>
            <w:r w:rsidR="00F07469">
              <w:rPr>
                <w:rFonts w:cs="David" w:hint="cs"/>
                <w:sz w:val="24"/>
                <w:szCs w:val="24"/>
                <w:rtl/>
              </w:rPr>
              <w:t>,</w:t>
            </w:r>
            <w:r w:rsidRPr="00C84C4A">
              <w:rPr>
                <w:rFonts w:cs="David" w:hint="cs"/>
                <w:sz w:val="24"/>
                <w:szCs w:val="24"/>
                <w:rtl/>
              </w:rPr>
              <w:t xml:space="preserve"> גזבר </w:t>
            </w:r>
            <w:r w:rsidR="0085778C">
              <w:rPr>
                <w:rFonts w:cs="David" w:hint="cs"/>
                <w:sz w:val="24"/>
                <w:szCs w:val="24"/>
                <w:rtl/>
              </w:rPr>
              <w:t xml:space="preserve">הרשות </w:t>
            </w:r>
            <w:proofErr w:type="spellStart"/>
            <w:r w:rsidR="0085778C">
              <w:rPr>
                <w:rFonts w:cs="David" w:hint="cs"/>
                <w:sz w:val="24"/>
                <w:szCs w:val="24"/>
                <w:rtl/>
              </w:rPr>
              <w:t>ומנכ"ל</w:t>
            </w:r>
            <w:r w:rsidR="007073A1">
              <w:rPr>
                <w:rFonts w:cs="David" w:hint="cs"/>
                <w:sz w:val="24"/>
                <w:szCs w:val="24"/>
                <w:rtl/>
              </w:rPr>
              <w:t>החברה</w:t>
            </w:r>
            <w:proofErr w:type="spellEnd"/>
            <w:r w:rsidR="007073A1">
              <w:rPr>
                <w:rFonts w:cs="David" w:hint="cs"/>
                <w:sz w:val="24"/>
                <w:szCs w:val="24"/>
                <w:rtl/>
              </w:rPr>
              <w:t xml:space="preserve"> הכלכלית </w:t>
            </w:r>
            <w:r w:rsidRPr="00C84C4A">
              <w:rPr>
                <w:rFonts w:cs="David" w:hint="cs"/>
                <w:sz w:val="24"/>
                <w:szCs w:val="24"/>
                <w:rtl/>
              </w:rPr>
              <w:t xml:space="preserve"> בלבד.</w:t>
            </w:r>
          </w:p>
        </w:tc>
      </w:tr>
      <w:tr w:rsidR="00B2460D" w:rsidRPr="00C84C4A" w14:paraId="07C96E18" w14:textId="77777777" w:rsidTr="00B2460D">
        <w:tc>
          <w:tcPr>
            <w:tcW w:w="2613" w:type="dxa"/>
            <w:shd w:val="clear" w:color="auto" w:fill="auto"/>
          </w:tcPr>
          <w:p w14:paraId="1D0FE403" w14:textId="77777777" w:rsidR="00B2460D" w:rsidRPr="00C84C4A" w:rsidRDefault="00B2460D" w:rsidP="00B2460D">
            <w:pPr>
              <w:rPr>
                <w:rFonts w:cs="David"/>
                <w:sz w:val="24"/>
                <w:szCs w:val="24"/>
              </w:rPr>
            </w:pPr>
            <w:r w:rsidRPr="00C84C4A">
              <w:rPr>
                <w:rFonts w:cs="David" w:hint="cs"/>
                <w:b/>
                <w:bCs/>
                <w:sz w:val="24"/>
                <w:szCs w:val="24"/>
                <w:rtl/>
              </w:rPr>
              <w:t>"הקבלן"</w:t>
            </w:r>
            <w:r w:rsidRPr="00C84C4A">
              <w:rPr>
                <w:rFonts w:cs="David" w:hint="cs"/>
                <w:sz w:val="24"/>
                <w:szCs w:val="24"/>
                <w:rtl/>
              </w:rPr>
              <w:t xml:space="preserve">- </w:t>
            </w:r>
          </w:p>
        </w:tc>
        <w:tc>
          <w:tcPr>
            <w:tcW w:w="6639" w:type="dxa"/>
            <w:shd w:val="clear" w:color="auto" w:fill="auto"/>
          </w:tcPr>
          <w:p w14:paraId="05AB0EE0" w14:textId="77777777" w:rsidR="00B2460D" w:rsidRPr="00C84C4A" w:rsidRDefault="00B2460D" w:rsidP="00B2460D">
            <w:pPr>
              <w:tabs>
                <w:tab w:val="left" w:pos="1502"/>
              </w:tabs>
              <w:jc w:val="both"/>
              <w:rPr>
                <w:rFonts w:cs="David"/>
                <w:sz w:val="24"/>
                <w:szCs w:val="24"/>
                <w:rtl/>
              </w:rPr>
            </w:pPr>
            <w:r w:rsidRPr="00C84C4A">
              <w:rPr>
                <w:rFonts w:cs="David" w:hint="cs"/>
                <w:sz w:val="24"/>
                <w:szCs w:val="24"/>
                <w:rtl/>
              </w:rPr>
              <w:t xml:space="preserve">לרבות נציגיו של הקבלן, יורשיו </w:t>
            </w:r>
            <w:proofErr w:type="spellStart"/>
            <w:r w:rsidRPr="00C84C4A">
              <w:rPr>
                <w:rFonts w:cs="David" w:hint="cs"/>
                <w:sz w:val="24"/>
                <w:szCs w:val="24"/>
                <w:rtl/>
              </w:rPr>
              <w:t>ומורשיו</w:t>
            </w:r>
            <w:proofErr w:type="spellEnd"/>
            <w:r w:rsidRPr="00C84C4A">
              <w:rPr>
                <w:rFonts w:cs="David" w:hint="cs"/>
                <w:sz w:val="24"/>
                <w:szCs w:val="24"/>
                <w:rtl/>
              </w:rPr>
              <w:t xml:space="preserve"> המוסמכים, וכן כל קבלן משנה הופעל בשמו או עבורו בביצוע העבודה או חלק ממנה.</w:t>
            </w:r>
          </w:p>
          <w:p w14:paraId="0E665B4E" w14:textId="77777777" w:rsidR="00B2460D" w:rsidRPr="00C84C4A" w:rsidRDefault="00B2460D" w:rsidP="00B2460D">
            <w:pPr>
              <w:tabs>
                <w:tab w:val="left" w:pos="1502"/>
              </w:tabs>
              <w:jc w:val="both"/>
              <w:rPr>
                <w:rFonts w:cs="David"/>
                <w:sz w:val="24"/>
                <w:szCs w:val="24"/>
                <w:rtl/>
              </w:rPr>
            </w:pPr>
          </w:p>
        </w:tc>
      </w:tr>
      <w:tr w:rsidR="00B2460D" w:rsidRPr="00C84C4A" w14:paraId="2967BA44" w14:textId="77777777" w:rsidTr="00B2460D">
        <w:tc>
          <w:tcPr>
            <w:tcW w:w="2613" w:type="dxa"/>
            <w:shd w:val="clear" w:color="auto" w:fill="auto"/>
          </w:tcPr>
          <w:p w14:paraId="55914F62" w14:textId="77777777" w:rsidR="00B2460D" w:rsidRPr="00C84C4A" w:rsidRDefault="00B2460D" w:rsidP="00B2460D">
            <w:pPr>
              <w:rPr>
                <w:rFonts w:cs="David"/>
                <w:sz w:val="24"/>
                <w:szCs w:val="24"/>
              </w:rPr>
            </w:pPr>
            <w:r w:rsidRPr="00C84C4A">
              <w:rPr>
                <w:rFonts w:cs="David" w:hint="cs"/>
                <w:b/>
                <w:bCs/>
                <w:sz w:val="24"/>
                <w:szCs w:val="24"/>
                <w:rtl/>
              </w:rPr>
              <w:t>"המפקח"-</w:t>
            </w:r>
            <w:r w:rsidRPr="00C84C4A">
              <w:rPr>
                <w:rFonts w:cs="David" w:hint="cs"/>
                <w:sz w:val="24"/>
                <w:szCs w:val="24"/>
                <w:rtl/>
              </w:rPr>
              <w:t xml:space="preserve"> </w:t>
            </w:r>
          </w:p>
        </w:tc>
        <w:tc>
          <w:tcPr>
            <w:tcW w:w="6639" w:type="dxa"/>
            <w:shd w:val="clear" w:color="auto" w:fill="auto"/>
          </w:tcPr>
          <w:p w14:paraId="429F3313" w14:textId="76591C2B" w:rsidR="00B2460D" w:rsidRPr="00C84C4A" w:rsidRDefault="00B2460D" w:rsidP="00B2460D">
            <w:pPr>
              <w:tabs>
                <w:tab w:val="left" w:pos="1502"/>
              </w:tabs>
              <w:jc w:val="both"/>
              <w:rPr>
                <w:rFonts w:cs="David"/>
                <w:sz w:val="24"/>
                <w:szCs w:val="24"/>
                <w:rtl/>
              </w:rPr>
            </w:pPr>
            <w:r w:rsidRPr="00C84C4A">
              <w:rPr>
                <w:rFonts w:cs="David" w:hint="cs"/>
                <w:sz w:val="24"/>
                <w:szCs w:val="24"/>
                <w:rtl/>
              </w:rPr>
              <w:t xml:space="preserve">נציג מטעם </w:t>
            </w:r>
            <w:r w:rsidR="007073A1">
              <w:rPr>
                <w:rFonts w:cs="David" w:hint="cs"/>
                <w:sz w:val="24"/>
                <w:szCs w:val="24"/>
                <w:rtl/>
              </w:rPr>
              <w:t xml:space="preserve">החברה הכלכלית </w:t>
            </w:r>
            <w:r w:rsidRPr="00C84C4A">
              <w:rPr>
                <w:rFonts w:cs="David" w:hint="cs"/>
                <w:sz w:val="24"/>
                <w:szCs w:val="24"/>
                <w:rtl/>
              </w:rPr>
              <w:t xml:space="preserve"> אשר יתמנה על-ידה לפקח על ביצוע העבודות, כמפורט בסעיף 18 להלן:</w:t>
            </w:r>
          </w:p>
          <w:p w14:paraId="70773CE3" w14:textId="77777777" w:rsidR="00B2460D" w:rsidRPr="00C84C4A" w:rsidRDefault="00B2460D" w:rsidP="00B2460D">
            <w:pPr>
              <w:tabs>
                <w:tab w:val="left" w:pos="1502"/>
              </w:tabs>
              <w:jc w:val="both"/>
              <w:rPr>
                <w:rFonts w:cs="David"/>
                <w:sz w:val="24"/>
                <w:szCs w:val="24"/>
                <w:rtl/>
              </w:rPr>
            </w:pPr>
          </w:p>
        </w:tc>
      </w:tr>
      <w:tr w:rsidR="00B2460D" w:rsidRPr="00C84C4A" w14:paraId="680EEBF9" w14:textId="77777777" w:rsidTr="00B2460D">
        <w:tc>
          <w:tcPr>
            <w:tcW w:w="2613" w:type="dxa"/>
            <w:shd w:val="clear" w:color="auto" w:fill="auto"/>
          </w:tcPr>
          <w:p w14:paraId="0B618877" w14:textId="77777777" w:rsidR="00B2460D" w:rsidRPr="00C84C4A" w:rsidRDefault="00B2460D" w:rsidP="00B2460D">
            <w:pPr>
              <w:rPr>
                <w:rFonts w:cs="David"/>
                <w:sz w:val="24"/>
                <w:szCs w:val="24"/>
              </w:rPr>
            </w:pPr>
            <w:r w:rsidRPr="00C84C4A">
              <w:rPr>
                <w:rFonts w:cs="David" w:hint="cs"/>
                <w:b/>
                <w:bCs/>
                <w:sz w:val="24"/>
                <w:szCs w:val="24"/>
                <w:rtl/>
              </w:rPr>
              <w:t>"הועדה המקומית"-</w:t>
            </w:r>
            <w:r w:rsidRPr="00C84C4A">
              <w:rPr>
                <w:rFonts w:cs="David" w:hint="cs"/>
                <w:sz w:val="24"/>
                <w:szCs w:val="24"/>
                <w:rtl/>
              </w:rPr>
              <w:t xml:space="preserve"> </w:t>
            </w:r>
          </w:p>
        </w:tc>
        <w:tc>
          <w:tcPr>
            <w:tcW w:w="6639" w:type="dxa"/>
            <w:shd w:val="clear" w:color="auto" w:fill="auto"/>
          </w:tcPr>
          <w:p w14:paraId="37BCF4D4" w14:textId="77777777" w:rsidR="00B2460D" w:rsidRPr="00C84C4A" w:rsidRDefault="00B2460D" w:rsidP="00B2460D">
            <w:pPr>
              <w:jc w:val="both"/>
              <w:rPr>
                <w:rFonts w:cs="David"/>
                <w:sz w:val="24"/>
                <w:szCs w:val="24"/>
                <w:rtl/>
              </w:rPr>
            </w:pPr>
            <w:r w:rsidRPr="00C84C4A">
              <w:rPr>
                <w:rFonts w:cs="David" w:hint="cs"/>
                <w:sz w:val="24"/>
                <w:szCs w:val="24"/>
                <w:rtl/>
              </w:rPr>
              <w:t>הועדה המקומית לתכנון ולבנייה עירון.</w:t>
            </w:r>
          </w:p>
          <w:p w14:paraId="67093A50" w14:textId="77777777" w:rsidR="00B2460D" w:rsidRPr="00C84C4A" w:rsidRDefault="00B2460D" w:rsidP="00B2460D">
            <w:pPr>
              <w:jc w:val="both"/>
              <w:rPr>
                <w:rFonts w:cs="David"/>
                <w:sz w:val="24"/>
                <w:szCs w:val="24"/>
              </w:rPr>
            </w:pPr>
          </w:p>
        </w:tc>
      </w:tr>
      <w:tr w:rsidR="00B2460D" w:rsidRPr="00C84C4A" w14:paraId="5C57E27D" w14:textId="77777777" w:rsidTr="00B2460D">
        <w:tc>
          <w:tcPr>
            <w:tcW w:w="2613" w:type="dxa"/>
            <w:shd w:val="clear" w:color="auto" w:fill="auto"/>
          </w:tcPr>
          <w:p w14:paraId="1F7F924A" w14:textId="77777777" w:rsidR="00B2460D" w:rsidRPr="00C84C4A" w:rsidRDefault="00B2460D" w:rsidP="00B2460D">
            <w:pPr>
              <w:rPr>
                <w:rFonts w:cs="David"/>
                <w:sz w:val="24"/>
                <w:szCs w:val="24"/>
              </w:rPr>
            </w:pPr>
            <w:r w:rsidRPr="00C84C4A">
              <w:rPr>
                <w:rFonts w:cs="David" w:hint="cs"/>
                <w:b/>
                <w:bCs/>
                <w:sz w:val="24"/>
                <w:szCs w:val="24"/>
                <w:rtl/>
              </w:rPr>
              <w:t>הפרויקט/העבודה"-</w:t>
            </w:r>
            <w:r w:rsidRPr="00C84C4A">
              <w:rPr>
                <w:rFonts w:cs="David" w:hint="cs"/>
                <w:sz w:val="24"/>
                <w:szCs w:val="24"/>
                <w:rtl/>
              </w:rPr>
              <w:t xml:space="preserve">  </w:t>
            </w:r>
          </w:p>
        </w:tc>
        <w:tc>
          <w:tcPr>
            <w:tcW w:w="6639" w:type="dxa"/>
            <w:shd w:val="clear" w:color="auto" w:fill="auto"/>
          </w:tcPr>
          <w:p w14:paraId="7C1BEAC2" w14:textId="2B263FDD" w:rsidR="00B2460D" w:rsidRPr="00C84C4A" w:rsidRDefault="00B2460D" w:rsidP="00486832">
            <w:pPr>
              <w:tabs>
                <w:tab w:val="left" w:pos="1502"/>
              </w:tabs>
              <w:jc w:val="both"/>
              <w:rPr>
                <w:rFonts w:cs="David"/>
                <w:sz w:val="24"/>
                <w:szCs w:val="24"/>
                <w:rtl/>
              </w:rPr>
            </w:pPr>
            <w:r w:rsidRPr="00C84C4A">
              <w:rPr>
                <w:rFonts w:cs="David" w:hint="cs"/>
                <w:sz w:val="24"/>
                <w:szCs w:val="24"/>
                <w:rtl/>
              </w:rPr>
              <w:t xml:space="preserve">עבודות </w:t>
            </w:r>
            <w:r w:rsidR="00E153E0">
              <w:rPr>
                <w:rFonts w:cs="David" w:hint="cs"/>
                <w:color w:val="FF0000"/>
                <w:sz w:val="24"/>
                <w:szCs w:val="24"/>
                <w:rtl/>
              </w:rPr>
              <w:t>מבנה חניון בה</w:t>
            </w:r>
            <w:r w:rsidR="00E153E0">
              <w:rPr>
                <w:rFonts w:cs="David"/>
                <w:color w:val="FF0000"/>
                <w:sz w:val="24"/>
                <w:szCs w:val="24"/>
                <w:rtl/>
              </w:rPr>
              <w:t>"</w:t>
            </w:r>
            <w:r w:rsidR="00E153E0">
              <w:rPr>
                <w:rFonts w:cs="David" w:hint="cs"/>
                <w:color w:val="FF0000"/>
                <w:sz w:val="24"/>
                <w:szCs w:val="24"/>
                <w:rtl/>
              </w:rPr>
              <w:t xml:space="preserve">ס </w:t>
            </w:r>
            <w:proofErr w:type="spellStart"/>
            <w:r w:rsidR="00E153E0">
              <w:rPr>
                <w:rFonts w:cs="David" w:hint="cs"/>
                <w:color w:val="FF0000"/>
                <w:sz w:val="24"/>
                <w:szCs w:val="24"/>
                <w:rtl/>
              </w:rPr>
              <w:t>אלזהראא</w:t>
            </w:r>
            <w:proofErr w:type="spellEnd"/>
            <w:r w:rsidRPr="00C84C4A">
              <w:rPr>
                <w:rFonts w:cs="David" w:hint="cs"/>
                <w:sz w:val="24"/>
                <w:szCs w:val="24"/>
                <w:rtl/>
              </w:rPr>
              <w:t>, כהגדרתם בהסכם זה ו/או במפרט הטכני ובכתב הכמויות המצורפים למכרז, עפ"י הוראות הסכם זה על נספחיו, לרבות כל עבודה או מטלה הכרוכות או הדרושות לשם ביצועה.</w:t>
            </w:r>
          </w:p>
          <w:p w14:paraId="560A186D" w14:textId="77777777" w:rsidR="00B2460D" w:rsidRPr="00C84C4A" w:rsidRDefault="00B2460D" w:rsidP="00B2460D">
            <w:pPr>
              <w:tabs>
                <w:tab w:val="left" w:pos="1502"/>
              </w:tabs>
              <w:jc w:val="both"/>
              <w:rPr>
                <w:rFonts w:cs="David"/>
                <w:sz w:val="24"/>
                <w:szCs w:val="24"/>
                <w:rtl/>
              </w:rPr>
            </w:pPr>
          </w:p>
        </w:tc>
      </w:tr>
      <w:tr w:rsidR="00B2460D" w:rsidRPr="00C84C4A" w14:paraId="52BECAC8" w14:textId="77777777" w:rsidTr="00B2460D">
        <w:tc>
          <w:tcPr>
            <w:tcW w:w="2613" w:type="dxa"/>
            <w:shd w:val="clear" w:color="auto" w:fill="auto"/>
          </w:tcPr>
          <w:p w14:paraId="3298CDE5" w14:textId="77777777" w:rsidR="00B2460D" w:rsidRPr="00C84C4A" w:rsidRDefault="00B2460D" w:rsidP="00B2460D">
            <w:pPr>
              <w:rPr>
                <w:rFonts w:cs="David"/>
                <w:sz w:val="24"/>
                <w:szCs w:val="24"/>
              </w:rPr>
            </w:pPr>
            <w:r w:rsidRPr="00C84C4A">
              <w:rPr>
                <w:rFonts w:cs="David" w:hint="cs"/>
                <w:b/>
                <w:bCs/>
                <w:sz w:val="24"/>
                <w:szCs w:val="24"/>
                <w:rtl/>
              </w:rPr>
              <w:lastRenderedPageBreak/>
              <w:t>"טופס 4"-</w:t>
            </w:r>
            <w:r w:rsidRPr="00C84C4A">
              <w:rPr>
                <w:rFonts w:cs="David" w:hint="cs"/>
                <w:sz w:val="24"/>
                <w:szCs w:val="24"/>
                <w:rtl/>
              </w:rPr>
              <w:t xml:space="preserve"> </w:t>
            </w:r>
          </w:p>
        </w:tc>
        <w:tc>
          <w:tcPr>
            <w:tcW w:w="6639" w:type="dxa"/>
            <w:shd w:val="clear" w:color="auto" w:fill="auto"/>
          </w:tcPr>
          <w:p w14:paraId="2B1FA707" w14:textId="77777777" w:rsidR="00B2460D" w:rsidRPr="00C84C4A" w:rsidRDefault="00B2460D" w:rsidP="00B2460D">
            <w:pPr>
              <w:tabs>
                <w:tab w:val="left" w:pos="1502"/>
              </w:tabs>
              <w:jc w:val="both"/>
              <w:rPr>
                <w:rFonts w:cs="David"/>
                <w:sz w:val="24"/>
                <w:szCs w:val="24"/>
                <w:rtl/>
              </w:rPr>
            </w:pPr>
            <w:r w:rsidRPr="00C84C4A">
              <w:rPr>
                <w:rFonts w:cs="David" w:hint="cs"/>
                <w:sz w:val="24"/>
                <w:szCs w:val="24"/>
                <w:rtl/>
              </w:rPr>
              <w:t>אישור בדבר התחברות למערכת המים והחשמל לפי סעיף 157 א' לחוק התכנון והבנייה, תשכ"ה-1965.</w:t>
            </w:r>
          </w:p>
          <w:p w14:paraId="78579367" w14:textId="77777777" w:rsidR="00B2460D" w:rsidRPr="00C84C4A" w:rsidRDefault="00B2460D" w:rsidP="00B2460D">
            <w:pPr>
              <w:tabs>
                <w:tab w:val="left" w:pos="1502"/>
              </w:tabs>
              <w:jc w:val="both"/>
              <w:rPr>
                <w:rFonts w:cs="David"/>
                <w:sz w:val="24"/>
                <w:szCs w:val="24"/>
                <w:rtl/>
              </w:rPr>
            </w:pPr>
          </w:p>
        </w:tc>
      </w:tr>
      <w:tr w:rsidR="00B2460D" w:rsidRPr="00C84C4A" w14:paraId="6DE2E368" w14:textId="77777777" w:rsidTr="00B2460D">
        <w:tc>
          <w:tcPr>
            <w:tcW w:w="2613" w:type="dxa"/>
            <w:shd w:val="clear" w:color="auto" w:fill="auto"/>
          </w:tcPr>
          <w:p w14:paraId="7C7637F0" w14:textId="77777777" w:rsidR="00B2460D" w:rsidRPr="00C84C4A" w:rsidRDefault="00B2460D" w:rsidP="00B2460D">
            <w:pPr>
              <w:rPr>
                <w:rFonts w:cs="David"/>
                <w:sz w:val="24"/>
                <w:szCs w:val="24"/>
              </w:rPr>
            </w:pPr>
            <w:r w:rsidRPr="00C84C4A">
              <w:rPr>
                <w:rFonts w:cs="David" w:hint="cs"/>
                <w:b/>
                <w:bCs/>
                <w:sz w:val="24"/>
                <w:szCs w:val="24"/>
                <w:rtl/>
              </w:rPr>
              <w:t>"תעודת גמר"-</w:t>
            </w:r>
            <w:r w:rsidRPr="00C84C4A">
              <w:rPr>
                <w:rFonts w:cs="David" w:hint="cs"/>
                <w:sz w:val="24"/>
                <w:szCs w:val="24"/>
                <w:rtl/>
              </w:rPr>
              <w:t xml:space="preserve"> </w:t>
            </w:r>
          </w:p>
        </w:tc>
        <w:tc>
          <w:tcPr>
            <w:tcW w:w="6639" w:type="dxa"/>
            <w:shd w:val="clear" w:color="auto" w:fill="auto"/>
          </w:tcPr>
          <w:p w14:paraId="5E4CF7DC" w14:textId="77777777" w:rsidR="00B2460D" w:rsidRPr="00C84C4A" w:rsidRDefault="00B2460D" w:rsidP="00B2460D">
            <w:pPr>
              <w:tabs>
                <w:tab w:val="left" w:pos="1502"/>
              </w:tabs>
              <w:jc w:val="both"/>
              <w:rPr>
                <w:rFonts w:cs="David"/>
                <w:sz w:val="24"/>
                <w:szCs w:val="24"/>
                <w:rtl/>
              </w:rPr>
            </w:pPr>
            <w:r w:rsidRPr="00C84C4A">
              <w:rPr>
                <w:rFonts w:cs="David" w:hint="cs"/>
                <w:sz w:val="24"/>
                <w:szCs w:val="24"/>
                <w:rtl/>
              </w:rPr>
              <w:t>אישור בדבר השלמת המבנה לפי טופס 5 בהתאם לסעיף 21 לתקנות התכנון והבנייה (בקשר להיתר, תנאיו ואגרות) תש"ל-1970.</w:t>
            </w:r>
          </w:p>
          <w:p w14:paraId="49CD8E8F" w14:textId="77777777" w:rsidR="00B2460D" w:rsidRPr="00C84C4A" w:rsidRDefault="00B2460D" w:rsidP="00B2460D">
            <w:pPr>
              <w:tabs>
                <w:tab w:val="left" w:pos="1502"/>
              </w:tabs>
              <w:jc w:val="both"/>
              <w:rPr>
                <w:rFonts w:cs="David"/>
                <w:sz w:val="24"/>
                <w:szCs w:val="24"/>
                <w:rtl/>
              </w:rPr>
            </w:pPr>
          </w:p>
        </w:tc>
      </w:tr>
      <w:tr w:rsidR="00B2460D" w:rsidRPr="00C84C4A" w14:paraId="0B6D292E" w14:textId="77777777" w:rsidTr="00B2460D">
        <w:tc>
          <w:tcPr>
            <w:tcW w:w="2613" w:type="dxa"/>
            <w:shd w:val="clear" w:color="auto" w:fill="auto"/>
          </w:tcPr>
          <w:p w14:paraId="343AF65B" w14:textId="77777777" w:rsidR="00B2460D" w:rsidRPr="00C84C4A" w:rsidRDefault="00B2460D" w:rsidP="00B2460D">
            <w:pPr>
              <w:rPr>
                <w:rFonts w:cs="David"/>
                <w:sz w:val="24"/>
                <w:szCs w:val="24"/>
              </w:rPr>
            </w:pPr>
            <w:r w:rsidRPr="00C84C4A">
              <w:rPr>
                <w:rFonts w:cs="David" w:hint="cs"/>
                <w:b/>
                <w:bCs/>
                <w:sz w:val="24"/>
                <w:szCs w:val="24"/>
                <w:rtl/>
              </w:rPr>
              <w:t>"ביצוע העבודה"-</w:t>
            </w:r>
            <w:r w:rsidRPr="00C84C4A">
              <w:rPr>
                <w:rFonts w:cs="David" w:hint="cs"/>
                <w:sz w:val="24"/>
                <w:szCs w:val="24"/>
                <w:rtl/>
              </w:rPr>
              <w:t xml:space="preserve"> </w:t>
            </w:r>
          </w:p>
        </w:tc>
        <w:tc>
          <w:tcPr>
            <w:tcW w:w="6639" w:type="dxa"/>
            <w:shd w:val="clear" w:color="auto" w:fill="auto"/>
          </w:tcPr>
          <w:p w14:paraId="5509D859" w14:textId="77777777" w:rsidR="00B2460D" w:rsidRPr="00C84C4A" w:rsidRDefault="00B2460D" w:rsidP="00B2460D">
            <w:pPr>
              <w:tabs>
                <w:tab w:val="left" w:pos="1502"/>
              </w:tabs>
              <w:jc w:val="both"/>
              <w:rPr>
                <w:rFonts w:cs="David"/>
                <w:sz w:val="24"/>
                <w:szCs w:val="24"/>
                <w:rtl/>
              </w:rPr>
            </w:pPr>
            <w:r w:rsidRPr="00C84C4A">
              <w:rPr>
                <w:rFonts w:cs="David" w:hint="cs"/>
                <w:sz w:val="24"/>
                <w:szCs w:val="24"/>
                <w:rtl/>
              </w:rPr>
              <w:t>לרבות, השלמתה ובדיקתה, ביצוע כל הבדיקות והשגת כל האישורים, לרבות שכירת כל היועצים הדרושים לקבלתם, כנדרש לקבלת טופס 4 ותעודת גמר.</w:t>
            </w:r>
          </w:p>
          <w:p w14:paraId="75BDBF9F" w14:textId="77777777" w:rsidR="00B2460D" w:rsidRPr="00C84C4A" w:rsidRDefault="00B2460D" w:rsidP="00B2460D">
            <w:pPr>
              <w:tabs>
                <w:tab w:val="left" w:pos="1502"/>
              </w:tabs>
              <w:jc w:val="both"/>
              <w:rPr>
                <w:rFonts w:cs="David"/>
                <w:sz w:val="24"/>
                <w:szCs w:val="24"/>
                <w:rtl/>
              </w:rPr>
            </w:pPr>
          </w:p>
        </w:tc>
      </w:tr>
      <w:tr w:rsidR="00B2460D" w:rsidRPr="00C84C4A" w14:paraId="27B2D367" w14:textId="77777777" w:rsidTr="00B2460D">
        <w:tc>
          <w:tcPr>
            <w:tcW w:w="2613" w:type="dxa"/>
            <w:shd w:val="clear" w:color="auto" w:fill="auto"/>
          </w:tcPr>
          <w:p w14:paraId="75D18B45" w14:textId="77777777" w:rsidR="00B2460D" w:rsidRPr="00C84C4A" w:rsidRDefault="00B2460D" w:rsidP="00B2460D">
            <w:pPr>
              <w:rPr>
                <w:rFonts w:cs="David"/>
                <w:sz w:val="24"/>
                <w:szCs w:val="24"/>
              </w:rPr>
            </w:pPr>
            <w:r w:rsidRPr="00C84C4A">
              <w:rPr>
                <w:rFonts w:cs="David" w:hint="cs"/>
                <w:b/>
                <w:bCs/>
                <w:sz w:val="24"/>
                <w:szCs w:val="24"/>
                <w:rtl/>
              </w:rPr>
              <w:t>"מקום העבודה"-</w:t>
            </w:r>
          </w:p>
        </w:tc>
        <w:tc>
          <w:tcPr>
            <w:tcW w:w="6639" w:type="dxa"/>
            <w:shd w:val="clear" w:color="auto" w:fill="auto"/>
          </w:tcPr>
          <w:p w14:paraId="02D8D3CD" w14:textId="53C1256A" w:rsidR="00B2460D" w:rsidRPr="00C84C4A" w:rsidRDefault="00B2460D" w:rsidP="00B2460D">
            <w:pPr>
              <w:tabs>
                <w:tab w:val="left" w:pos="1502"/>
              </w:tabs>
              <w:jc w:val="both"/>
              <w:rPr>
                <w:rFonts w:cs="David"/>
                <w:sz w:val="24"/>
                <w:szCs w:val="24"/>
                <w:rtl/>
              </w:rPr>
            </w:pPr>
            <w:r w:rsidRPr="00C84C4A">
              <w:rPr>
                <w:rFonts w:cs="David" w:hint="cs"/>
                <w:sz w:val="24"/>
                <w:szCs w:val="24"/>
                <w:rtl/>
              </w:rPr>
              <w:t xml:space="preserve">המקרקעין אשר בהם, דרכם מתחתם, או מעליהם תבוצע העבודה. הידועים כתחום השיפוט של </w:t>
            </w:r>
            <w:r w:rsidR="007073A1">
              <w:rPr>
                <w:rFonts w:cs="David" w:hint="cs"/>
                <w:sz w:val="24"/>
                <w:szCs w:val="24"/>
                <w:rtl/>
              </w:rPr>
              <w:t xml:space="preserve">החברה הכלכלית לפיתוח אום אל פחם </w:t>
            </w:r>
            <w:r w:rsidRPr="00C84C4A">
              <w:rPr>
                <w:rFonts w:cs="David" w:hint="cs"/>
                <w:sz w:val="24"/>
                <w:szCs w:val="24"/>
                <w:rtl/>
              </w:rPr>
              <w:t>ש</w:t>
            </w:r>
            <w:r w:rsidR="007073A1">
              <w:rPr>
                <w:rFonts w:cs="David" w:hint="cs"/>
                <w:sz w:val="24"/>
                <w:szCs w:val="24"/>
                <w:rtl/>
              </w:rPr>
              <w:t xml:space="preserve">החברה הכלכלית </w:t>
            </w:r>
            <w:r w:rsidRPr="00C84C4A">
              <w:rPr>
                <w:rFonts w:cs="David" w:hint="cs"/>
                <w:sz w:val="24"/>
                <w:szCs w:val="24"/>
                <w:rtl/>
              </w:rPr>
              <w:t xml:space="preserve"> הינה בעלת הזכויות בהם לרבות כל מקרקעין אחרים שיעמדו לרשותו של הקבלן לצורך החוזה.</w:t>
            </w:r>
          </w:p>
          <w:p w14:paraId="53420B28" w14:textId="77777777" w:rsidR="00B2460D" w:rsidRPr="00C84C4A" w:rsidRDefault="00B2460D" w:rsidP="00B2460D">
            <w:pPr>
              <w:tabs>
                <w:tab w:val="left" w:pos="1502"/>
              </w:tabs>
              <w:jc w:val="both"/>
              <w:rPr>
                <w:rFonts w:cs="David"/>
                <w:sz w:val="24"/>
                <w:szCs w:val="24"/>
                <w:rtl/>
              </w:rPr>
            </w:pPr>
          </w:p>
        </w:tc>
      </w:tr>
      <w:tr w:rsidR="00B2460D" w:rsidRPr="00C84C4A" w14:paraId="1694F3F4" w14:textId="77777777" w:rsidTr="00B2460D">
        <w:tc>
          <w:tcPr>
            <w:tcW w:w="2613" w:type="dxa"/>
            <w:shd w:val="clear" w:color="auto" w:fill="auto"/>
          </w:tcPr>
          <w:p w14:paraId="1264E70B" w14:textId="77777777" w:rsidR="00B2460D" w:rsidRPr="00C84C4A" w:rsidRDefault="00B2460D" w:rsidP="00B2460D">
            <w:pPr>
              <w:rPr>
                <w:rFonts w:cs="David"/>
                <w:sz w:val="24"/>
                <w:szCs w:val="24"/>
              </w:rPr>
            </w:pPr>
            <w:r w:rsidRPr="00C84C4A">
              <w:rPr>
                <w:rFonts w:cs="David" w:hint="cs"/>
                <w:b/>
                <w:bCs/>
                <w:sz w:val="24"/>
                <w:szCs w:val="24"/>
                <w:rtl/>
              </w:rPr>
              <w:t>"שכר החוזה"-</w:t>
            </w:r>
            <w:r w:rsidRPr="00C84C4A">
              <w:rPr>
                <w:rFonts w:cs="David" w:hint="cs"/>
                <w:sz w:val="24"/>
                <w:szCs w:val="24"/>
                <w:rtl/>
              </w:rPr>
              <w:t xml:space="preserve"> </w:t>
            </w:r>
          </w:p>
        </w:tc>
        <w:tc>
          <w:tcPr>
            <w:tcW w:w="6639" w:type="dxa"/>
            <w:shd w:val="clear" w:color="auto" w:fill="auto"/>
          </w:tcPr>
          <w:p w14:paraId="4400558E" w14:textId="77777777" w:rsidR="00B2460D" w:rsidRPr="00C84C4A" w:rsidRDefault="00B2460D" w:rsidP="00B2460D">
            <w:pPr>
              <w:tabs>
                <w:tab w:val="left" w:pos="1502"/>
              </w:tabs>
              <w:jc w:val="both"/>
              <w:rPr>
                <w:rFonts w:cs="David"/>
                <w:sz w:val="24"/>
                <w:szCs w:val="24"/>
                <w:rtl/>
              </w:rPr>
            </w:pPr>
            <w:r w:rsidRPr="00C84C4A">
              <w:rPr>
                <w:rFonts w:cs="David" w:hint="cs"/>
                <w:sz w:val="24"/>
                <w:szCs w:val="24"/>
                <w:rtl/>
              </w:rPr>
              <w:t>פירושו, הסכום הנקוב בסעיף 64 בחוזה בתמורה לביצוע החוזה, לרבות כל תוספת שתיווסף לסכום הנקוב בהתאם להוראות החוזה ולהוציא כל פחת שיופחת מהסכום הנקוב בהתאם להוראות החוזה.</w:t>
            </w:r>
          </w:p>
          <w:p w14:paraId="5BDF0A24" w14:textId="77777777" w:rsidR="00B2460D" w:rsidRPr="00C84C4A" w:rsidRDefault="00B2460D" w:rsidP="00B2460D">
            <w:pPr>
              <w:tabs>
                <w:tab w:val="left" w:pos="1502"/>
              </w:tabs>
              <w:jc w:val="both"/>
              <w:rPr>
                <w:rFonts w:cs="David"/>
                <w:sz w:val="24"/>
                <w:szCs w:val="24"/>
                <w:rtl/>
              </w:rPr>
            </w:pPr>
          </w:p>
        </w:tc>
      </w:tr>
      <w:tr w:rsidR="00B2460D" w:rsidRPr="00C84C4A" w14:paraId="4235CBC5" w14:textId="77777777" w:rsidTr="00B2460D">
        <w:tc>
          <w:tcPr>
            <w:tcW w:w="9252" w:type="dxa"/>
            <w:gridSpan w:val="2"/>
            <w:shd w:val="clear" w:color="auto" w:fill="auto"/>
          </w:tcPr>
          <w:p w14:paraId="6B5F8831" w14:textId="77777777" w:rsidR="00B2460D" w:rsidRPr="00C84C4A" w:rsidRDefault="00B2460D" w:rsidP="00B2460D">
            <w:pPr>
              <w:tabs>
                <w:tab w:val="left" w:pos="386"/>
                <w:tab w:val="left" w:pos="566"/>
                <w:tab w:val="left" w:pos="2906"/>
                <w:tab w:val="left" w:pos="3086"/>
              </w:tabs>
              <w:jc w:val="both"/>
              <w:rPr>
                <w:rFonts w:cs="David"/>
                <w:b/>
                <w:bCs/>
                <w:sz w:val="24"/>
                <w:szCs w:val="24"/>
                <w:rtl/>
              </w:rPr>
            </w:pPr>
            <w:r w:rsidRPr="00C84C4A">
              <w:rPr>
                <w:rFonts w:cs="David" w:hint="cs"/>
                <w:b/>
                <w:bCs/>
                <w:sz w:val="24"/>
                <w:szCs w:val="24"/>
                <w:rtl/>
              </w:rPr>
              <w:t xml:space="preserve">פקודת הפרשנות תחול על החוזה, לצורך פרשנות רואים את החוזה כחיקוק כמשמעותו בפקודה האמורה.     </w:t>
            </w:r>
          </w:p>
          <w:p w14:paraId="4AF8B49D" w14:textId="77777777" w:rsidR="00B2460D" w:rsidRPr="00C84C4A" w:rsidRDefault="00B2460D" w:rsidP="00B2460D">
            <w:pPr>
              <w:tabs>
                <w:tab w:val="left" w:pos="1502"/>
              </w:tabs>
              <w:jc w:val="both"/>
              <w:rPr>
                <w:rFonts w:cs="David"/>
                <w:b/>
                <w:bCs/>
                <w:sz w:val="24"/>
                <w:szCs w:val="24"/>
                <w:rtl/>
              </w:rPr>
            </w:pPr>
          </w:p>
        </w:tc>
      </w:tr>
    </w:tbl>
    <w:p w14:paraId="24D70B27" w14:textId="77777777" w:rsidR="00B2460D" w:rsidRPr="00C84C4A" w:rsidRDefault="00B2460D" w:rsidP="00B2460D">
      <w:pPr>
        <w:jc w:val="both"/>
        <w:rPr>
          <w:rFonts w:cs="David"/>
          <w:b/>
          <w:bCs/>
          <w:sz w:val="24"/>
          <w:szCs w:val="24"/>
          <w:rtl/>
        </w:rPr>
      </w:pPr>
    </w:p>
    <w:p w14:paraId="68D38EB0" w14:textId="77777777" w:rsidR="00B2460D" w:rsidRPr="00C84C4A" w:rsidRDefault="00B2460D" w:rsidP="00B2460D">
      <w:pPr>
        <w:jc w:val="both"/>
        <w:rPr>
          <w:rFonts w:cs="David"/>
          <w:b/>
          <w:bCs/>
          <w:sz w:val="24"/>
          <w:szCs w:val="24"/>
          <w:rtl/>
        </w:rPr>
      </w:pPr>
    </w:p>
    <w:tbl>
      <w:tblPr>
        <w:tblStyle w:val="a5"/>
        <w:bidiVisual/>
        <w:tblW w:w="5097"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1"/>
        <w:gridCol w:w="530"/>
        <w:gridCol w:w="7499"/>
      </w:tblGrid>
      <w:tr w:rsidR="00B2460D" w:rsidRPr="00C84C4A" w14:paraId="001396FA" w14:textId="77777777" w:rsidTr="00B2460D">
        <w:tc>
          <w:tcPr>
            <w:tcW w:w="665" w:type="pct"/>
          </w:tcPr>
          <w:p w14:paraId="1715E6A2"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ניהול היומן</w:t>
            </w:r>
          </w:p>
        </w:tc>
        <w:tc>
          <w:tcPr>
            <w:tcW w:w="286" w:type="pct"/>
          </w:tcPr>
          <w:p w14:paraId="3E3D8F85"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2.</w:t>
            </w:r>
          </w:p>
        </w:tc>
        <w:tc>
          <w:tcPr>
            <w:tcW w:w="4049" w:type="pct"/>
          </w:tcPr>
          <w:p w14:paraId="5AB7C3C5" w14:textId="77777777" w:rsidR="00B2460D" w:rsidRPr="00C84C4A" w:rsidRDefault="00B2460D" w:rsidP="004E6546">
            <w:pPr>
              <w:pStyle w:val="af0"/>
              <w:numPr>
                <w:ilvl w:val="0"/>
                <w:numId w:val="46"/>
              </w:numPr>
              <w:tabs>
                <w:tab w:val="left" w:pos="1502"/>
              </w:tabs>
              <w:ind w:left="692" w:hanging="630"/>
              <w:jc w:val="both"/>
              <w:rPr>
                <w:rFonts w:cs="David"/>
                <w:sz w:val="24"/>
                <w:szCs w:val="24"/>
              </w:rPr>
            </w:pPr>
            <w:r w:rsidRPr="00C84C4A">
              <w:rPr>
                <w:rFonts w:cs="David" w:hint="cs"/>
                <w:sz w:val="24"/>
                <w:szCs w:val="24"/>
                <w:rtl/>
              </w:rPr>
              <w:t>ביום התחלת העבודה יקבל הקבלן מהמפקח יומן עבודה. הקבלן יחזיק את היומן במקום העבודה וירשום בו מדי יום ביומו את הפרטים הבאים:</w:t>
            </w:r>
          </w:p>
          <w:p w14:paraId="56DE5054" w14:textId="77777777" w:rsidR="00B2460D" w:rsidRPr="00C84C4A" w:rsidRDefault="00B2460D" w:rsidP="00B2460D">
            <w:pPr>
              <w:pStyle w:val="af0"/>
              <w:tabs>
                <w:tab w:val="left" w:pos="1502"/>
              </w:tabs>
              <w:ind w:left="692"/>
              <w:jc w:val="both"/>
              <w:rPr>
                <w:rFonts w:cs="David"/>
                <w:sz w:val="24"/>
                <w:szCs w:val="24"/>
              </w:rPr>
            </w:pPr>
          </w:p>
          <w:p w14:paraId="29BC98B5" w14:textId="77777777" w:rsidR="00B2460D" w:rsidRPr="00C84C4A" w:rsidRDefault="00B2460D" w:rsidP="004E6546">
            <w:pPr>
              <w:pStyle w:val="af0"/>
              <w:numPr>
                <w:ilvl w:val="1"/>
                <w:numId w:val="46"/>
              </w:numPr>
              <w:ind w:left="1142" w:hanging="450"/>
              <w:jc w:val="both"/>
              <w:rPr>
                <w:rFonts w:cs="David"/>
                <w:sz w:val="24"/>
                <w:szCs w:val="24"/>
              </w:rPr>
            </w:pPr>
            <w:r w:rsidRPr="00C84C4A">
              <w:rPr>
                <w:rFonts w:cs="David" w:hint="cs"/>
                <w:sz w:val="24"/>
                <w:szCs w:val="24"/>
                <w:rtl/>
              </w:rPr>
              <w:t>מספרם של העובדים לסוגיהם המועסקים על ידו בביצוע העבודה.</w:t>
            </w:r>
          </w:p>
          <w:p w14:paraId="433B2AB3" w14:textId="77777777" w:rsidR="00B2460D" w:rsidRPr="00C84C4A" w:rsidRDefault="00B2460D" w:rsidP="004E6546">
            <w:pPr>
              <w:pStyle w:val="af0"/>
              <w:numPr>
                <w:ilvl w:val="1"/>
                <w:numId w:val="46"/>
              </w:numPr>
              <w:ind w:left="1142" w:hanging="450"/>
              <w:jc w:val="both"/>
              <w:rPr>
                <w:rFonts w:cs="David"/>
                <w:sz w:val="24"/>
                <w:szCs w:val="24"/>
              </w:rPr>
            </w:pPr>
            <w:r w:rsidRPr="00C84C4A">
              <w:rPr>
                <w:rFonts w:cs="David" w:hint="cs"/>
                <w:sz w:val="24"/>
                <w:szCs w:val="24"/>
                <w:rtl/>
              </w:rPr>
              <w:t>כמויות החומרים למיניהם המובאים למקום העבודה או המוצאים ממנו.</w:t>
            </w:r>
          </w:p>
          <w:p w14:paraId="4FE1F1CA" w14:textId="77777777" w:rsidR="00B2460D" w:rsidRPr="00C84C4A" w:rsidRDefault="00B2460D" w:rsidP="004E6546">
            <w:pPr>
              <w:pStyle w:val="af0"/>
              <w:numPr>
                <w:ilvl w:val="1"/>
                <w:numId w:val="46"/>
              </w:numPr>
              <w:ind w:left="1142" w:hanging="450"/>
              <w:jc w:val="both"/>
              <w:rPr>
                <w:rFonts w:cs="David"/>
                <w:sz w:val="24"/>
                <w:szCs w:val="24"/>
              </w:rPr>
            </w:pPr>
            <w:r w:rsidRPr="00C84C4A">
              <w:rPr>
                <w:rFonts w:cs="David" w:hint="cs"/>
                <w:sz w:val="24"/>
                <w:szCs w:val="24"/>
                <w:rtl/>
              </w:rPr>
              <w:t>כמויות החומרים שהושקעו על ידו בביצוע העבודה.</w:t>
            </w:r>
          </w:p>
          <w:p w14:paraId="2A05A747" w14:textId="77777777" w:rsidR="00B2460D" w:rsidRPr="00C84C4A" w:rsidRDefault="00B2460D" w:rsidP="004E6546">
            <w:pPr>
              <w:pStyle w:val="af0"/>
              <w:numPr>
                <w:ilvl w:val="1"/>
                <w:numId w:val="46"/>
              </w:numPr>
              <w:ind w:left="1142" w:hanging="450"/>
              <w:jc w:val="both"/>
              <w:rPr>
                <w:rFonts w:cs="David"/>
                <w:sz w:val="24"/>
                <w:szCs w:val="24"/>
              </w:rPr>
            </w:pPr>
            <w:r w:rsidRPr="00C84C4A">
              <w:rPr>
                <w:rFonts w:cs="David" w:hint="cs"/>
                <w:sz w:val="24"/>
                <w:szCs w:val="24"/>
                <w:rtl/>
              </w:rPr>
              <w:t>הציוד המכני המובא למקום העבודה והומצא ממנו.</w:t>
            </w:r>
          </w:p>
          <w:p w14:paraId="35EF20EA" w14:textId="77777777" w:rsidR="00B2460D" w:rsidRPr="00C84C4A" w:rsidRDefault="00B2460D" w:rsidP="004E6546">
            <w:pPr>
              <w:pStyle w:val="af0"/>
              <w:numPr>
                <w:ilvl w:val="1"/>
                <w:numId w:val="46"/>
              </w:numPr>
              <w:ind w:left="1142" w:hanging="450"/>
              <w:jc w:val="both"/>
              <w:rPr>
                <w:rFonts w:cs="David"/>
                <w:sz w:val="24"/>
                <w:szCs w:val="24"/>
              </w:rPr>
            </w:pPr>
            <w:r w:rsidRPr="00C84C4A">
              <w:rPr>
                <w:rFonts w:cs="David" w:hint="cs"/>
                <w:sz w:val="24"/>
                <w:szCs w:val="24"/>
                <w:rtl/>
              </w:rPr>
              <w:t>השימוש בציוד מכני בביצוע העבודה.</w:t>
            </w:r>
          </w:p>
          <w:p w14:paraId="31CE8DD8" w14:textId="77777777" w:rsidR="00B2460D" w:rsidRPr="00C84C4A" w:rsidRDefault="00B2460D" w:rsidP="004E6546">
            <w:pPr>
              <w:pStyle w:val="af0"/>
              <w:numPr>
                <w:ilvl w:val="1"/>
                <w:numId w:val="46"/>
              </w:numPr>
              <w:ind w:left="1142" w:hanging="450"/>
              <w:jc w:val="both"/>
              <w:rPr>
                <w:rFonts w:cs="David"/>
                <w:sz w:val="24"/>
                <w:szCs w:val="24"/>
              </w:rPr>
            </w:pPr>
            <w:r w:rsidRPr="00C84C4A">
              <w:rPr>
                <w:rFonts w:cs="David" w:hint="cs"/>
                <w:sz w:val="24"/>
                <w:szCs w:val="24"/>
                <w:rtl/>
              </w:rPr>
              <w:t>תנאי מזג האוויר השוררים במקום העבודה.</w:t>
            </w:r>
          </w:p>
          <w:p w14:paraId="5C247354" w14:textId="77777777" w:rsidR="00B2460D" w:rsidRPr="00C84C4A" w:rsidRDefault="00B2460D" w:rsidP="004E6546">
            <w:pPr>
              <w:pStyle w:val="af0"/>
              <w:numPr>
                <w:ilvl w:val="1"/>
                <w:numId w:val="46"/>
              </w:numPr>
              <w:ind w:left="1142" w:hanging="450"/>
              <w:jc w:val="both"/>
              <w:rPr>
                <w:rFonts w:cs="David"/>
                <w:sz w:val="24"/>
                <w:szCs w:val="24"/>
              </w:rPr>
            </w:pPr>
            <w:r w:rsidRPr="00C84C4A">
              <w:rPr>
                <w:rFonts w:cs="David" w:hint="cs"/>
                <w:sz w:val="24"/>
                <w:szCs w:val="24"/>
                <w:rtl/>
              </w:rPr>
              <w:t>תקלות והפרעות בביצוע העבודה.</w:t>
            </w:r>
          </w:p>
          <w:p w14:paraId="7D6951E0" w14:textId="77777777" w:rsidR="00B2460D" w:rsidRPr="00C84C4A" w:rsidRDefault="00B2460D" w:rsidP="004E6546">
            <w:pPr>
              <w:pStyle w:val="af0"/>
              <w:numPr>
                <w:ilvl w:val="1"/>
                <w:numId w:val="46"/>
              </w:numPr>
              <w:ind w:left="1142" w:hanging="450"/>
              <w:jc w:val="both"/>
              <w:rPr>
                <w:rFonts w:cs="David"/>
                <w:sz w:val="24"/>
                <w:szCs w:val="24"/>
              </w:rPr>
            </w:pPr>
            <w:r w:rsidRPr="00C84C4A">
              <w:rPr>
                <w:rFonts w:cs="David" w:hint="cs"/>
                <w:sz w:val="24"/>
                <w:szCs w:val="24"/>
                <w:rtl/>
              </w:rPr>
              <w:t>ההתקדמות בביצוע העבודה במשך היום.</w:t>
            </w:r>
          </w:p>
          <w:p w14:paraId="4C7701F3" w14:textId="77777777" w:rsidR="00B2460D" w:rsidRPr="00C84C4A" w:rsidRDefault="00B2460D" w:rsidP="004E6546">
            <w:pPr>
              <w:pStyle w:val="af0"/>
              <w:numPr>
                <w:ilvl w:val="1"/>
                <w:numId w:val="46"/>
              </w:numPr>
              <w:ind w:left="1142" w:hanging="450"/>
              <w:jc w:val="both"/>
              <w:rPr>
                <w:rFonts w:cs="David"/>
                <w:sz w:val="24"/>
                <w:szCs w:val="24"/>
              </w:rPr>
            </w:pPr>
            <w:r w:rsidRPr="00C84C4A">
              <w:rPr>
                <w:rFonts w:cs="David" w:hint="cs"/>
                <w:sz w:val="24"/>
                <w:szCs w:val="24"/>
                <w:rtl/>
              </w:rPr>
              <w:t>הוראות שניתנו לקבלן על ידי המנהל או ע"י המפקח, לרבות הוראות לעבודות נוספות ו/או לשינויים בביצוע העבודה.</w:t>
            </w:r>
          </w:p>
          <w:p w14:paraId="0C929F9F" w14:textId="77777777" w:rsidR="00B2460D" w:rsidRPr="00C84C4A" w:rsidRDefault="00B2460D" w:rsidP="004E6546">
            <w:pPr>
              <w:pStyle w:val="af0"/>
              <w:numPr>
                <w:ilvl w:val="1"/>
                <w:numId w:val="46"/>
              </w:numPr>
              <w:ind w:left="1142" w:hanging="450"/>
              <w:jc w:val="both"/>
              <w:rPr>
                <w:rFonts w:cs="David"/>
                <w:sz w:val="24"/>
                <w:szCs w:val="24"/>
              </w:rPr>
            </w:pPr>
            <w:r w:rsidRPr="00C84C4A">
              <w:rPr>
                <w:rFonts w:cs="David" w:hint="cs"/>
                <w:sz w:val="24"/>
                <w:szCs w:val="24"/>
                <w:rtl/>
              </w:rPr>
              <w:t>הערות המנהל או המפקח בדבר מהלך ביצוע העבודה.</w:t>
            </w:r>
          </w:p>
          <w:p w14:paraId="70025027" w14:textId="77777777" w:rsidR="00B2460D" w:rsidRPr="00C84C4A" w:rsidRDefault="00B2460D" w:rsidP="004E6546">
            <w:pPr>
              <w:pStyle w:val="af0"/>
              <w:numPr>
                <w:ilvl w:val="1"/>
                <w:numId w:val="46"/>
              </w:numPr>
              <w:ind w:left="1142" w:hanging="450"/>
              <w:jc w:val="both"/>
              <w:rPr>
                <w:rFonts w:cs="David"/>
                <w:sz w:val="24"/>
                <w:szCs w:val="24"/>
                <w:rtl/>
              </w:rPr>
            </w:pPr>
            <w:r w:rsidRPr="00C84C4A">
              <w:rPr>
                <w:rFonts w:cs="David" w:hint="cs"/>
                <w:sz w:val="24"/>
                <w:szCs w:val="24"/>
                <w:rtl/>
              </w:rPr>
              <w:t>כל דבר אחר שלדעת המפקח, יש בו כדי לשקף את המצב העובדתי במהלך ביצוע העבודה.</w:t>
            </w:r>
          </w:p>
          <w:p w14:paraId="23C9ED9E" w14:textId="77777777" w:rsidR="00B2460D" w:rsidRPr="00C84C4A" w:rsidRDefault="00B2460D" w:rsidP="00B2460D">
            <w:pPr>
              <w:tabs>
                <w:tab w:val="left" w:pos="1502"/>
              </w:tabs>
              <w:jc w:val="both"/>
              <w:rPr>
                <w:rFonts w:cs="David"/>
                <w:sz w:val="24"/>
                <w:szCs w:val="24"/>
                <w:rtl/>
              </w:rPr>
            </w:pPr>
          </w:p>
          <w:p w14:paraId="14AD8D35" w14:textId="77777777" w:rsidR="00B2460D" w:rsidRPr="00C84C4A" w:rsidRDefault="00B2460D" w:rsidP="004E6546">
            <w:pPr>
              <w:pStyle w:val="af0"/>
              <w:numPr>
                <w:ilvl w:val="0"/>
                <w:numId w:val="46"/>
              </w:numPr>
              <w:tabs>
                <w:tab w:val="left" w:pos="1502"/>
              </w:tabs>
              <w:ind w:left="692" w:hanging="630"/>
              <w:jc w:val="both"/>
              <w:rPr>
                <w:rFonts w:cs="David"/>
                <w:sz w:val="24"/>
                <w:szCs w:val="24"/>
              </w:rPr>
            </w:pPr>
            <w:r w:rsidRPr="00C84C4A">
              <w:rPr>
                <w:rFonts w:cs="David" w:hint="cs"/>
                <w:sz w:val="24"/>
                <w:szCs w:val="24"/>
                <w:rtl/>
              </w:rPr>
              <w:t>היומן ייחתם כל יום על ידי הקבלן.</w:t>
            </w:r>
          </w:p>
          <w:p w14:paraId="610EF6AE" w14:textId="77777777" w:rsidR="00B2460D" w:rsidRPr="00C84C4A" w:rsidRDefault="00B2460D" w:rsidP="00B2460D">
            <w:pPr>
              <w:pStyle w:val="af0"/>
              <w:tabs>
                <w:tab w:val="left" w:pos="1502"/>
              </w:tabs>
              <w:ind w:left="692" w:hanging="630"/>
              <w:jc w:val="both"/>
              <w:rPr>
                <w:rFonts w:cs="David"/>
                <w:sz w:val="24"/>
                <w:szCs w:val="24"/>
              </w:rPr>
            </w:pPr>
          </w:p>
          <w:p w14:paraId="161A558B" w14:textId="77777777" w:rsidR="00B2460D" w:rsidRPr="00C84C4A" w:rsidRDefault="00B2460D" w:rsidP="004E6546">
            <w:pPr>
              <w:pStyle w:val="af0"/>
              <w:numPr>
                <w:ilvl w:val="0"/>
                <w:numId w:val="46"/>
              </w:numPr>
              <w:tabs>
                <w:tab w:val="left" w:pos="1502"/>
              </w:tabs>
              <w:ind w:left="692" w:hanging="630"/>
              <w:jc w:val="both"/>
              <w:rPr>
                <w:rFonts w:cs="David"/>
                <w:sz w:val="24"/>
                <w:szCs w:val="24"/>
              </w:rPr>
            </w:pPr>
            <w:r w:rsidRPr="00C84C4A">
              <w:rPr>
                <w:rFonts w:cs="David" w:hint="cs"/>
                <w:sz w:val="24"/>
                <w:szCs w:val="24"/>
                <w:rtl/>
              </w:rPr>
              <w:t>הקבלן או בא כוחו המוסמך רשאי להסתייג מכל פרט מהפרטים שירשמו על ידי המפקח תוך 7 ימים, על ידי רישום ביומן העבודה, אולם רישומים אלה לא יחייבו את הרשות, מלבד אם תבחר הרשות, לפי שיקול דעתה הבלעדי, לסמוך על אותם רישומים.</w:t>
            </w:r>
          </w:p>
          <w:p w14:paraId="0B50714B" w14:textId="77777777" w:rsidR="00B2460D" w:rsidRPr="00C84C4A" w:rsidRDefault="00B2460D" w:rsidP="00B2460D">
            <w:pPr>
              <w:pStyle w:val="af0"/>
              <w:ind w:left="692" w:hanging="630"/>
              <w:rPr>
                <w:rFonts w:cs="David"/>
                <w:sz w:val="24"/>
                <w:szCs w:val="24"/>
                <w:rtl/>
              </w:rPr>
            </w:pPr>
          </w:p>
          <w:p w14:paraId="2816FBC7" w14:textId="77777777" w:rsidR="00B2460D" w:rsidRPr="00C84C4A" w:rsidRDefault="00B2460D" w:rsidP="004E6546">
            <w:pPr>
              <w:pStyle w:val="af0"/>
              <w:numPr>
                <w:ilvl w:val="0"/>
                <w:numId w:val="46"/>
              </w:numPr>
              <w:tabs>
                <w:tab w:val="left" w:pos="1502"/>
              </w:tabs>
              <w:ind w:left="692" w:hanging="630"/>
              <w:jc w:val="both"/>
              <w:rPr>
                <w:rFonts w:cs="David"/>
                <w:sz w:val="24"/>
                <w:szCs w:val="24"/>
                <w:rtl/>
              </w:rPr>
            </w:pPr>
            <w:r w:rsidRPr="00C84C4A">
              <w:rPr>
                <w:rFonts w:cs="David" w:hint="cs"/>
                <w:sz w:val="24"/>
                <w:szCs w:val="24"/>
                <w:rtl/>
              </w:rPr>
              <w:t>לא הודיע הקבלן או בא כוחו במוסמך על הסתייגויות כאמור רואים אותם כאילו אישרו את נכונות הפרטים הרשומים ביומן ורישומים אלה ישמשו ראיה על העובדות הכלולות בהם.</w:t>
            </w:r>
          </w:p>
          <w:p w14:paraId="14C5B73F" w14:textId="77777777" w:rsidR="00B2460D" w:rsidRPr="00C84C4A" w:rsidRDefault="00B2460D" w:rsidP="00B2460D">
            <w:pPr>
              <w:tabs>
                <w:tab w:val="left" w:pos="1502"/>
              </w:tabs>
              <w:jc w:val="both"/>
              <w:rPr>
                <w:rFonts w:cs="David"/>
                <w:sz w:val="24"/>
                <w:szCs w:val="24"/>
                <w:rtl/>
              </w:rPr>
            </w:pPr>
          </w:p>
        </w:tc>
      </w:tr>
      <w:tr w:rsidR="00B2460D" w:rsidRPr="00C84C4A" w14:paraId="7D8CA198" w14:textId="77777777" w:rsidTr="00B2460D">
        <w:tc>
          <w:tcPr>
            <w:tcW w:w="665" w:type="pct"/>
          </w:tcPr>
          <w:p w14:paraId="0A9392F2"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הסבה/ המחאת החוזה</w:t>
            </w:r>
          </w:p>
        </w:tc>
        <w:tc>
          <w:tcPr>
            <w:tcW w:w="286" w:type="pct"/>
          </w:tcPr>
          <w:p w14:paraId="5A790224"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3.</w:t>
            </w:r>
          </w:p>
        </w:tc>
        <w:tc>
          <w:tcPr>
            <w:tcW w:w="4049" w:type="pct"/>
          </w:tcPr>
          <w:p w14:paraId="6F53F75C" w14:textId="77777777" w:rsidR="00B2460D" w:rsidRPr="00C84C4A" w:rsidRDefault="00B2460D" w:rsidP="004E6546">
            <w:pPr>
              <w:pStyle w:val="af0"/>
              <w:numPr>
                <w:ilvl w:val="0"/>
                <w:numId w:val="47"/>
              </w:numPr>
              <w:tabs>
                <w:tab w:val="left" w:pos="1502"/>
              </w:tabs>
              <w:ind w:left="664" w:hanging="602"/>
              <w:jc w:val="both"/>
              <w:rPr>
                <w:rFonts w:cs="David"/>
                <w:sz w:val="24"/>
                <w:szCs w:val="24"/>
                <w:rtl/>
              </w:rPr>
            </w:pPr>
            <w:r w:rsidRPr="00C84C4A">
              <w:rPr>
                <w:rFonts w:cs="David" w:hint="cs"/>
                <w:sz w:val="24"/>
                <w:szCs w:val="24"/>
                <w:rtl/>
              </w:rPr>
              <w:t>אין הקבלן רשאי להסב לאחר את החוזה או כל חלק ממנו וכן אין הוא רשאי להעביר או למסור לאחר כל זכות לפי החוזה אלא בהסכמת הרשות מראש ובכתב.</w:t>
            </w:r>
          </w:p>
          <w:p w14:paraId="03457BB6" w14:textId="77777777" w:rsidR="00B2460D" w:rsidRPr="00C84C4A" w:rsidRDefault="00B2460D" w:rsidP="00B2460D">
            <w:pPr>
              <w:pStyle w:val="af0"/>
              <w:tabs>
                <w:tab w:val="left" w:pos="1502"/>
              </w:tabs>
              <w:ind w:left="692"/>
              <w:jc w:val="both"/>
              <w:rPr>
                <w:rFonts w:cs="David"/>
                <w:sz w:val="24"/>
                <w:szCs w:val="24"/>
                <w:rtl/>
              </w:rPr>
            </w:pPr>
          </w:p>
          <w:p w14:paraId="1BA7AF30" w14:textId="77777777" w:rsidR="00B2460D" w:rsidRPr="00C84C4A" w:rsidRDefault="00B2460D" w:rsidP="004E6546">
            <w:pPr>
              <w:pStyle w:val="af0"/>
              <w:numPr>
                <w:ilvl w:val="0"/>
                <w:numId w:val="47"/>
              </w:numPr>
              <w:tabs>
                <w:tab w:val="left" w:pos="1502"/>
              </w:tabs>
              <w:ind w:left="692" w:hanging="630"/>
              <w:jc w:val="both"/>
              <w:rPr>
                <w:rFonts w:cs="David"/>
                <w:sz w:val="24"/>
                <w:szCs w:val="24"/>
              </w:rPr>
            </w:pPr>
            <w:r w:rsidRPr="00C84C4A">
              <w:rPr>
                <w:rFonts w:cs="David" w:hint="cs"/>
                <w:sz w:val="24"/>
                <w:szCs w:val="24"/>
                <w:rtl/>
              </w:rPr>
              <w:lastRenderedPageBreak/>
              <w:t>הקבלן לא ימחה את זכויותיו על פי החוזה אלא לאחר שקיבל הסכמת הרשות מראש ובכתב ובתנאים שתקבע הרשות. כל המחאת זכות שתעשה שלא על פי האמור לעיל לא תחייב את הרשות.</w:t>
            </w:r>
          </w:p>
          <w:p w14:paraId="0AF89584" w14:textId="77777777" w:rsidR="00B2460D" w:rsidRPr="00C84C4A" w:rsidRDefault="00B2460D" w:rsidP="00B2460D">
            <w:pPr>
              <w:tabs>
                <w:tab w:val="left" w:pos="1502"/>
              </w:tabs>
              <w:jc w:val="both"/>
              <w:rPr>
                <w:rFonts w:cs="David"/>
                <w:sz w:val="24"/>
                <w:szCs w:val="24"/>
                <w:rtl/>
              </w:rPr>
            </w:pPr>
          </w:p>
        </w:tc>
      </w:tr>
      <w:tr w:rsidR="00B2460D" w:rsidRPr="00C84C4A" w14:paraId="635ED307" w14:textId="77777777" w:rsidTr="00B2460D">
        <w:tc>
          <w:tcPr>
            <w:tcW w:w="665" w:type="pct"/>
          </w:tcPr>
          <w:p w14:paraId="172050B6"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lastRenderedPageBreak/>
              <w:t>קבלנות משנה</w:t>
            </w:r>
          </w:p>
        </w:tc>
        <w:tc>
          <w:tcPr>
            <w:tcW w:w="286" w:type="pct"/>
          </w:tcPr>
          <w:p w14:paraId="4DC51FC5"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4.</w:t>
            </w:r>
          </w:p>
        </w:tc>
        <w:tc>
          <w:tcPr>
            <w:tcW w:w="4049" w:type="pct"/>
          </w:tcPr>
          <w:p w14:paraId="1E60B79D" w14:textId="77777777" w:rsidR="00B2460D" w:rsidRPr="00C84C4A" w:rsidRDefault="00B2460D" w:rsidP="004E6546">
            <w:pPr>
              <w:pStyle w:val="af0"/>
              <w:numPr>
                <w:ilvl w:val="0"/>
                <w:numId w:val="48"/>
              </w:numPr>
              <w:tabs>
                <w:tab w:val="left" w:pos="1502"/>
              </w:tabs>
              <w:ind w:left="664" w:hanging="602"/>
              <w:jc w:val="both"/>
              <w:rPr>
                <w:rFonts w:cs="David"/>
                <w:sz w:val="24"/>
                <w:szCs w:val="24"/>
                <w:rtl/>
              </w:rPr>
            </w:pPr>
            <w:r w:rsidRPr="00C84C4A">
              <w:rPr>
                <w:rFonts w:cs="David" w:hint="cs"/>
                <w:sz w:val="24"/>
                <w:szCs w:val="24"/>
                <w:rtl/>
              </w:rPr>
              <w:t>אין הקבלן רשאי למסור לאחר את ביצועה של העבודה כולה או מקצתה אלא בהסכמת הרשת מראש ובכתב ואולם העסקת עובדים, בין ששכרם משתלם לפי שעור העבודה, אין בה כשלעצמה, משום מסירת ביצוע של העבודה או של חלק ממנה לאחר. הודיע הקבלן למנהל בכתב על רצונו למסור ביצוע חלק כלשהוא מהעבודה לקבלן משנה, שיצוין בהודעה, והמנהל לא הודיע לקבלן בכתב תוך 10 ימים מתאריך קבלת הודעת הקבלן האמורה, על התנגדותו לכך, ייחשב הדבר כהסכמה מכללא של הרשות למסירת ביצוע אותו חלק של העבודה לקבלן המשנה כפי שצוין בהודעה.</w:t>
            </w:r>
          </w:p>
          <w:p w14:paraId="7F70BCDA" w14:textId="77777777" w:rsidR="00B2460D" w:rsidRPr="00C84C4A" w:rsidRDefault="00B2460D" w:rsidP="00B2460D">
            <w:pPr>
              <w:pStyle w:val="af0"/>
              <w:tabs>
                <w:tab w:val="left" w:pos="1502"/>
              </w:tabs>
              <w:ind w:left="692"/>
              <w:jc w:val="both"/>
              <w:rPr>
                <w:rFonts w:cs="David"/>
                <w:sz w:val="24"/>
                <w:szCs w:val="24"/>
                <w:rtl/>
              </w:rPr>
            </w:pPr>
          </w:p>
          <w:p w14:paraId="2309E797" w14:textId="77777777" w:rsidR="00B2460D" w:rsidRPr="00C84C4A" w:rsidRDefault="00B2460D" w:rsidP="004E6546">
            <w:pPr>
              <w:pStyle w:val="af0"/>
              <w:numPr>
                <w:ilvl w:val="0"/>
                <w:numId w:val="48"/>
              </w:numPr>
              <w:tabs>
                <w:tab w:val="left" w:pos="1502"/>
              </w:tabs>
              <w:ind w:left="692" w:hanging="630"/>
              <w:jc w:val="both"/>
              <w:rPr>
                <w:rFonts w:cs="David"/>
                <w:sz w:val="24"/>
                <w:szCs w:val="24"/>
                <w:rtl/>
              </w:rPr>
            </w:pPr>
            <w:r w:rsidRPr="00C84C4A">
              <w:rPr>
                <w:rFonts w:cs="David" w:hint="cs"/>
                <w:sz w:val="24"/>
                <w:szCs w:val="24"/>
                <w:rtl/>
              </w:rPr>
              <w:t>נתנה הרשות את הסכמתה בין במפורש בין מכללא בהתאם לאמור לעיל בסעיף זה, אין הסכמה האמורה פוטרת את הקבלן מאחריותו והתחייבויותיו לפי החוזה, והקבלן יישא באחריות מלאה לכל מעשה או אי מעשה של מבצעי העבודה, באי כוחם ועובדיהם.</w:t>
            </w:r>
          </w:p>
          <w:p w14:paraId="4E065104" w14:textId="77777777" w:rsidR="00B2460D" w:rsidRPr="00C84C4A" w:rsidRDefault="00B2460D" w:rsidP="00B2460D">
            <w:pPr>
              <w:pStyle w:val="af0"/>
              <w:tabs>
                <w:tab w:val="left" w:pos="1502"/>
              </w:tabs>
              <w:ind w:left="692"/>
              <w:jc w:val="both"/>
              <w:rPr>
                <w:rFonts w:cs="David"/>
                <w:sz w:val="24"/>
                <w:szCs w:val="24"/>
                <w:rtl/>
              </w:rPr>
            </w:pPr>
          </w:p>
        </w:tc>
      </w:tr>
      <w:tr w:rsidR="00B2460D" w:rsidRPr="00C84C4A" w14:paraId="1366887C" w14:textId="77777777" w:rsidTr="00B2460D">
        <w:tc>
          <w:tcPr>
            <w:tcW w:w="665" w:type="pct"/>
          </w:tcPr>
          <w:p w14:paraId="47D2A5CF"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 xml:space="preserve"> מהות והיקף החוזה</w:t>
            </w:r>
          </w:p>
        </w:tc>
        <w:tc>
          <w:tcPr>
            <w:tcW w:w="286" w:type="pct"/>
          </w:tcPr>
          <w:p w14:paraId="772FD01C"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5.</w:t>
            </w:r>
          </w:p>
        </w:tc>
        <w:tc>
          <w:tcPr>
            <w:tcW w:w="4049" w:type="pct"/>
          </w:tcPr>
          <w:p w14:paraId="004FC12E" w14:textId="593166C7" w:rsidR="00B2460D" w:rsidRPr="00C84C4A" w:rsidRDefault="00B2460D" w:rsidP="004E6546">
            <w:pPr>
              <w:pStyle w:val="af0"/>
              <w:numPr>
                <w:ilvl w:val="0"/>
                <w:numId w:val="49"/>
              </w:numPr>
              <w:tabs>
                <w:tab w:val="left" w:pos="1502"/>
              </w:tabs>
              <w:ind w:hanging="686"/>
              <w:jc w:val="both"/>
              <w:rPr>
                <w:rFonts w:cs="David"/>
                <w:sz w:val="24"/>
                <w:szCs w:val="24"/>
              </w:rPr>
            </w:pPr>
            <w:r w:rsidRPr="00C84C4A">
              <w:rPr>
                <w:rFonts w:cs="David" w:hint="cs"/>
                <w:sz w:val="24"/>
                <w:szCs w:val="24"/>
                <w:rtl/>
              </w:rPr>
              <w:t xml:space="preserve">הקבלן יבצע עבור </w:t>
            </w:r>
            <w:r w:rsidR="007073A1">
              <w:rPr>
                <w:rFonts w:cs="David" w:hint="cs"/>
                <w:sz w:val="24"/>
                <w:szCs w:val="24"/>
                <w:rtl/>
              </w:rPr>
              <w:t xml:space="preserve">החברה הכלכלית </w:t>
            </w:r>
            <w:r w:rsidRPr="00C84C4A">
              <w:rPr>
                <w:rFonts w:cs="David" w:hint="cs"/>
                <w:sz w:val="24"/>
                <w:szCs w:val="24"/>
                <w:rtl/>
              </w:rPr>
              <w:t xml:space="preserve"> את העבודות בתחום השיפוט שלה,  הכול בהתאם לתכנון המפורט ולתכניות המצורפות לחוזה זה, כמפורט, כמותנה וכמוסכם בהסכם זה, על נספחיו.</w:t>
            </w:r>
          </w:p>
          <w:p w14:paraId="0EB2B0B2" w14:textId="77777777" w:rsidR="00B2460D" w:rsidRPr="00C84C4A" w:rsidRDefault="00B2460D" w:rsidP="00B2460D">
            <w:pPr>
              <w:pStyle w:val="af0"/>
              <w:tabs>
                <w:tab w:val="left" w:pos="1502"/>
              </w:tabs>
              <w:jc w:val="both"/>
              <w:rPr>
                <w:rFonts w:cs="David"/>
                <w:sz w:val="24"/>
                <w:szCs w:val="24"/>
                <w:rtl/>
              </w:rPr>
            </w:pPr>
          </w:p>
          <w:p w14:paraId="78314BDE" w14:textId="77777777" w:rsidR="00B2460D" w:rsidRPr="00C84C4A" w:rsidRDefault="00B2460D" w:rsidP="004E6546">
            <w:pPr>
              <w:pStyle w:val="af0"/>
              <w:numPr>
                <w:ilvl w:val="0"/>
                <w:numId w:val="49"/>
              </w:numPr>
              <w:tabs>
                <w:tab w:val="left" w:pos="1502"/>
              </w:tabs>
              <w:ind w:hanging="686"/>
              <w:jc w:val="both"/>
              <w:rPr>
                <w:rFonts w:cs="David"/>
                <w:sz w:val="24"/>
                <w:szCs w:val="24"/>
                <w:rtl/>
              </w:rPr>
            </w:pPr>
            <w:r w:rsidRPr="00C84C4A">
              <w:rPr>
                <w:rFonts w:cs="David" w:hint="cs"/>
                <w:sz w:val="24"/>
                <w:szCs w:val="24"/>
                <w:rtl/>
              </w:rPr>
              <w:t>הקבלן מצהיר בזה כי בדק את התכניות והמפרטים לביצוע העבודות, לרבות באמצעות אנשי מקצוע מטעמו, וכי ידוע לו שהתמורה הנקובה בהסכם זה הינה סופית וכוללת, כך שלא יהא זכאי לכל תמורה נוספת גם ככל שיימצאו הפרשים בין שטח המבנה או הכמויות בפועל ובין השטח שצוין במסמכי המכרז או הכמויות שננקבו בכתב הכמויות שצורף למכרז.</w:t>
            </w:r>
          </w:p>
          <w:p w14:paraId="16387C7E" w14:textId="77777777" w:rsidR="00B2460D" w:rsidRPr="00C84C4A" w:rsidRDefault="00B2460D" w:rsidP="00B2460D">
            <w:pPr>
              <w:tabs>
                <w:tab w:val="left" w:pos="1502"/>
              </w:tabs>
              <w:ind w:hanging="686"/>
              <w:jc w:val="both"/>
              <w:rPr>
                <w:rFonts w:cs="David"/>
                <w:sz w:val="24"/>
                <w:szCs w:val="24"/>
                <w:rtl/>
              </w:rPr>
            </w:pPr>
          </w:p>
          <w:p w14:paraId="100CA898" w14:textId="77777777" w:rsidR="00B2460D" w:rsidRPr="00C84C4A" w:rsidRDefault="00B2460D" w:rsidP="004E6546">
            <w:pPr>
              <w:pStyle w:val="af0"/>
              <w:numPr>
                <w:ilvl w:val="0"/>
                <w:numId w:val="49"/>
              </w:numPr>
              <w:tabs>
                <w:tab w:val="left" w:pos="1502"/>
              </w:tabs>
              <w:ind w:hanging="686"/>
              <w:jc w:val="both"/>
              <w:rPr>
                <w:rFonts w:cs="David"/>
                <w:sz w:val="24"/>
                <w:szCs w:val="24"/>
                <w:rtl/>
              </w:rPr>
            </w:pPr>
            <w:r w:rsidRPr="00C84C4A">
              <w:rPr>
                <w:rFonts w:cs="David" w:hint="cs"/>
                <w:sz w:val="24"/>
                <w:szCs w:val="24"/>
                <w:rtl/>
              </w:rPr>
              <w:t>ביצוע העבודה יהיה תוך פרק הזמן הקבוע בחוזה זה להלן וע"י שכר החוזה הקבוע בו.</w:t>
            </w:r>
          </w:p>
          <w:p w14:paraId="50AC993F" w14:textId="77777777" w:rsidR="00B2460D" w:rsidRPr="00C84C4A" w:rsidRDefault="00B2460D" w:rsidP="00B2460D">
            <w:pPr>
              <w:tabs>
                <w:tab w:val="left" w:pos="1502"/>
              </w:tabs>
              <w:ind w:hanging="686"/>
              <w:jc w:val="both"/>
              <w:rPr>
                <w:rFonts w:cs="David"/>
                <w:sz w:val="24"/>
                <w:szCs w:val="24"/>
                <w:rtl/>
              </w:rPr>
            </w:pPr>
          </w:p>
          <w:p w14:paraId="087FF16A" w14:textId="690C1DB4" w:rsidR="00B2460D" w:rsidRPr="00C84C4A" w:rsidRDefault="00B2460D" w:rsidP="004E6546">
            <w:pPr>
              <w:pStyle w:val="af0"/>
              <w:numPr>
                <w:ilvl w:val="0"/>
                <w:numId w:val="49"/>
              </w:numPr>
              <w:tabs>
                <w:tab w:val="left" w:pos="1502"/>
              </w:tabs>
              <w:ind w:hanging="686"/>
              <w:jc w:val="both"/>
              <w:rPr>
                <w:rFonts w:cs="David"/>
                <w:sz w:val="24"/>
                <w:szCs w:val="24"/>
              </w:rPr>
            </w:pPr>
            <w:r w:rsidRPr="00C84C4A">
              <w:rPr>
                <w:rFonts w:cs="David" w:hint="cs"/>
                <w:sz w:val="24"/>
                <w:szCs w:val="24"/>
                <w:rtl/>
              </w:rPr>
              <w:t xml:space="preserve">מובהר בזאת, כי ההתקשרות בין </w:t>
            </w:r>
            <w:r w:rsidR="007073A1">
              <w:rPr>
                <w:rFonts w:cs="David" w:hint="cs"/>
                <w:sz w:val="24"/>
                <w:szCs w:val="24"/>
                <w:rtl/>
              </w:rPr>
              <w:t xml:space="preserve">החברה הכלכלית </w:t>
            </w:r>
            <w:r w:rsidRPr="00C84C4A">
              <w:rPr>
                <w:rFonts w:cs="David" w:hint="cs"/>
                <w:sz w:val="24"/>
                <w:szCs w:val="24"/>
                <w:rtl/>
              </w:rPr>
              <w:t xml:space="preserve"> לקבלן הינה מכוח הצעתו ל____________________, על סמך הצהרותיו כדלקמן:</w:t>
            </w:r>
          </w:p>
          <w:p w14:paraId="2F5D15B9" w14:textId="77777777" w:rsidR="00B2460D" w:rsidRPr="00C84C4A" w:rsidRDefault="00B2460D" w:rsidP="00B2460D">
            <w:pPr>
              <w:pStyle w:val="af0"/>
              <w:rPr>
                <w:rFonts w:cs="David"/>
                <w:sz w:val="24"/>
                <w:szCs w:val="24"/>
                <w:rtl/>
              </w:rPr>
            </w:pPr>
          </w:p>
          <w:p w14:paraId="2117261D" w14:textId="77777777" w:rsidR="00B2460D" w:rsidRPr="00C84C4A" w:rsidRDefault="00B2460D" w:rsidP="004E6546">
            <w:pPr>
              <w:pStyle w:val="af0"/>
              <w:numPr>
                <w:ilvl w:val="0"/>
                <w:numId w:val="50"/>
              </w:numPr>
              <w:tabs>
                <w:tab w:val="left" w:pos="1502"/>
              </w:tabs>
              <w:ind w:left="1294" w:hanging="540"/>
              <w:jc w:val="both"/>
              <w:rPr>
                <w:rFonts w:cs="David"/>
                <w:sz w:val="24"/>
                <w:szCs w:val="24"/>
              </w:rPr>
            </w:pPr>
            <w:r w:rsidRPr="00C84C4A">
              <w:rPr>
                <w:rFonts w:cs="David" w:hint="cs"/>
                <w:sz w:val="24"/>
                <w:szCs w:val="24"/>
                <w:rtl/>
              </w:rPr>
              <w:t>הקבלן בעל כישורים, מיומנות, הידע המקצועי, הטכני, הארגוני והפיננסי לביצוע הפרוייקט.</w:t>
            </w:r>
          </w:p>
          <w:p w14:paraId="101DDA17" w14:textId="77777777" w:rsidR="00B2460D" w:rsidRPr="00C84C4A" w:rsidRDefault="00B2460D" w:rsidP="004E6546">
            <w:pPr>
              <w:pStyle w:val="af0"/>
              <w:numPr>
                <w:ilvl w:val="0"/>
                <w:numId w:val="50"/>
              </w:numPr>
              <w:tabs>
                <w:tab w:val="left" w:pos="1502"/>
              </w:tabs>
              <w:ind w:left="1294" w:hanging="540"/>
              <w:jc w:val="both"/>
              <w:rPr>
                <w:rFonts w:cs="David"/>
                <w:sz w:val="24"/>
                <w:szCs w:val="24"/>
              </w:rPr>
            </w:pPr>
            <w:r w:rsidRPr="00C84C4A">
              <w:rPr>
                <w:rFonts w:cs="David" w:hint="cs"/>
                <w:sz w:val="24"/>
                <w:szCs w:val="24"/>
                <w:rtl/>
              </w:rPr>
              <w:t>ברשת הקבלן היכולת, כוח האדם, האמצעים והציוד הדרושים לביצוע הפרוייקט ולעמידה בכל  התחייבויותיו על פי הסכם זה ברמה המקצועית הגבוהה ביותר ועפ"י לוח הזמנים הקבוע בהסכם  זה.</w:t>
            </w:r>
          </w:p>
          <w:p w14:paraId="644456A1" w14:textId="77777777" w:rsidR="00B2460D" w:rsidRPr="00C84C4A" w:rsidRDefault="00B2460D" w:rsidP="004E6546">
            <w:pPr>
              <w:pStyle w:val="af0"/>
              <w:numPr>
                <w:ilvl w:val="0"/>
                <w:numId w:val="50"/>
              </w:numPr>
              <w:tabs>
                <w:tab w:val="left" w:pos="1502"/>
              </w:tabs>
              <w:ind w:left="1294" w:hanging="540"/>
              <w:jc w:val="both"/>
              <w:rPr>
                <w:rFonts w:cs="David"/>
                <w:sz w:val="24"/>
                <w:szCs w:val="24"/>
              </w:rPr>
            </w:pPr>
            <w:r w:rsidRPr="00C84C4A">
              <w:rPr>
                <w:rFonts w:cs="David" w:hint="cs"/>
                <w:sz w:val="24"/>
                <w:szCs w:val="24"/>
                <w:rtl/>
              </w:rPr>
              <w:t>הקבלן מנוסה בתכנון ובהקמה של מבנים מסוג המבנה נשוא הסכם זה.</w:t>
            </w:r>
          </w:p>
          <w:p w14:paraId="2CBC5A1F" w14:textId="77777777" w:rsidR="00B2460D" w:rsidRPr="00C84C4A" w:rsidRDefault="00B2460D" w:rsidP="004E6546">
            <w:pPr>
              <w:pStyle w:val="af0"/>
              <w:numPr>
                <w:ilvl w:val="0"/>
                <w:numId w:val="50"/>
              </w:numPr>
              <w:tabs>
                <w:tab w:val="left" w:pos="1502"/>
              </w:tabs>
              <w:ind w:left="1294" w:hanging="540"/>
              <w:jc w:val="both"/>
              <w:rPr>
                <w:rFonts w:cs="David"/>
                <w:sz w:val="24"/>
                <w:szCs w:val="24"/>
                <w:rtl/>
              </w:rPr>
            </w:pPr>
            <w:r w:rsidRPr="00C84C4A">
              <w:rPr>
                <w:rFonts w:cs="David" w:hint="cs"/>
                <w:sz w:val="24"/>
                <w:szCs w:val="24"/>
                <w:rtl/>
              </w:rPr>
              <w:t>ככל שהקבלן יזדקק לשירותי יועץ לצורך ביצוע העבודות נשוא המכרז (כגון: יועץ קונסטרוקציה, תחבורה, כיבוי אש וכו'), מימון השירות ייעשה על חשבונו בלבד.</w:t>
            </w:r>
          </w:p>
          <w:p w14:paraId="50DA25DC" w14:textId="77777777" w:rsidR="00B2460D" w:rsidRPr="00C84C4A" w:rsidRDefault="00B2460D" w:rsidP="00B2460D">
            <w:pPr>
              <w:tabs>
                <w:tab w:val="left" w:pos="1502"/>
              </w:tabs>
              <w:jc w:val="both"/>
              <w:rPr>
                <w:rFonts w:cs="David"/>
                <w:sz w:val="24"/>
                <w:szCs w:val="24"/>
                <w:rtl/>
              </w:rPr>
            </w:pPr>
          </w:p>
          <w:p w14:paraId="5BEB5784" w14:textId="77777777" w:rsidR="00B2460D" w:rsidRPr="00C84C4A" w:rsidRDefault="00B2460D" w:rsidP="004E6546">
            <w:pPr>
              <w:pStyle w:val="af0"/>
              <w:numPr>
                <w:ilvl w:val="0"/>
                <w:numId w:val="49"/>
              </w:numPr>
              <w:tabs>
                <w:tab w:val="left" w:pos="1502"/>
              </w:tabs>
              <w:ind w:hanging="686"/>
              <w:jc w:val="both"/>
              <w:rPr>
                <w:rFonts w:cs="David"/>
                <w:sz w:val="24"/>
                <w:szCs w:val="24"/>
                <w:rtl/>
              </w:rPr>
            </w:pPr>
            <w:r w:rsidRPr="00C84C4A">
              <w:rPr>
                <w:rFonts w:cs="David" w:hint="cs"/>
                <w:sz w:val="24"/>
                <w:szCs w:val="24"/>
                <w:rtl/>
              </w:rPr>
              <w:t>הוראות החוזה חלות על כל הקשור בביצוע העבודה לרבות המצאת כוח האדם, החומרים, הכלים, הציוד, המכונות וכל דבר אחר, בין קבוע ובין ארעי הנחוץ לשם כך.</w:t>
            </w:r>
          </w:p>
          <w:p w14:paraId="6E8940B0" w14:textId="77777777" w:rsidR="00B2460D" w:rsidRPr="00C84C4A" w:rsidRDefault="00B2460D" w:rsidP="00B2460D">
            <w:pPr>
              <w:pStyle w:val="af0"/>
              <w:tabs>
                <w:tab w:val="left" w:pos="1502"/>
              </w:tabs>
              <w:jc w:val="both"/>
              <w:rPr>
                <w:rFonts w:cs="David"/>
                <w:sz w:val="24"/>
                <w:szCs w:val="24"/>
                <w:rtl/>
              </w:rPr>
            </w:pPr>
          </w:p>
          <w:p w14:paraId="228382B2" w14:textId="77777777" w:rsidR="00B2460D" w:rsidRPr="00C84C4A" w:rsidRDefault="00B2460D" w:rsidP="004E6546">
            <w:pPr>
              <w:pStyle w:val="af0"/>
              <w:numPr>
                <w:ilvl w:val="0"/>
                <w:numId w:val="49"/>
              </w:numPr>
              <w:tabs>
                <w:tab w:val="left" w:pos="1502"/>
              </w:tabs>
              <w:ind w:hanging="686"/>
              <w:jc w:val="both"/>
              <w:rPr>
                <w:rFonts w:cs="David"/>
                <w:sz w:val="24"/>
                <w:szCs w:val="24"/>
                <w:rtl/>
              </w:rPr>
            </w:pPr>
            <w:r w:rsidRPr="00C84C4A">
              <w:rPr>
                <w:rFonts w:cs="David" w:hint="cs"/>
                <w:sz w:val="24"/>
                <w:szCs w:val="24"/>
                <w:rtl/>
              </w:rPr>
              <w:t>הקבלן יבצע את כל הבדיקות הדרושות וישיג את כל האישורים הנדרשים לשם קבלתם של טופס 4 כמשמעו בסעף 157 א  לחוק התכנון והבניה ותעודת גמר, כמשמעה בתקנות התכנון והבניה (בקשה להיתר, תנאיו ואגרות), וכן ישיג את כל האישורים הדרושים לאיכלוס והפעלת המבנה לרבות אישורו משרד החינוך והגוף המממן וישא בכל הילויות הכרוכות בכך, וזאת כחלק בלתי נפרד מהתחייבויותיו לביצוע העבודה.</w:t>
            </w:r>
          </w:p>
          <w:p w14:paraId="2A39A9BA" w14:textId="77777777" w:rsidR="00B2460D" w:rsidRPr="00C84C4A" w:rsidRDefault="00B2460D" w:rsidP="00B2460D">
            <w:pPr>
              <w:tabs>
                <w:tab w:val="left" w:pos="1502"/>
              </w:tabs>
              <w:jc w:val="both"/>
              <w:rPr>
                <w:rFonts w:cs="David"/>
                <w:sz w:val="24"/>
                <w:szCs w:val="24"/>
                <w:rtl/>
              </w:rPr>
            </w:pPr>
          </w:p>
          <w:p w14:paraId="01310DDB" w14:textId="73015BA0" w:rsidR="00B2460D" w:rsidRPr="00C84C4A" w:rsidRDefault="00B2460D" w:rsidP="00B2460D">
            <w:pPr>
              <w:tabs>
                <w:tab w:val="left" w:pos="1502"/>
              </w:tabs>
              <w:jc w:val="both"/>
              <w:rPr>
                <w:rFonts w:cs="David"/>
                <w:sz w:val="24"/>
                <w:szCs w:val="24"/>
                <w:rtl/>
              </w:rPr>
            </w:pPr>
            <w:r w:rsidRPr="00C84C4A">
              <w:rPr>
                <w:rFonts w:cs="David" w:hint="cs"/>
                <w:sz w:val="24"/>
                <w:szCs w:val="24"/>
                <w:rtl/>
              </w:rPr>
              <w:t xml:space="preserve">יובהר בזאת למען הסר ספק כי החל מיום 01/01/2010 הצטרפה </w:t>
            </w:r>
            <w:r w:rsidR="007073A1">
              <w:rPr>
                <w:rFonts w:cs="David" w:hint="cs"/>
                <w:sz w:val="24"/>
                <w:szCs w:val="24"/>
                <w:rtl/>
              </w:rPr>
              <w:t xml:space="preserve">החברה הכלכלית </w:t>
            </w:r>
            <w:r w:rsidRPr="00C84C4A">
              <w:rPr>
                <w:rFonts w:cs="David" w:hint="cs"/>
                <w:sz w:val="24"/>
                <w:szCs w:val="24"/>
                <w:rtl/>
              </w:rPr>
              <w:t xml:space="preserve"> לתאגיד מים וביוב מי עירון והקבלן יידרש לקבל כל אישור או היתר מאת התאגיד כתנאי לביצוע כל עבודה בקשר לתשתיות המים והביוב או כתנאי לקבלת האישורים </w:t>
            </w:r>
            <w:r w:rsidRPr="00C84C4A">
              <w:rPr>
                <w:rFonts w:cs="David" w:hint="cs"/>
                <w:sz w:val="24"/>
                <w:szCs w:val="24"/>
                <w:rtl/>
              </w:rPr>
              <w:lastRenderedPageBreak/>
              <w:t>בדבר השלמת הבניה וחיבורה לתשתיות. אישור חשבון מס' 1 של הקבלן מותנה בהסדרת הנושאים הקשורים לתאגיד.</w:t>
            </w:r>
          </w:p>
          <w:p w14:paraId="51ED3066" w14:textId="77777777" w:rsidR="00B2460D" w:rsidRPr="00C84C4A" w:rsidRDefault="00B2460D" w:rsidP="00B2460D">
            <w:pPr>
              <w:tabs>
                <w:tab w:val="left" w:pos="1502"/>
              </w:tabs>
              <w:jc w:val="both"/>
              <w:rPr>
                <w:rFonts w:cs="David"/>
                <w:sz w:val="24"/>
                <w:szCs w:val="24"/>
                <w:rtl/>
              </w:rPr>
            </w:pPr>
          </w:p>
        </w:tc>
      </w:tr>
      <w:tr w:rsidR="00B2460D" w:rsidRPr="00C84C4A" w14:paraId="631F0867" w14:textId="77777777" w:rsidTr="00B2460D">
        <w:tc>
          <w:tcPr>
            <w:tcW w:w="665" w:type="pct"/>
          </w:tcPr>
          <w:p w14:paraId="5F8EAA4D"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lastRenderedPageBreak/>
              <w:t>ספקות במסמכים</w:t>
            </w:r>
          </w:p>
          <w:p w14:paraId="7F284115" w14:textId="77777777" w:rsidR="00B2460D" w:rsidRPr="00C84C4A" w:rsidRDefault="00B2460D" w:rsidP="00B2460D">
            <w:pPr>
              <w:tabs>
                <w:tab w:val="left" w:pos="1502"/>
              </w:tabs>
              <w:jc w:val="both"/>
              <w:rPr>
                <w:rFonts w:cs="David"/>
                <w:sz w:val="24"/>
                <w:szCs w:val="24"/>
                <w:rtl/>
              </w:rPr>
            </w:pPr>
            <w:r w:rsidRPr="00C84C4A">
              <w:rPr>
                <w:rFonts w:cs="David" w:hint="cs"/>
                <w:b/>
                <w:bCs/>
                <w:sz w:val="24"/>
                <w:szCs w:val="24"/>
                <w:rtl/>
              </w:rPr>
              <w:t>והוראות מילואים</w:t>
            </w:r>
          </w:p>
        </w:tc>
        <w:tc>
          <w:tcPr>
            <w:tcW w:w="286" w:type="pct"/>
          </w:tcPr>
          <w:p w14:paraId="4655BF29"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6.</w:t>
            </w:r>
          </w:p>
        </w:tc>
        <w:tc>
          <w:tcPr>
            <w:tcW w:w="4049" w:type="pct"/>
          </w:tcPr>
          <w:p w14:paraId="62935D89" w14:textId="77777777" w:rsidR="00B2460D" w:rsidRPr="00C84C4A" w:rsidRDefault="00B2460D" w:rsidP="004E6546">
            <w:pPr>
              <w:pStyle w:val="af0"/>
              <w:numPr>
                <w:ilvl w:val="0"/>
                <w:numId w:val="51"/>
              </w:numPr>
              <w:tabs>
                <w:tab w:val="left" w:pos="1502"/>
              </w:tabs>
              <w:ind w:left="664" w:hanging="602"/>
              <w:jc w:val="both"/>
              <w:rPr>
                <w:rFonts w:cs="David"/>
                <w:sz w:val="24"/>
                <w:szCs w:val="24"/>
                <w:rtl/>
              </w:rPr>
            </w:pPr>
            <w:r w:rsidRPr="00C84C4A">
              <w:rPr>
                <w:rFonts w:cs="David" w:hint="cs"/>
                <w:sz w:val="24"/>
                <w:szCs w:val="24"/>
                <w:rtl/>
              </w:rPr>
              <w:t>בכל מקרה של סתירה בין הוראה מהוראות תנאים אלה לבין הוראה ברורה ומפורשת במסמך אחר מהמסמכים המהווים את החוזה- כוחה של ההוראה האמורה בתנאים אלה.</w:t>
            </w:r>
          </w:p>
          <w:p w14:paraId="4A784236" w14:textId="77777777" w:rsidR="00B2460D" w:rsidRPr="00C84C4A" w:rsidRDefault="00B2460D" w:rsidP="00B2460D">
            <w:pPr>
              <w:pStyle w:val="af0"/>
              <w:tabs>
                <w:tab w:val="left" w:pos="1502"/>
              </w:tabs>
              <w:ind w:left="664"/>
              <w:jc w:val="both"/>
              <w:rPr>
                <w:rFonts w:cs="David"/>
                <w:sz w:val="24"/>
                <w:szCs w:val="24"/>
                <w:rtl/>
              </w:rPr>
            </w:pPr>
          </w:p>
          <w:p w14:paraId="0290EB9C" w14:textId="77777777" w:rsidR="00B2460D" w:rsidRPr="00C84C4A" w:rsidRDefault="00B2460D" w:rsidP="004E6546">
            <w:pPr>
              <w:pStyle w:val="af0"/>
              <w:numPr>
                <w:ilvl w:val="0"/>
                <w:numId w:val="51"/>
              </w:numPr>
              <w:tabs>
                <w:tab w:val="left" w:pos="1502"/>
              </w:tabs>
              <w:ind w:left="664" w:hanging="602"/>
              <w:jc w:val="both"/>
              <w:rPr>
                <w:rFonts w:cs="David"/>
                <w:sz w:val="24"/>
                <w:szCs w:val="24"/>
                <w:rtl/>
              </w:rPr>
            </w:pPr>
            <w:r w:rsidRPr="00C84C4A">
              <w:rPr>
                <w:rFonts w:cs="David" w:hint="cs"/>
                <w:sz w:val="24"/>
                <w:szCs w:val="24"/>
                <w:rtl/>
              </w:rPr>
              <w:t>גילה הקבלן סתירה בין הוראה אחת מהוראות החוזה למשנה או שהיה הקבלן מסופק בפירושו הנכון של מסמך או כל חלק ממנו, או שמסר המפקח הודעה לקבלן שלדעתו אין הקבלן מפרש כהלכה את החוזה יפנה הקבלן בכתב למנהל והמנהל ייתן הוראות בכתב, לרבות תכניות לפי הצורך, בדבר הפירוש שיש לנהוג לפיו.</w:t>
            </w:r>
          </w:p>
          <w:p w14:paraId="0CAB78EC" w14:textId="77777777" w:rsidR="00B2460D" w:rsidRPr="00C84C4A" w:rsidRDefault="00B2460D" w:rsidP="00B2460D">
            <w:pPr>
              <w:pStyle w:val="af0"/>
              <w:tabs>
                <w:tab w:val="left" w:pos="1502"/>
              </w:tabs>
              <w:ind w:left="664"/>
              <w:jc w:val="both"/>
              <w:rPr>
                <w:rFonts w:cs="David"/>
                <w:sz w:val="24"/>
                <w:szCs w:val="24"/>
                <w:rtl/>
              </w:rPr>
            </w:pPr>
          </w:p>
          <w:p w14:paraId="294AA086" w14:textId="77777777" w:rsidR="00B2460D" w:rsidRPr="00C84C4A" w:rsidRDefault="00B2460D" w:rsidP="004E6546">
            <w:pPr>
              <w:pStyle w:val="af0"/>
              <w:numPr>
                <w:ilvl w:val="0"/>
                <w:numId w:val="51"/>
              </w:numPr>
              <w:tabs>
                <w:tab w:val="left" w:pos="1502"/>
              </w:tabs>
              <w:ind w:left="664" w:hanging="602"/>
              <w:jc w:val="both"/>
              <w:rPr>
                <w:rFonts w:cs="David"/>
                <w:sz w:val="24"/>
                <w:szCs w:val="24"/>
                <w:rtl/>
              </w:rPr>
            </w:pPr>
            <w:r w:rsidRPr="00C84C4A">
              <w:rPr>
                <w:rFonts w:cs="David" w:hint="cs"/>
                <w:sz w:val="24"/>
                <w:szCs w:val="24"/>
                <w:rtl/>
              </w:rPr>
              <w:t>רשאי המנהל וכן המפקח, להמציא לקבלן מזמן לזמן, תוך כדי ביצוע העבודה, הוראות, לרבות תכניות לפי הצורך, לביצוע העבודה.</w:t>
            </w:r>
          </w:p>
          <w:p w14:paraId="2EFCF449" w14:textId="77777777" w:rsidR="00B2460D" w:rsidRPr="00C84C4A" w:rsidRDefault="00B2460D" w:rsidP="00B2460D">
            <w:pPr>
              <w:pStyle w:val="af0"/>
              <w:tabs>
                <w:tab w:val="left" w:pos="1502"/>
              </w:tabs>
              <w:ind w:left="664"/>
              <w:jc w:val="both"/>
              <w:rPr>
                <w:rFonts w:cs="David"/>
                <w:sz w:val="24"/>
                <w:szCs w:val="24"/>
                <w:rtl/>
              </w:rPr>
            </w:pPr>
          </w:p>
          <w:p w14:paraId="39346747" w14:textId="77777777" w:rsidR="00B2460D" w:rsidRPr="00C84C4A" w:rsidRDefault="00B2460D" w:rsidP="004E6546">
            <w:pPr>
              <w:pStyle w:val="af0"/>
              <w:numPr>
                <w:ilvl w:val="0"/>
                <w:numId w:val="51"/>
              </w:numPr>
              <w:tabs>
                <w:tab w:val="left" w:pos="1502"/>
              </w:tabs>
              <w:ind w:left="664" w:hanging="602"/>
              <w:jc w:val="both"/>
              <w:rPr>
                <w:rFonts w:cs="David"/>
                <w:sz w:val="24"/>
                <w:szCs w:val="24"/>
                <w:rtl/>
              </w:rPr>
            </w:pPr>
            <w:r w:rsidRPr="00C84C4A">
              <w:rPr>
                <w:rFonts w:cs="David" w:hint="cs"/>
                <w:sz w:val="24"/>
                <w:szCs w:val="24"/>
                <w:rtl/>
              </w:rPr>
              <w:t>במקרה של סתירה בין מסמכים שונים בנוגע לתוכניות הביצוע תהיה עדיפות למסמכים לפי הסדר הבא: תוכניות, כתב כמויות, מפרטים, המפרט הבין משרדי ("הספר הכחול").</w:t>
            </w:r>
          </w:p>
          <w:p w14:paraId="2A6AED51" w14:textId="77777777" w:rsidR="00B2460D" w:rsidRPr="00C84C4A" w:rsidRDefault="00B2460D" w:rsidP="00B2460D">
            <w:pPr>
              <w:jc w:val="both"/>
              <w:rPr>
                <w:rFonts w:cs="David"/>
                <w:sz w:val="24"/>
                <w:szCs w:val="24"/>
                <w:rtl/>
              </w:rPr>
            </w:pPr>
          </w:p>
        </w:tc>
      </w:tr>
      <w:tr w:rsidR="00B2460D" w:rsidRPr="00C84C4A" w14:paraId="5F03A78E" w14:textId="77777777" w:rsidTr="00B2460D">
        <w:tc>
          <w:tcPr>
            <w:tcW w:w="665" w:type="pct"/>
          </w:tcPr>
          <w:p w14:paraId="3892384D"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אספקת תוכניות</w:t>
            </w:r>
          </w:p>
        </w:tc>
        <w:tc>
          <w:tcPr>
            <w:tcW w:w="286" w:type="pct"/>
          </w:tcPr>
          <w:p w14:paraId="5C86B67E"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7.</w:t>
            </w:r>
          </w:p>
        </w:tc>
        <w:tc>
          <w:tcPr>
            <w:tcW w:w="4049" w:type="pct"/>
          </w:tcPr>
          <w:p w14:paraId="3713D56B" w14:textId="77777777" w:rsidR="00B2460D" w:rsidRPr="00C84C4A" w:rsidRDefault="00B2460D" w:rsidP="004E6546">
            <w:pPr>
              <w:pStyle w:val="af0"/>
              <w:numPr>
                <w:ilvl w:val="0"/>
                <w:numId w:val="52"/>
              </w:numPr>
              <w:tabs>
                <w:tab w:val="left" w:pos="1502"/>
              </w:tabs>
              <w:ind w:left="657" w:hanging="595"/>
              <w:jc w:val="both"/>
              <w:rPr>
                <w:rFonts w:cs="David"/>
                <w:sz w:val="24"/>
                <w:szCs w:val="24"/>
                <w:rtl/>
              </w:rPr>
            </w:pPr>
            <w:r w:rsidRPr="00C84C4A">
              <w:rPr>
                <w:rFonts w:cs="David" w:hint="cs"/>
                <w:sz w:val="24"/>
                <w:szCs w:val="24"/>
                <w:rtl/>
              </w:rPr>
              <w:t>שני העתקים מכל אחת מהתוכניות ימסרו לקבלן ע"י המנהל ללא תשלום. כל העתק נוסף שיהיה דרוש לקבלן- יוכן על חשבון הנקבלן. עם השלמת העבודה יחזיר הקבלן למנהל את כל התוכניות שברשותו, בין שהומצאו לו ע"י המנהל ובין שהכין אותן , או שהוכנו ע"י אדם אחר.</w:t>
            </w:r>
          </w:p>
          <w:p w14:paraId="0EEF34F4" w14:textId="77777777" w:rsidR="00B2460D" w:rsidRPr="00C84C4A" w:rsidRDefault="00B2460D" w:rsidP="00B2460D">
            <w:pPr>
              <w:pStyle w:val="af0"/>
              <w:tabs>
                <w:tab w:val="left" w:pos="1502"/>
              </w:tabs>
              <w:ind w:left="657"/>
              <w:jc w:val="both"/>
              <w:rPr>
                <w:rFonts w:cs="David"/>
                <w:sz w:val="24"/>
                <w:szCs w:val="24"/>
                <w:rtl/>
              </w:rPr>
            </w:pPr>
          </w:p>
          <w:p w14:paraId="09CF2845" w14:textId="77777777" w:rsidR="00B2460D" w:rsidRPr="00C84C4A" w:rsidRDefault="00B2460D" w:rsidP="004E6546">
            <w:pPr>
              <w:pStyle w:val="af0"/>
              <w:numPr>
                <w:ilvl w:val="0"/>
                <w:numId w:val="52"/>
              </w:numPr>
              <w:tabs>
                <w:tab w:val="left" w:pos="1502"/>
              </w:tabs>
              <w:ind w:left="657" w:hanging="595"/>
              <w:jc w:val="both"/>
              <w:rPr>
                <w:rFonts w:cs="David"/>
                <w:sz w:val="24"/>
                <w:szCs w:val="24"/>
                <w:rtl/>
              </w:rPr>
            </w:pPr>
            <w:r w:rsidRPr="00C84C4A">
              <w:rPr>
                <w:rFonts w:cs="David" w:hint="cs"/>
                <w:sz w:val="24"/>
                <w:szCs w:val="24"/>
                <w:rtl/>
              </w:rPr>
              <w:t>העתק מכל מסמך המהווה חלק מהחוזה, יוחזק ע"י הקבלן במקום העבודה והמנהל או המפקח או כל אדם שהורשה על ידם ובכתב לתכלית זו, יהיה רשאי לבדוק ולהשתמש בהם בכל שעה מתקבלת על הדעת.</w:t>
            </w:r>
          </w:p>
          <w:p w14:paraId="6B48984F" w14:textId="77777777" w:rsidR="00B2460D" w:rsidRPr="00C84C4A" w:rsidRDefault="00B2460D" w:rsidP="00B2460D">
            <w:pPr>
              <w:pStyle w:val="af0"/>
              <w:tabs>
                <w:tab w:val="left" w:pos="1502"/>
              </w:tabs>
              <w:ind w:left="657"/>
              <w:jc w:val="both"/>
              <w:rPr>
                <w:rFonts w:cs="David"/>
                <w:sz w:val="24"/>
                <w:szCs w:val="24"/>
                <w:rtl/>
              </w:rPr>
            </w:pPr>
          </w:p>
          <w:p w14:paraId="5B080635" w14:textId="77777777" w:rsidR="00B2460D" w:rsidRPr="00C84C4A" w:rsidRDefault="00B2460D" w:rsidP="004E6546">
            <w:pPr>
              <w:pStyle w:val="af0"/>
              <w:numPr>
                <w:ilvl w:val="0"/>
                <w:numId w:val="52"/>
              </w:numPr>
              <w:tabs>
                <w:tab w:val="left" w:pos="1502"/>
              </w:tabs>
              <w:ind w:left="657" w:hanging="595"/>
              <w:jc w:val="both"/>
              <w:rPr>
                <w:rFonts w:cs="David"/>
                <w:sz w:val="24"/>
                <w:szCs w:val="24"/>
              </w:rPr>
            </w:pPr>
            <w:r w:rsidRPr="00C84C4A">
              <w:rPr>
                <w:rFonts w:cs="David" w:hint="cs"/>
                <w:sz w:val="24"/>
                <w:szCs w:val="24"/>
                <w:rtl/>
              </w:rPr>
              <w:t>מבלי לגרוע מהאמור בסעיף קטן (1) לעיל, עם סיום העבודה ולפני סילוק החשבון הסופי יכין הקבלן וימסור לידי המנהל תכניות שכוללות את פרטי העבודה  שבוצעה על ידו בשטח, לרבות מפלסי קרקע, רום הקווים הקרקעיים ו/או העיליים, מרחקיהם מהאתרים הקיימים בשטח, משטחים ורחבות שבוצעו כגון: כבישים, חניות, אבני שפה, קירות תומכים וכיו"ב. התכניות הנ"ל תהיינה ערוכות וחתומות ע"י מודד מוסמך.</w:t>
            </w:r>
          </w:p>
          <w:p w14:paraId="5DE314AA" w14:textId="77777777" w:rsidR="00B2460D" w:rsidRPr="00C84C4A" w:rsidRDefault="00B2460D" w:rsidP="00B2460D">
            <w:pPr>
              <w:tabs>
                <w:tab w:val="left" w:pos="1502"/>
              </w:tabs>
              <w:jc w:val="both"/>
              <w:rPr>
                <w:rFonts w:cs="David"/>
                <w:sz w:val="24"/>
                <w:szCs w:val="24"/>
                <w:rtl/>
              </w:rPr>
            </w:pPr>
          </w:p>
          <w:p w14:paraId="6B9CAFCC" w14:textId="77777777" w:rsidR="00B2460D" w:rsidRPr="00C84C4A" w:rsidRDefault="00B2460D" w:rsidP="004E6546">
            <w:pPr>
              <w:pStyle w:val="af0"/>
              <w:numPr>
                <w:ilvl w:val="0"/>
                <w:numId w:val="52"/>
              </w:numPr>
              <w:tabs>
                <w:tab w:val="left" w:pos="1502"/>
              </w:tabs>
              <w:ind w:left="657" w:hanging="595"/>
              <w:jc w:val="both"/>
              <w:rPr>
                <w:rFonts w:cs="David"/>
                <w:sz w:val="24"/>
                <w:szCs w:val="24"/>
              </w:rPr>
            </w:pPr>
            <w:r w:rsidRPr="00C84C4A">
              <w:rPr>
                <w:rFonts w:cs="David" w:hint="cs"/>
                <w:sz w:val="24"/>
                <w:szCs w:val="24"/>
                <w:rtl/>
              </w:rPr>
              <w:t>התכניות יוכנו ויימסרו למנהל על גבי מדיה שתיקבע מראש ע"י המנהל.</w:t>
            </w:r>
          </w:p>
          <w:p w14:paraId="7511107B" w14:textId="77777777" w:rsidR="00B2460D" w:rsidRPr="00C84C4A" w:rsidRDefault="00B2460D" w:rsidP="00B2460D">
            <w:pPr>
              <w:tabs>
                <w:tab w:val="left" w:pos="1502"/>
              </w:tabs>
              <w:jc w:val="both"/>
              <w:rPr>
                <w:rFonts w:cs="David"/>
                <w:sz w:val="24"/>
                <w:szCs w:val="24"/>
                <w:rtl/>
              </w:rPr>
            </w:pPr>
          </w:p>
          <w:p w14:paraId="2AB223C3" w14:textId="77777777" w:rsidR="00B2460D" w:rsidRPr="00C84C4A" w:rsidRDefault="00B2460D" w:rsidP="004E6546">
            <w:pPr>
              <w:pStyle w:val="af0"/>
              <w:numPr>
                <w:ilvl w:val="0"/>
                <w:numId w:val="52"/>
              </w:numPr>
              <w:tabs>
                <w:tab w:val="left" w:pos="1502"/>
              </w:tabs>
              <w:ind w:left="657" w:hanging="595"/>
              <w:jc w:val="both"/>
              <w:rPr>
                <w:rFonts w:cs="David"/>
                <w:sz w:val="24"/>
                <w:szCs w:val="24"/>
                <w:rtl/>
              </w:rPr>
            </w:pPr>
            <w:r w:rsidRPr="00C84C4A">
              <w:rPr>
                <w:rFonts w:cs="David" w:hint="cs"/>
                <w:sz w:val="24"/>
                <w:szCs w:val="24"/>
                <w:rtl/>
              </w:rPr>
              <w:t>סוג הדיסקט והמפרט הטכני של מבנה המידע יתואמו מראש עם מנהל המחלקה למיפוי ומדידות ברשות ו/או מי שיבוא מטעמו לא תשולם לקבלן כל תוספת מחיר בגין הכנת התכניות על גבי מדיה המגנטית כאמור לעיל.</w:t>
            </w:r>
          </w:p>
          <w:p w14:paraId="0F12CB08" w14:textId="77777777" w:rsidR="00B2460D" w:rsidRPr="00C84C4A" w:rsidRDefault="00B2460D" w:rsidP="00B2460D">
            <w:pPr>
              <w:tabs>
                <w:tab w:val="left" w:pos="1502"/>
              </w:tabs>
              <w:jc w:val="both"/>
              <w:rPr>
                <w:rFonts w:cs="David"/>
                <w:sz w:val="24"/>
                <w:szCs w:val="24"/>
                <w:rtl/>
              </w:rPr>
            </w:pPr>
          </w:p>
        </w:tc>
      </w:tr>
      <w:tr w:rsidR="00B2460D" w:rsidRPr="00C84C4A" w14:paraId="17D04A4F" w14:textId="77777777" w:rsidTr="00B2460D">
        <w:tc>
          <w:tcPr>
            <w:tcW w:w="665" w:type="pct"/>
          </w:tcPr>
          <w:p w14:paraId="2A3FCE86"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ערבות לקיום החוזה</w:t>
            </w:r>
          </w:p>
        </w:tc>
        <w:tc>
          <w:tcPr>
            <w:tcW w:w="286" w:type="pct"/>
          </w:tcPr>
          <w:p w14:paraId="6CE2BFA5"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8.</w:t>
            </w:r>
          </w:p>
        </w:tc>
        <w:tc>
          <w:tcPr>
            <w:tcW w:w="4049" w:type="pct"/>
          </w:tcPr>
          <w:p w14:paraId="51DF1C65" w14:textId="77777777" w:rsidR="00B2460D" w:rsidRPr="00AB27EB" w:rsidRDefault="00B2460D" w:rsidP="004E6546">
            <w:pPr>
              <w:pStyle w:val="af0"/>
              <w:numPr>
                <w:ilvl w:val="0"/>
                <w:numId w:val="53"/>
              </w:numPr>
              <w:tabs>
                <w:tab w:val="left" w:pos="1502"/>
              </w:tabs>
              <w:ind w:left="657" w:hanging="567"/>
              <w:jc w:val="both"/>
              <w:rPr>
                <w:rFonts w:cs="David"/>
                <w:sz w:val="24"/>
                <w:szCs w:val="24"/>
              </w:rPr>
            </w:pPr>
            <w:r w:rsidRPr="00AB27EB">
              <w:rPr>
                <w:rFonts w:cs="David" w:hint="cs"/>
                <w:sz w:val="24"/>
                <w:szCs w:val="24"/>
                <w:rtl/>
              </w:rPr>
              <w:t xml:space="preserve">להבטחת מילוי התחייבויותיו על פי החוזה ימציא הקבלן לרשות, עם חתימתו על חוזה זה, ערבות בנקאית אוטונומית צמודה למדד תשומות הבניה שתהיה בנוסח הקבוע בנספח ד-1, ושתהיה בתוקף עד להשלמתן הסופית של מלוא העבודות על פי הסכם זה כאמור בסעיפים 65-66, </w:t>
            </w:r>
          </w:p>
          <w:p w14:paraId="7751277A" w14:textId="77777777" w:rsidR="00B2460D" w:rsidRPr="00AB27EB" w:rsidRDefault="00B2460D" w:rsidP="00B2460D">
            <w:pPr>
              <w:pStyle w:val="af0"/>
              <w:tabs>
                <w:tab w:val="left" w:pos="1502"/>
              </w:tabs>
              <w:ind w:left="657"/>
              <w:jc w:val="both"/>
              <w:rPr>
                <w:rFonts w:cs="David"/>
                <w:sz w:val="24"/>
                <w:szCs w:val="24"/>
                <w:rtl/>
              </w:rPr>
            </w:pPr>
          </w:p>
          <w:p w14:paraId="7F647CE3" w14:textId="77777777" w:rsidR="00B2460D" w:rsidRPr="00C84C4A" w:rsidRDefault="00B2460D" w:rsidP="00B2460D">
            <w:pPr>
              <w:pStyle w:val="af0"/>
              <w:tabs>
                <w:tab w:val="left" w:pos="1502"/>
              </w:tabs>
              <w:ind w:left="591"/>
              <w:jc w:val="both"/>
              <w:rPr>
                <w:rFonts w:cs="David"/>
                <w:sz w:val="24"/>
                <w:szCs w:val="24"/>
                <w:rtl/>
              </w:rPr>
            </w:pPr>
            <w:r w:rsidRPr="00AB27EB">
              <w:rPr>
                <w:rFonts w:cs="David" w:hint="cs"/>
                <w:sz w:val="24"/>
                <w:szCs w:val="24"/>
                <w:rtl/>
              </w:rPr>
              <w:t xml:space="preserve">הערבות הבנקאית תהיה בשיעור של </w:t>
            </w:r>
            <w:r w:rsidRPr="00993671">
              <w:rPr>
                <w:rFonts w:cs="David" w:hint="cs"/>
                <w:color w:val="0070C0"/>
                <w:sz w:val="24"/>
                <w:szCs w:val="24"/>
                <w:rtl/>
              </w:rPr>
              <w:t>10</w:t>
            </w:r>
            <w:r w:rsidRPr="00AB27EB">
              <w:rPr>
                <w:rFonts w:cs="David" w:hint="cs"/>
                <w:sz w:val="24"/>
                <w:szCs w:val="24"/>
                <w:rtl/>
              </w:rPr>
              <w:t>%</w:t>
            </w:r>
            <w:r w:rsidRPr="00993671">
              <w:rPr>
                <w:rFonts w:cs="David" w:hint="cs"/>
                <w:b/>
                <w:bCs/>
                <w:color w:val="0070C0"/>
                <w:sz w:val="24"/>
                <w:szCs w:val="24"/>
                <w:rtl/>
              </w:rPr>
              <w:t xml:space="preserve"> </w:t>
            </w:r>
            <w:r w:rsidRPr="00AB27EB">
              <w:rPr>
                <w:rFonts w:cs="David" w:hint="cs"/>
                <w:sz w:val="24"/>
                <w:szCs w:val="24"/>
                <w:rtl/>
              </w:rPr>
              <w:t>מהיקף העבודות כולל מע"מ, כפי שהוא ביום חתימת החוזה. ככל שיוחלט על ביצוע העבודות בשלבים יגדיל הקבלן את הערבות הבנקאית לפני הגדלת העבודה, כתנאי להוצאת צו התחלת עבודה עבור הגדלת העבודה.</w:t>
            </w:r>
          </w:p>
          <w:p w14:paraId="4D17FD2F" w14:textId="77777777" w:rsidR="00B2460D" w:rsidRPr="00C84C4A" w:rsidRDefault="00B2460D" w:rsidP="00B2460D">
            <w:pPr>
              <w:pStyle w:val="af0"/>
              <w:tabs>
                <w:tab w:val="left" w:pos="1502"/>
              </w:tabs>
              <w:ind w:left="657"/>
              <w:jc w:val="both"/>
              <w:rPr>
                <w:rFonts w:cs="David"/>
                <w:sz w:val="24"/>
                <w:szCs w:val="24"/>
                <w:rtl/>
              </w:rPr>
            </w:pPr>
          </w:p>
          <w:p w14:paraId="2C58E37E" w14:textId="77777777" w:rsidR="00B2460D" w:rsidRPr="00C84C4A" w:rsidRDefault="00B2460D" w:rsidP="004E6546">
            <w:pPr>
              <w:pStyle w:val="af0"/>
              <w:numPr>
                <w:ilvl w:val="0"/>
                <w:numId w:val="53"/>
              </w:numPr>
              <w:tabs>
                <w:tab w:val="left" w:pos="1502"/>
              </w:tabs>
              <w:ind w:left="657" w:hanging="595"/>
              <w:jc w:val="both"/>
              <w:rPr>
                <w:rFonts w:cs="David"/>
                <w:sz w:val="24"/>
                <w:szCs w:val="24"/>
                <w:rtl/>
              </w:rPr>
            </w:pPr>
            <w:r w:rsidRPr="00C84C4A">
              <w:rPr>
                <w:rFonts w:cs="David" w:hint="cs"/>
                <w:sz w:val="24"/>
                <w:szCs w:val="24"/>
                <w:rtl/>
              </w:rPr>
              <w:t xml:space="preserve">הפר הקבלן את החוזה או תנאי מתנאיו </w:t>
            </w:r>
            <w:r w:rsidRPr="00C84C4A">
              <w:rPr>
                <w:rFonts w:cs="David"/>
                <w:sz w:val="24"/>
                <w:szCs w:val="24"/>
                <w:rtl/>
              </w:rPr>
              <w:t>–</w:t>
            </w:r>
            <w:r w:rsidRPr="00C84C4A">
              <w:rPr>
                <w:rFonts w:cs="David" w:hint="cs"/>
                <w:sz w:val="24"/>
                <w:szCs w:val="24"/>
                <w:rtl/>
              </w:rPr>
              <w:t xml:space="preserve"> תהייה הרשות רשאית בלי לגרוע מכל הוראה אחרת לפי חוזה זה- לחלט באופן מיידי את סכום הערבות כולו או חלקו, לפי שיקול דעתה הבלעדי, מבלי שיוכל הקבלן להתנגד לחילוט סכום הערבות האמור.</w:t>
            </w:r>
          </w:p>
          <w:p w14:paraId="691C366E" w14:textId="77777777" w:rsidR="00B2460D" w:rsidRPr="00C84C4A" w:rsidRDefault="00B2460D" w:rsidP="00B2460D">
            <w:pPr>
              <w:pStyle w:val="af0"/>
              <w:tabs>
                <w:tab w:val="left" w:pos="1502"/>
              </w:tabs>
              <w:ind w:left="657"/>
              <w:jc w:val="both"/>
              <w:rPr>
                <w:rFonts w:cs="David"/>
                <w:sz w:val="24"/>
                <w:szCs w:val="24"/>
                <w:rtl/>
              </w:rPr>
            </w:pPr>
          </w:p>
          <w:p w14:paraId="7A611C1C" w14:textId="77777777" w:rsidR="00B2460D" w:rsidRPr="00C84C4A" w:rsidRDefault="00B2460D" w:rsidP="004E6546">
            <w:pPr>
              <w:pStyle w:val="af0"/>
              <w:numPr>
                <w:ilvl w:val="0"/>
                <w:numId w:val="53"/>
              </w:numPr>
              <w:tabs>
                <w:tab w:val="left" w:pos="1502"/>
              </w:tabs>
              <w:ind w:left="657" w:hanging="595"/>
              <w:jc w:val="both"/>
              <w:rPr>
                <w:rFonts w:cs="David"/>
                <w:sz w:val="24"/>
                <w:szCs w:val="24"/>
                <w:rtl/>
              </w:rPr>
            </w:pPr>
            <w:r w:rsidRPr="00C84C4A">
              <w:rPr>
                <w:rFonts w:cs="David" w:hint="cs"/>
                <w:sz w:val="24"/>
                <w:szCs w:val="24"/>
                <w:rtl/>
              </w:rPr>
              <w:lastRenderedPageBreak/>
              <w:t>סכום הערבות שיוחלט ע"י הרשות ייהפך לקניינה הגמור והמוחלט, מבלי שתהיה לקבלן זכות כלשהי לבוא כלפי הרשות בטענות אן מענות כלשהן בקשר לכך ומבלי שדבר זה יגרע מזכויותיה האחרות של הרשות על פי חוזה זה.</w:t>
            </w:r>
          </w:p>
          <w:p w14:paraId="7A804B90" w14:textId="77777777" w:rsidR="00B2460D" w:rsidRPr="00C84C4A" w:rsidRDefault="00B2460D" w:rsidP="00B2460D">
            <w:pPr>
              <w:pStyle w:val="af0"/>
              <w:tabs>
                <w:tab w:val="left" w:pos="1502"/>
              </w:tabs>
              <w:ind w:left="657"/>
              <w:jc w:val="both"/>
              <w:rPr>
                <w:rFonts w:cs="David"/>
                <w:sz w:val="24"/>
                <w:szCs w:val="24"/>
                <w:rtl/>
              </w:rPr>
            </w:pPr>
          </w:p>
          <w:p w14:paraId="26DFDB02" w14:textId="77777777" w:rsidR="00B2460D" w:rsidRPr="00C84C4A" w:rsidRDefault="00B2460D" w:rsidP="004E6546">
            <w:pPr>
              <w:pStyle w:val="af0"/>
              <w:numPr>
                <w:ilvl w:val="0"/>
                <w:numId w:val="53"/>
              </w:numPr>
              <w:tabs>
                <w:tab w:val="left" w:pos="1502"/>
              </w:tabs>
              <w:ind w:left="657" w:hanging="595"/>
              <w:jc w:val="both"/>
              <w:rPr>
                <w:rFonts w:cs="David"/>
                <w:sz w:val="24"/>
                <w:szCs w:val="24"/>
                <w:rtl/>
              </w:rPr>
            </w:pPr>
            <w:r w:rsidRPr="00C84C4A">
              <w:rPr>
                <w:rFonts w:cs="David" w:hint="cs"/>
                <w:sz w:val="24"/>
                <w:szCs w:val="24"/>
                <w:rtl/>
              </w:rPr>
              <w:t>בכל מקרה בו יידרש הקבלן להאריך את תוקף הערבות הנ"ל יתווספו לסכום הערבות הנ"ל הפרשי התנודות במדד.</w:t>
            </w:r>
          </w:p>
          <w:p w14:paraId="74E1B3C4" w14:textId="77777777" w:rsidR="00B2460D" w:rsidRPr="00C84C4A" w:rsidRDefault="00B2460D" w:rsidP="00B2460D">
            <w:pPr>
              <w:tabs>
                <w:tab w:val="left" w:pos="1502"/>
              </w:tabs>
              <w:ind w:left="657"/>
              <w:jc w:val="both"/>
              <w:rPr>
                <w:rFonts w:cs="David"/>
                <w:b/>
                <w:bCs/>
                <w:sz w:val="24"/>
                <w:szCs w:val="24"/>
                <w:rtl/>
              </w:rPr>
            </w:pPr>
          </w:p>
          <w:p w14:paraId="11BA5074" w14:textId="77777777" w:rsidR="00B2460D" w:rsidRPr="00C84C4A" w:rsidRDefault="00B2460D" w:rsidP="00B2460D">
            <w:pPr>
              <w:tabs>
                <w:tab w:val="left" w:pos="1502"/>
              </w:tabs>
              <w:ind w:left="657"/>
              <w:jc w:val="both"/>
              <w:rPr>
                <w:rFonts w:cs="David"/>
                <w:sz w:val="24"/>
                <w:szCs w:val="24"/>
                <w:rtl/>
              </w:rPr>
            </w:pPr>
            <w:r w:rsidRPr="00C84C4A">
              <w:rPr>
                <w:rFonts w:cs="David" w:hint="cs"/>
                <w:b/>
                <w:bCs/>
                <w:sz w:val="24"/>
                <w:szCs w:val="24"/>
                <w:rtl/>
              </w:rPr>
              <w:t>"תנודות במדד":</w:t>
            </w:r>
            <w:r w:rsidRPr="00C84C4A">
              <w:rPr>
                <w:rFonts w:cs="David" w:hint="cs"/>
                <w:sz w:val="24"/>
                <w:szCs w:val="24"/>
                <w:rtl/>
              </w:rPr>
              <w:t xml:space="preserve"> - ההפרש בין המדד שפורסם לאחרונה לפני יום מתן הערבות הראשונה לבין המדד שפורסם לאחרונה לפני יום מתן הערבות המוארכת.</w:t>
            </w:r>
          </w:p>
          <w:p w14:paraId="33AD3B7F" w14:textId="77777777" w:rsidR="00B2460D" w:rsidRPr="00C84C4A" w:rsidRDefault="00B2460D" w:rsidP="00B2460D">
            <w:pPr>
              <w:tabs>
                <w:tab w:val="left" w:pos="1502"/>
              </w:tabs>
              <w:jc w:val="both"/>
              <w:rPr>
                <w:rFonts w:cs="David"/>
                <w:sz w:val="24"/>
                <w:szCs w:val="24"/>
                <w:rtl/>
              </w:rPr>
            </w:pPr>
          </w:p>
        </w:tc>
      </w:tr>
      <w:tr w:rsidR="00B2460D" w:rsidRPr="00C84C4A" w14:paraId="40A142EA" w14:textId="77777777" w:rsidTr="00B2460D">
        <w:tc>
          <w:tcPr>
            <w:tcW w:w="665" w:type="pct"/>
          </w:tcPr>
          <w:p w14:paraId="2CBF8401"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lastRenderedPageBreak/>
              <w:t>העבודה לשביעות רצון המנהל</w:t>
            </w:r>
          </w:p>
        </w:tc>
        <w:tc>
          <w:tcPr>
            <w:tcW w:w="286" w:type="pct"/>
          </w:tcPr>
          <w:p w14:paraId="4A37E2E5"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9.</w:t>
            </w:r>
          </w:p>
        </w:tc>
        <w:tc>
          <w:tcPr>
            <w:tcW w:w="4049" w:type="pct"/>
          </w:tcPr>
          <w:p w14:paraId="5D083E6F" w14:textId="77777777" w:rsidR="00B2460D" w:rsidRPr="00C84C4A" w:rsidRDefault="00B2460D" w:rsidP="00B2460D">
            <w:pPr>
              <w:tabs>
                <w:tab w:val="left" w:pos="1502"/>
              </w:tabs>
              <w:jc w:val="both"/>
              <w:rPr>
                <w:rFonts w:cs="David"/>
                <w:sz w:val="24"/>
                <w:szCs w:val="24"/>
                <w:rtl/>
              </w:rPr>
            </w:pPr>
            <w:r w:rsidRPr="00C84C4A">
              <w:rPr>
                <w:rFonts w:cs="David"/>
                <w:sz w:val="24"/>
                <w:szCs w:val="24"/>
                <w:rtl/>
              </w:rPr>
              <w:t>הקבלן יבצע את העבודה בהתאם לחוזה, לשביעות רצונו המוחלטת של המנהל וימלא לצורך זה אחרי כל הוראותיו של המנהל, בין שהן מפורטות בחוזה ובין שאינן מפורטות בחוזה</w:t>
            </w:r>
            <w:r w:rsidRPr="00C84C4A">
              <w:rPr>
                <w:rFonts w:cs="David" w:hint="cs"/>
                <w:sz w:val="24"/>
                <w:szCs w:val="24"/>
                <w:rtl/>
              </w:rPr>
              <w:t>.</w:t>
            </w:r>
          </w:p>
          <w:p w14:paraId="205020F6" w14:textId="77777777" w:rsidR="00B2460D" w:rsidRPr="00C84C4A" w:rsidRDefault="00B2460D" w:rsidP="00B2460D">
            <w:pPr>
              <w:tabs>
                <w:tab w:val="left" w:pos="1502"/>
              </w:tabs>
              <w:jc w:val="both"/>
              <w:rPr>
                <w:rFonts w:cs="David"/>
                <w:sz w:val="24"/>
                <w:szCs w:val="24"/>
                <w:rtl/>
              </w:rPr>
            </w:pPr>
          </w:p>
          <w:p w14:paraId="3D0D41C7" w14:textId="77777777" w:rsidR="00B2460D" w:rsidRPr="00C84C4A" w:rsidRDefault="00B2460D" w:rsidP="00B2460D">
            <w:pPr>
              <w:tabs>
                <w:tab w:val="left" w:pos="1502"/>
              </w:tabs>
              <w:jc w:val="both"/>
              <w:rPr>
                <w:rFonts w:cs="David"/>
                <w:sz w:val="24"/>
                <w:szCs w:val="24"/>
                <w:rtl/>
              </w:rPr>
            </w:pPr>
          </w:p>
        </w:tc>
      </w:tr>
      <w:tr w:rsidR="00B2460D" w:rsidRPr="00C84C4A" w14:paraId="44E06C43" w14:textId="77777777" w:rsidTr="00B2460D">
        <w:tc>
          <w:tcPr>
            <w:tcW w:w="665" w:type="pct"/>
          </w:tcPr>
          <w:p w14:paraId="0590D9C3"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הודעות</w:t>
            </w:r>
          </w:p>
        </w:tc>
        <w:tc>
          <w:tcPr>
            <w:tcW w:w="286" w:type="pct"/>
          </w:tcPr>
          <w:p w14:paraId="20FEBDA5"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10.</w:t>
            </w:r>
          </w:p>
        </w:tc>
        <w:tc>
          <w:tcPr>
            <w:tcW w:w="4049" w:type="pct"/>
          </w:tcPr>
          <w:p w14:paraId="67BE386F" w14:textId="77777777" w:rsidR="00B2460D" w:rsidRPr="00C84C4A" w:rsidRDefault="00B2460D" w:rsidP="004E6546">
            <w:pPr>
              <w:pStyle w:val="af0"/>
              <w:numPr>
                <w:ilvl w:val="0"/>
                <w:numId w:val="54"/>
              </w:numPr>
              <w:tabs>
                <w:tab w:val="left" w:pos="1502"/>
              </w:tabs>
              <w:ind w:left="657" w:hanging="595"/>
              <w:jc w:val="both"/>
              <w:rPr>
                <w:rFonts w:cs="David"/>
                <w:sz w:val="24"/>
                <w:szCs w:val="24"/>
                <w:rtl/>
              </w:rPr>
            </w:pPr>
            <w:r w:rsidRPr="00C84C4A">
              <w:rPr>
                <w:rFonts w:cs="David"/>
                <w:sz w:val="24"/>
                <w:szCs w:val="24"/>
                <w:rtl/>
              </w:rPr>
              <w:t>כתובת הצדדים לצורכי הסכם זה לרבות המצאת כתבי בית דין הם כמפורט לעיל, כל הודעה שתשלח ע"י אחד הצדדים תחשב כאילו הגיעה לתעודתה בתום 72 שעות מעת המסירה למשלוח בדואר רשום ו/או בתום 24 שעות ממועד שיגורה בפקסימיליה</w:t>
            </w:r>
            <w:r w:rsidRPr="00C84C4A">
              <w:rPr>
                <w:rFonts w:cs="David" w:hint="cs"/>
                <w:sz w:val="24"/>
                <w:szCs w:val="24"/>
                <w:rtl/>
              </w:rPr>
              <w:t xml:space="preserve"> / מייל</w:t>
            </w:r>
            <w:r w:rsidRPr="00C84C4A">
              <w:rPr>
                <w:rFonts w:cs="David"/>
                <w:sz w:val="24"/>
                <w:szCs w:val="24"/>
                <w:rtl/>
              </w:rPr>
              <w:t xml:space="preserve"> ואם נמסרה ביד עם</w:t>
            </w:r>
            <w:r w:rsidRPr="00C84C4A">
              <w:rPr>
                <w:rFonts w:cs="David" w:hint="cs"/>
                <w:sz w:val="24"/>
                <w:szCs w:val="24"/>
                <w:rtl/>
              </w:rPr>
              <w:t xml:space="preserve"> </w:t>
            </w:r>
            <w:r w:rsidRPr="00C84C4A">
              <w:rPr>
                <w:rFonts w:cs="David"/>
                <w:sz w:val="24"/>
                <w:szCs w:val="24"/>
                <w:rtl/>
              </w:rPr>
              <w:t>המסירה בפועל.</w:t>
            </w:r>
          </w:p>
          <w:p w14:paraId="0787DDD5" w14:textId="77777777" w:rsidR="00B2460D" w:rsidRPr="00C84C4A" w:rsidRDefault="00B2460D" w:rsidP="00B2460D">
            <w:pPr>
              <w:pStyle w:val="af0"/>
              <w:tabs>
                <w:tab w:val="left" w:pos="1502"/>
              </w:tabs>
              <w:ind w:left="664"/>
              <w:jc w:val="both"/>
              <w:rPr>
                <w:rFonts w:cs="David"/>
                <w:sz w:val="24"/>
                <w:szCs w:val="24"/>
              </w:rPr>
            </w:pPr>
          </w:p>
          <w:p w14:paraId="0255F040" w14:textId="77777777" w:rsidR="00B2460D" w:rsidRPr="00C84C4A" w:rsidRDefault="00B2460D" w:rsidP="004E6546">
            <w:pPr>
              <w:pStyle w:val="af0"/>
              <w:numPr>
                <w:ilvl w:val="0"/>
                <w:numId w:val="54"/>
              </w:numPr>
              <w:tabs>
                <w:tab w:val="left" w:pos="1502"/>
              </w:tabs>
              <w:ind w:left="664" w:hanging="602"/>
              <w:jc w:val="both"/>
              <w:rPr>
                <w:rFonts w:cs="David"/>
                <w:sz w:val="24"/>
                <w:szCs w:val="24"/>
              </w:rPr>
            </w:pPr>
            <w:r w:rsidRPr="00C84C4A">
              <w:rPr>
                <w:rFonts w:cs="David" w:hint="cs"/>
                <w:sz w:val="24"/>
                <w:szCs w:val="24"/>
                <w:rtl/>
              </w:rPr>
              <w:t>כתובות הצדדים</w:t>
            </w:r>
            <w:r w:rsidRPr="00C84C4A">
              <w:rPr>
                <w:rFonts w:ascii="David" w:cs="David" w:hint="cs"/>
                <w:sz w:val="24"/>
                <w:szCs w:val="24"/>
                <w:rtl/>
              </w:rPr>
              <w:t xml:space="preserve"> לצרכי הסכם זה</w:t>
            </w:r>
            <w:r w:rsidRPr="00C84C4A">
              <w:rPr>
                <w:rFonts w:cs="David" w:hint="cs"/>
                <w:sz w:val="24"/>
                <w:szCs w:val="24"/>
                <w:rtl/>
              </w:rPr>
              <w:t xml:space="preserve"> הן: </w:t>
            </w:r>
          </w:p>
          <w:p w14:paraId="35EE7FBF" w14:textId="77777777" w:rsidR="00B2460D" w:rsidRPr="00C84C4A" w:rsidRDefault="00B2460D" w:rsidP="00B2460D">
            <w:pPr>
              <w:pStyle w:val="af0"/>
              <w:jc w:val="both"/>
              <w:rPr>
                <w:rFonts w:cs="David"/>
                <w:sz w:val="24"/>
                <w:szCs w:val="24"/>
                <w:rtl/>
              </w:rPr>
            </w:pPr>
          </w:p>
          <w:p w14:paraId="19A79A95" w14:textId="24E3D8D9" w:rsidR="00B2460D" w:rsidRPr="00C84C4A" w:rsidRDefault="00B2460D" w:rsidP="00B2460D">
            <w:pPr>
              <w:pStyle w:val="af0"/>
              <w:tabs>
                <w:tab w:val="left" w:pos="1062"/>
                <w:tab w:val="left" w:pos="9072"/>
              </w:tabs>
              <w:ind w:left="342"/>
              <w:jc w:val="both"/>
              <w:rPr>
                <w:rFonts w:cs="David"/>
                <w:sz w:val="24"/>
                <w:szCs w:val="24"/>
                <w:rtl/>
              </w:rPr>
            </w:pPr>
            <w:r w:rsidRPr="00C84C4A">
              <w:rPr>
                <w:rFonts w:cs="David" w:hint="cs"/>
                <w:sz w:val="24"/>
                <w:szCs w:val="24"/>
                <w:rtl/>
              </w:rPr>
              <w:tab/>
            </w:r>
            <w:r w:rsidR="007073A1">
              <w:rPr>
                <w:rFonts w:cs="David" w:hint="cs"/>
                <w:sz w:val="24"/>
                <w:szCs w:val="24"/>
                <w:rtl/>
              </w:rPr>
              <w:t xml:space="preserve">החברה הכלכלית </w:t>
            </w:r>
            <w:r w:rsidRPr="00C84C4A">
              <w:rPr>
                <w:rFonts w:cs="David" w:hint="cs"/>
                <w:sz w:val="24"/>
                <w:szCs w:val="24"/>
                <w:rtl/>
              </w:rPr>
              <w:t>:  ________________________________________</w:t>
            </w:r>
          </w:p>
          <w:p w14:paraId="4DE20897" w14:textId="77777777" w:rsidR="00B2460D" w:rsidRPr="00C84C4A" w:rsidRDefault="00B2460D" w:rsidP="00B2460D">
            <w:pPr>
              <w:pStyle w:val="af0"/>
              <w:tabs>
                <w:tab w:val="left" w:pos="1062"/>
                <w:tab w:val="left" w:pos="9072"/>
              </w:tabs>
              <w:ind w:left="342"/>
              <w:jc w:val="both"/>
              <w:rPr>
                <w:rFonts w:cs="David"/>
                <w:sz w:val="24"/>
                <w:szCs w:val="24"/>
                <w:rtl/>
              </w:rPr>
            </w:pPr>
            <w:r w:rsidRPr="00C84C4A">
              <w:rPr>
                <w:rFonts w:cs="David" w:hint="cs"/>
                <w:sz w:val="24"/>
                <w:szCs w:val="24"/>
                <w:rtl/>
              </w:rPr>
              <w:t xml:space="preserve">     </w:t>
            </w:r>
            <w:r w:rsidRPr="00C84C4A">
              <w:rPr>
                <w:rFonts w:cs="David" w:hint="cs"/>
                <w:sz w:val="24"/>
                <w:szCs w:val="24"/>
                <w:rtl/>
              </w:rPr>
              <w:tab/>
            </w:r>
          </w:p>
          <w:p w14:paraId="7370671D" w14:textId="77777777" w:rsidR="00B2460D" w:rsidRPr="00C84C4A" w:rsidRDefault="00B2460D" w:rsidP="00B2460D">
            <w:pPr>
              <w:tabs>
                <w:tab w:val="left" w:pos="1062"/>
              </w:tabs>
              <w:jc w:val="both"/>
              <w:rPr>
                <w:rFonts w:cs="David"/>
                <w:sz w:val="24"/>
                <w:szCs w:val="24"/>
                <w:rtl/>
              </w:rPr>
            </w:pPr>
            <w:r w:rsidRPr="00C84C4A">
              <w:rPr>
                <w:rFonts w:cs="David" w:hint="cs"/>
                <w:sz w:val="24"/>
                <w:szCs w:val="24"/>
                <w:rtl/>
              </w:rPr>
              <w:tab/>
            </w:r>
          </w:p>
          <w:p w14:paraId="3A30B0B5" w14:textId="77777777" w:rsidR="00B2460D" w:rsidRPr="00C84C4A" w:rsidRDefault="00B2460D" w:rsidP="00B2460D">
            <w:pPr>
              <w:tabs>
                <w:tab w:val="left" w:pos="1062"/>
              </w:tabs>
              <w:jc w:val="both"/>
              <w:rPr>
                <w:rFonts w:cs="David"/>
                <w:sz w:val="24"/>
                <w:szCs w:val="24"/>
                <w:rtl/>
              </w:rPr>
            </w:pPr>
            <w:r w:rsidRPr="00C84C4A">
              <w:rPr>
                <w:rFonts w:cs="David" w:hint="cs"/>
                <w:sz w:val="24"/>
                <w:szCs w:val="24"/>
                <w:rtl/>
              </w:rPr>
              <w:tab/>
              <w:t>הקבלן:</w:t>
            </w:r>
            <w:r w:rsidRPr="00C84C4A">
              <w:rPr>
                <w:rFonts w:cs="David" w:hint="cs"/>
                <w:sz w:val="24"/>
                <w:szCs w:val="24"/>
                <w:rtl/>
              </w:rPr>
              <w:tab/>
              <w:t>_______________________________________</w:t>
            </w:r>
          </w:p>
          <w:p w14:paraId="78F7DC41" w14:textId="77777777" w:rsidR="00B2460D" w:rsidRPr="00C84C4A" w:rsidRDefault="00B2460D" w:rsidP="00B2460D">
            <w:pPr>
              <w:tabs>
                <w:tab w:val="left" w:pos="1062"/>
              </w:tabs>
              <w:jc w:val="both"/>
              <w:rPr>
                <w:rFonts w:cs="David"/>
                <w:sz w:val="24"/>
                <w:szCs w:val="24"/>
                <w:rtl/>
              </w:rPr>
            </w:pPr>
          </w:p>
          <w:p w14:paraId="57C994E9" w14:textId="77777777" w:rsidR="00B2460D" w:rsidRPr="00C84C4A" w:rsidRDefault="00B2460D" w:rsidP="004E6546">
            <w:pPr>
              <w:pStyle w:val="af0"/>
              <w:numPr>
                <w:ilvl w:val="0"/>
                <w:numId w:val="54"/>
              </w:numPr>
              <w:tabs>
                <w:tab w:val="left" w:pos="1502"/>
              </w:tabs>
              <w:ind w:left="657" w:hanging="595"/>
              <w:jc w:val="both"/>
              <w:rPr>
                <w:rFonts w:cs="David"/>
                <w:sz w:val="24"/>
                <w:szCs w:val="24"/>
              </w:rPr>
            </w:pPr>
            <w:r w:rsidRPr="00C84C4A">
              <w:rPr>
                <w:rFonts w:cs="David"/>
                <w:sz w:val="24"/>
                <w:szCs w:val="24"/>
                <w:rtl/>
              </w:rPr>
              <w:t>הקבלן מתחייב להתחבר לרשת כל שהיא של טלפונים ניידים ולהיות מצויד במכשיר מתאים לרשת הנ"ל בכל תקופת ביצוע החוזה</w:t>
            </w:r>
            <w:r w:rsidRPr="00C84C4A">
              <w:rPr>
                <w:rFonts w:cs="David" w:hint="cs"/>
                <w:sz w:val="24"/>
                <w:szCs w:val="24"/>
                <w:rtl/>
              </w:rPr>
              <w:t>.</w:t>
            </w:r>
          </w:p>
          <w:p w14:paraId="6B628CAD" w14:textId="77777777" w:rsidR="00B2460D" w:rsidRPr="00C84C4A" w:rsidRDefault="00B2460D" w:rsidP="00B2460D">
            <w:pPr>
              <w:tabs>
                <w:tab w:val="left" w:pos="1502"/>
              </w:tabs>
              <w:ind w:left="657"/>
              <w:jc w:val="both"/>
              <w:rPr>
                <w:rFonts w:cs="David"/>
                <w:sz w:val="24"/>
                <w:szCs w:val="24"/>
                <w:rtl/>
              </w:rPr>
            </w:pPr>
            <w:r w:rsidRPr="00C84C4A">
              <w:rPr>
                <w:rFonts w:cs="David" w:hint="cs"/>
                <w:sz w:val="24"/>
                <w:szCs w:val="24"/>
                <w:rtl/>
              </w:rPr>
              <w:t xml:space="preserve"> </w:t>
            </w:r>
            <w:r w:rsidRPr="00C84C4A">
              <w:rPr>
                <w:rFonts w:cs="David"/>
                <w:sz w:val="24"/>
                <w:szCs w:val="24"/>
                <w:rtl/>
              </w:rPr>
              <w:t>על הקבלן לצייד במכשירי הטלפון את נציגיו המוסמכים והבכירים באתרי העבוד</w:t>
            </w:r>
            <w:r w:rsidRPr="00C84C4A">
              <w:rPr>
                <w:rFonts w:cs="David" w:hint="cs"/>
                <w:sz w:val="24"/>
                <w:szCs w:val="24"/>
                <w:rtl/>
              </w:rPr>
              <w:t xml:space="preserve">ה, </w:t>
            </w:r>
            <w:r w:rsidRPr="00C84C4A">
              <w:rPr>
                <w:rFonts w:cs="David"/>
                <w:sz w:val="24"/>
                <w:szCs w:val="24"/>
                <w:rtl/>
              </w:rPr>
              <w:t>לפי החוזה</w:t>
            </w:r>
            <w:r w:rsidRPr="00C84C4A">
              <w:rPr>
                <w:rFonts w:cs="David" w:hint="cs"/>
                <w:sz w:val="24"/>
                <w:szCs w:val="24"/>
                <w:rtl/>
              </w:rPr>
              <w:t>.</w:t>
            </w:r>
          </w:p>
          <w:p w14:paraId="3EBBC77A" w14:textId="77777777" w:rsidR="00B2460D" w:rsidRPr="00C84C4A" w:rsidRDefault="00B2460D" w:rsidP="00B2460D">
            <w:pPr>
              <w:tabs>
                <w:tab w:val="left" w:pos="1502"/>
              </w:tabs>
              <w:ind w:left="657"/>
              <w:jc w:val="both"/>
              <w:rPr>
                <w:rFonts w:cs="David"/>
                <w:sz w:val="24"/>
                <w:szCs w:val="24"/>
                <w:rtl/>
              </w:rPr>
            </w:pPr>
          </w:p>
        </w:tc>
      </w:tr>
      <w:tr w:rsidR="00B2460D" w:rsidRPr="00C84C4A" w14:paraId="410EA30B" w14:textId="77777777" w:rsidTr="00B2460D">
        <w:tc>
          <w:tcPr>
            <w:tcW w:w="5000" w:type="pct"/>
            <w:gridSpan w:val="3"/>
          </w:tcPr>
          <w:p w14:paraId="70A6111E" w14:textId="77777777" w:rsidR="00B2460D" w:rsidRPr="00C84C4A" w:rsidRDefault="00B2460D" w:rsidP="00B2460D">
            <w:pPr>
              <w:jc w:val="center"/>
              <w:rPr>
                <w:rFonts w:cs="David"/>
                <w:b/>
                <w:bCs/>
                <w:sz w:val="24"/>
                <w:szCs w:val="24"/>
                <w:u w:val="single"/>
                <w:rtl/>
              </w:rPr>
            </w:pPr>
            <w:r w:rsidRPr="00C84C4A">
              <w:rPr>
                <w:rFonts w:cs="David"/>
                <w:b/>
                <w:bCs/>
                <w:sz w:val="24"/>
                <w:szCs w:val="24"/>
                <w:u w:val="single"/>
                <w:rtl/>
              </w:rPr>
              <w:t>פרק ב' – הכנה לביצוע</w:t>
            </w:r>
          </w:p>
          <w:p w14:paraId="2DEB9061" w14:textId="77777777" w:rsidR="00B2460D" w:rsidRPr="00C84C4A" w:rsidRDefault="00B2460D" w:rsidP="00B2460D">
            <w:pPr>
              <w:tabs>
                <w:tab w:val="left" w:pos="1062"/>
                <w:tab w:val="left" w:pos="9072"/>
              </w:tabs>
              <w:jc w:val="both"/>
              <w:rPr>
                <w:rFonts w:ascii="David" w:cs="David"/>
                <w:sz w:val="24"/>
                <w:szCs w:val="24"/>
                <w:rtl/>
              </w:rPr>
            </w:pPr>
          </w:p>
        </w:tc>
      </w:tr>
      <w:tr w:rsidR="00B2460D" w:rsidRPr="00C84C4A" w14:paraId="384D7C81" w14:textId="77777777" w:rsidTr="00B2460D">
        <w:tc>
          <w:tcPr>
            <w:tcW w:w="665" w:type="pct"/>
          </w:tcPr>
          <w:p w14:paraId="6991B39C" w14:textId="77777777" w:rsidR="00B2460D" w:rsidRPr="00C84C4A" w:rsidRDefault="00B2460D" w:rsidP="00B2460D">
            <w:pPr>
              <w:jc w:val="both"/>
              <w:rPr>
                <w:rFonts w:cs="David"/>
                <w:b/>
                <w:bCs/>
                <w:sz w:val="24"/>
                <w:szCs w:val="24"/>
              </w:rPr>
            </w:pPr>
            <w:r w:rsidRPr="00C84C4A">
              <w:rPr>
                <w:rFonts w:cs="David"/>
                <w:b/>
                <w:bCs/>
                <w:sz w:val="24"/>
                <w:szCs w:val="24"/>
                <w:rtl/>
              </w:rPr>
              <w:t>בדיקות מוקדמות</w:t>
            </w:r>
            <w:r w:rsidRPr="00C84C4A">
              <w:rPr>
                <w:rFonts w:cs="David" w:hint="cs"/>
                <w:b/>
                <w:bCs/>
                <w:sz w:val="24"/>
                <w:szCs w:val="24"/>
                <w:rtl/>
              </w:rPr>
              <w:t xml:space="preserve"> </w:t>
            </w:r>
          </w:p>
        </w:tc>
        <w:tc>
          <w:tcPr>
            <w:tcW w:w="286" w:type="pct"/>
          </w:tcPr>
          <w:p w14:paraId="15A466FA"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11.</w:t>
            </w:r>
          </w:p>
        </w:tc>
        <w:tc>
          <w:tcPr>
            <w:tcW w:w="4049" w:type="pct"/>
          </w:tcPr>
          <w:p w14:paraId="5F0F4F99" w14:textId="77777777" w:rsidR="00B2460D" w:rsidRPr="00C84C4A" w:rsidRDefault="00B2460D" w:rsidP="004E6546">
            <w:pPr>
              <w:pStyle w:val="af0"/>
              <w:numPr>
                <w:ilvl w:val="0"/>
                <w:numId w:val="55"/>
              </w:numPr>
              <w:tabs>
                <w:tab w:val="left" w:pos="1502"/>
              </w:tabs>
              <w:ind w:left="657" w:hanging="595"/>
              <w:jc w:val="both"/>
              <w:rPr>
                <w:rFonts w:cs="David"/>
                <w:sz w:val="24"/>
                <w:szCs w:val="24"/>
              </w:rPr>
            </w:pPr>
            <w:r w:rsidRPr="00C84C4A">
              <w:rPr>
                <w:rFonts w:cs="David"/>
                <w:sz w:val="24"/>
                <w:szCs w:val="24"/>
                <w:rtl/>
              </w:rPr>
              <w:t xml:space="preserve">רואים את הקבלן כמי שבדק, לפני הגשת הצעתו, את מקום העבודה וסביבותיה, את טיב הקרקע, את כמויותיהם וטיבם של העבודות והחומרים הדרושים לביצוע העבודה, את דרכי הגישה למקום העבודה ואת צרכי השיכון והדיור שיהיה זקוק להם, וכן כאילו השיג את כל הידיעות לגבי הסיכויים והאפשרויות האחרות העלולות להשפיע על </w:t>
            </w:r>
            <w:r w:rsidRPr="00C84C4A">
              <w:rPr>
                <w:rFonts w:cs="David" w:hint="cs"/>
                <w:sz w:val="24"/>
                <w:szCs w:val="24"/>
                <w:rtl/>
              </w:rPr>
              <w:t xml:space="preserve">הצעתו. </w:t>
            </w:r>
          </w:p>
          <w:p w14:paraId="696D850F" w14:textId="77777777" w:rsidR="00B2460D" w:rsidRPr="00C84C4A" w:rsidRDefault="00B2460D" w:rsidP="00B2460D">
            <w:pPr>
              <w:pStyle w:val="af0"/>
              <w:tabs>
                <w:tab w:val="left" w:pos="1502"/>
              </w:tabs>
              <w:ind w:left="657"/>
              <w:jc w:val="both"/>
              <w:rPr>
                <w:rFonts w:cs="David"/>
                <w:sz w:val="24"/>
                <w:szCs w:val="24"/>
              </w:rPr>
            </w:pPr>
          </w:p>
          <w:p w14:paraId="2996808B" w14:textId="77777777" w:rsidR="00B2460D" w:rsidRPr="00C84C4A" w:rsidRDefault="00B2460D" w:rsidP="004E6546">
            <w:pPr>
              <w:pStyle w:val="af0"/>
              <w:numPr>
                <w:ilvl w:val="0"/>
                <w:numId w:val="55"/>
              </w:numPr>
              <w:tabs>
                <w:tab w:val="left" w:pos="1502"/>
              </w:tabs>
              <w:ind w:left="657" w:hanging="595"/>
              <w:jc w:val="both"/>
              <w:rPr>
                <w:rFonts w:cs="David"/>
                <w:sz w:val="24"/>
                <w:szCs w:val="24"/>
                <w:rtl/>
              </w:rPr>
            </w:pPr>
            <w:r w:rsidRPr="00C84C4A">
              <w:rPr>
                <w:rFonts w:cs="David" w:hint="cs"/>
                <w:sz w:val="24"/>
                <w:szCs w:val="24"/>
                <w:rtl/>
              </w:rPr>
              <w:t>ר</w:t>
            </w:r>
            <w:r w:rsidRPr="00C84C4A">
              <w:rPr>
                <w:rFonts w:cs="David"/>
                <w:sz w:val="24"/>
                <w:szCs w:val="24"/>
                <w:rtl/>
              </w:rPr>
              <w:t>ואים את הקבלן כמי ששוכנע על יסוד בדיקותיו כי שכר החוזה שהוצע על ידו להקמת המבנה ולביצוע עבודות הפיתוח, מניח את דעתו, ומהווה תמורה מלאה לכל התחייבויותיו לפי החוזה, וכי לא יהא זכאי לכל תמורה נוספת אפילו יימצא כי נגרמו לו במהלך הביצוע הוצאות נוספות ואף אם יימצא כי שטח המבנה הנגזר מהתכניות המצורפות להסכם זה עולה על השטח שצוין במסמכי המכרז</w:t>
            </w:r>
            <w:r w:rsidRPr="00C84C4A">
              <w:rPr>
                <w:rFonts w:cs="David"/>
                <w:sz w:val="24"/>
                <w:szCs w:val="24"/>
              </w:rPr>
              <w:t xml:space="preserve">. </w:t>
            </w:r>
          </w:p>
          <w:p w14:paraId="0DCE2426" w14:textId="77777777" w:rsidR="00B2460D" w:rsidRPr="00C84C4A" w:rsidRDefault="00B2460D" w:rsidP="00B2460D">
            <w:pPr>
              <w:tabs>
                <w:tab w:val="left" w:pos="1062"/>
                <w:tab w:val="left" w:pos="9072"/>
              </w:tabs>
              <w:ind w:left="360"/>
              <w:jc w:val="both"/>
              <w:rPr>
                <w:rFonts w:ascii="David" w:cs="David"/>
                <w:sz w:val="24"/>
                <w:szCs w:val="24"/>
                <w:rtl/>
              </w:rPr>
            </w:pPr>
          </w:p>
        </w:tc>
      </w:tr>
      <w:tr w:rsidR="00B2460D" w:rsidRPr="00C84C4A" w14:paraId="194FEB68" w14:textId="77777777" w:rsidTr="00B2460D">
        <w:tc>
          <w:tcPr>
            <w:tcW w:w="665" w:type="pct"/>
          </w:tcPr>
          <w:p w14:paraId="0FAE2B45" w14:textId="77777777" w:rsidR="00B2460D" w:rsidRPr="00C84C4A" w:rsidRDefault="00B2460D" w:rsidP="00B2460D">
            <w:pPr>
              <w:jc w:val="both"/>
              <w:rPr>
                <w:rFonts w:cs="David"/>
                <w:b/>
                <w:bCs/>
                <w:sz w:val="24"/>
                <w:szCs w:val="24"/>
                <w:rtl/>
              </w:rPr>
            </w:pPr>
            <w:r w:rsidRPr="00C84C4A">
              <w:rPr>
                <w:rFonts w:cs="David"/>
                <w:b/>
                <w:bCs/>
                <w:sz w:val="24"/>
                <w:szCs w:val="24"/>
                <w:rtl/>
              </w:rPr>
              <w:t xml:space="preserve">דרכי ביצוע </w:t>
            </w:r>
            <w:r w:rsidRPr="00C84C4A">
              <w:rPr>
                <w:rFonts w:cs="David" w:hint="cs"/>
                <w:b/>
                <w:bCs/>
                <w:sz w:val="24"/>
                <w:szCs w:val="24"/>
                <w:rtl/>
              </w:rPr>
              <w:t xml:space="preserve"> ולוח זמנים</w:t>
            </w:r>
          </w:p>
        </w:tc>
        <w:tc>
          <w:tcPr>
            <w:tcW w:w="286" w:type="pct"/>
          </w:tcPr>
          <w:p w14:paraId="27BEB7B5"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12.</w:t>
            </w:r>
          </w:p>
        </w:tc>
        <w:tc>
          <w:tcPr>
            <w:tcW w:w="4049" w:type="pct"/>
          </w:tcPr>
          <w:p w14:paraId="5A9A52B9" w14:textId="77777777" w:rsidR="00B2460D" w:rsidRPr="00C84C4A" w:rsidRDefault="00B2460D" w:rsidP="00B2460D">
            <w:pPr>
              <w:pStyle w:val="af0"/>
              <w:numPr>
                <w:ilvl w:val="0"/>
                <w:numId w:val="12"/>
              </w:numPr>
              <w:ind w:left="663" w:hanging="634"/>
              <w:jc w:val="both"/>
              <w:rPr>
                <w:rFonts w:cs="David"/>
                <w:sz w:val="24"/>
                <w:szCs w:val="24"/>
                <w:rtl/>
              </w:rPr>
            </w:pPr>
            <w:r w:rsidRPr="00C84C4A">
              <w:rPr>
                <w:rFonts w:cs="David"/>
                <w:sz w:val="24"/>
                <w:szCs w:val="24"/>
                <w:rtl/>
              </w:rPr>
              <w:t>הקבלן ימציא לאישור המנהל, עם החתימה על חוזה זה</w:t>
            </w:r>
            <w:r w:rsidRPr="00C84C4A">
              <w:rPr>
                <w:rFonts w:cs="David" w:hint="cs"/>
                <w:sz w:val="24"/>
                <w:szCs w:val="24"/>
                <w:rtl/>
              </w:rPr>
              <w:t>:</w:t>
            </w:r>
          </w:p>
          <w:p w14:paraId="6D647758" w14:textId="77777777" w:rsidR="00B2460D" w:rsidRPr="002F77EA" w:rsidRDefault="00B2460D" w:rsidP="00B2460D">
            <w:pPr>
              <w:pStyle w:val="af0"/>
              <w:numPr>
                <w:ilvl w:val="0"/>
                <w:numId w:val="11"/>
              </w:numPr>
              <w:spacing w:after="160"/>
              <w:jc w:val="both"/>
              <w:rPr>
                <w:rFonts w:cs="David"/>
                <w:sz w:val="24"/>
                <w:szCs w:val="24"/>
              </w:rPr>
            </w:pPr>
            <w:r w:rsidRPr="00C84C4A">
              <w:rPr>
                <w:rFonts w:cs="David"/>
                <w:sz w:val="24"/>
                <w:szCs w:val="24"/>
                <w:rtl/>
              </w:rPr>
              <w:t xml:space="preserve">לוח זמנים מפורט לגבי כל קטע או כל חלק של העבודה, ואשר יכלול גם פירוט כוח האדם והציוד הדרושים לביצוע העבודה, לפי לוח הזמנים </w:t>
            </w:r>
            <w:r w:rsidRPr="002F77EA">
              <w:rPr>
                <w:rFonts w:cs="David"/>
                <w:sz w:val="24"/>
                <w:szCs w:val="24"/>
                <w:rtl/>
              </w:rPr>
              <w:t>הנ"ל</w:t>
            </w:r>
            <w:r w:rsidRPr="002F77EA">
              <w:rPr>
                <w:rFonts w:cs="David" w:hint="cs"/>
                <w:sz w:val="24"/>
                <w:szCs w:val="24"/>
                <w:rtl/>
              </w:rPr>
              <w:t>;</w:t>
            </w:r>
          </w:p>
          <w:p w14:paraId="424359A3" w14:textId="40F214AE" w:rsidR="00B2460D" w:rsidRPr="002F77EA" w:rsidRDefault="00B2460D" w:rsidP="00FB60D3">
            <w:pPr>
              <w:pStyle w:val="af0"/>
              <w:numPr>
                <w:ilvl w:val="0"/>
                <w:numId w:val="11"/>
              </w:numPr>
              <w:spacing w:after="160"/>
              <w:jc w:val="both"/>
              <w:rPr>
                <w:rFonts w:cs="David"/>
                <w:sz w:val="24"/>
                <w:szCs w:val="24"/>
              </w:rPr>
            </w:pPr>
            <w:r w:rsidRPr="002F77EA">
              <w:rPr>
                <w:rFonts w:cs="David" w:hint="cs"/>
                <w:sz w:val="24"/>
                <w:szCs w:val="24"/>
                <w:rtl/>
              </w:rPr>
              <w:t xml:space="preserve">ידוע לקבלן כי התאריך הסופי למסירת האתר, כולל השלמת כל העבודות הוא </w:t>
            </w:r>
            <w:r w:rsidR="00EC4DCB">
              <w:rPr>
                <w:rFonts w:cs="David" w:hint="cs"/>
                <w:color w:val="FF0000"/>
                <w:sz w:val="24"/>
                <w:szCs w:val="24"/>
                <w:rtl/>
              </w:rPr>
              <w:t>7</w:t>
            </w:r>
            <w:r w:rsidR="004A1377">
              <w:rPr>
                <w:rFonts w:cs="David" w:hint="cs"/>
                <w:color w:val="FF0000"/>
                <w:sz w:val="24"/>
                <w:szCs w:val="24"/>
                <w:rtl/>
              </w:rPr>
              <w:t xml:space="preserve"> חודשים מיום מסירת צו התחלת העבודה</w:t>
            </w:r>
            <w:r w:rsidRPr="002F77EA">
              <w:rPr>
                <w:rFonts w:cs="David" w:hint="cs"/>
                <w:sz w:val="24"/>
                <w:szCs w:val="24"/>
                <w:rtl/>
              </w:rPr>
              <w:t>.</w:t>
            </w:r>
          </w:p>
          <w:p w14:paraId="2CD2A6FF" w14:textId="77777777" w:rsidR="00B2460D" w:rsidRPr="00C84C4A" w:rsidRDefault="00B2460D" w:rsidP="00B2460D">
            <w:pPr>
              <w:pStyle w:val="af0"/>
              <w:spacing w:after="160"/>
              <w:ind w:left="1080"/>
              <w:jc w:val="both"/>
              <w:rPr>
                <w:rFonts w:cs="David"/>
                <w:sz w:val="24"/>
                <w:szCs w:val="24"/>
              </w:rPr>
            </w:pPr>
          </w:p>
          <w:p w14:paraId="285D43E1" w14:textId="77777777" w:rsidR="00B2460D" w:rsidRPr="00C84C4A" w:rsidRDefault="00B2460D" w:rsidP="00B2460D">
            <w:pPr>
              <w:pStyle w:val="af0"/>
              <w:numPr>
                <w:ilvl w:val="0"/>
                <w:numId w:val="11"/>
              </w:numPr>
              <w:spacing w:after="160"/>
              <w:jc w:val="both"/>
              <w:rPr>
                <w:rFonts w:cs="David"/>
                <w:sz w:val="24"/>
                <w:szCs w:val="24"/>
              </w:rPr>
            </w:pPr>
            <w:r w:rsidRPr="00C84C4A">
              <w:rPr>
                <w:rFonts w:cs="David"/>
                <w:sz w:val="24"/>
                <w:szCs w:val="24"/>
                <w:rtl/>
              </w:rPr>
              <w:t>פירוט דרכי הביצוע של כל קטע או כל חלק של העבודה לרבות הסדרים ושיטות אשר לפיהם יש בדעתו לבצע את העבודה ברשימת מתקני העבודה ומבני העזר שיש בדעתו להשתמש</w:t>
            </w:r>
            <w:r w:rsidRPr="00C84C4A">
              <w:rPr>
                <w:rFonts w:cs="David" w:hint="cs"/>
                <w:sz w:val="24"/>
                <w:szCs w:val="24"/>
                <w:rtl/>
              </w:rPr>
              <w:t>.</w:t>
            </w:r>
          </w:p>
          <w:p w14:paraId="1D01CDE8" w14:textId="77777777" w:rsidR="00B2460D" w:rsidRPr="00C84C4A" w:rsidRDefault="00B2460D" w:rsidP="00B2460D">
            <w:pPr>
              <w:pStyle w:val="af0"/>
              <w:spacing w:after="160"/>
              <w:ind w:left="1080"/>
              <w:jc w:val="both"/>
              <w:rPr>
                <w:rFonts w:cs="David"/>
                <w:sz w:val="24"/>
                <w:szCs w:val="24"/>
              </w:rPr>
            </w:pPr>
          </w:p>
          <w:p w14:paraId="6944F57A" w14:textId="77777777" w:rsidR="00B2460D" w:rsidRPr="00C84C4A" w:rsidRDefault="00B2460D" w:rsidP="00B2460D">
            <w:pPr>
              <w:pStyle w:val="af0"/>
              <w:numPr>
                <w:ilvl w:val="0"/>
                <w:numId w:val="12"/>
              </w:numPr>
              <w:ind w:left="657" w:hanging="630"/>
              <w:jc w:val="both"/>
              <w:rPr>
                <w:rFonts w:cs="David"/>
                <w:sz w:val="24"/>
                <w:szCs w:val="24"/>
              </w:rPr>
            </w:pPr>
            <w:r w:rsidRPr="00C84C4A">
              <w:rPr>
                <w:rFonts w:cs="David"/>
                <w:sz w:val="24"/>
                <w:szCs w:val="24"/>
                <w:rtl/>
              </w:rPr>
              <w:t>הקבלן יוכיח, לשביעות רצון המנהל, שיש או שיהיו בידיו כוח אדם והציוד הדרושים וכן ימציא למנהל, לפי דרישתו מזמן לזמן, מילואים ופרטים בכתב בקשר ללוח הזמנים ופירוט דרכי הביצוע הנ"ל. המצאת החומר האמור ע"י הקבלן למנהל, בין שאישר אותו המנהל במפורש ובין שלא אישר אותו, אינה פוטרת את הקבלן מאחריות כל שהיא המוטלת עליו לפי כל דין</w:t>
            </w:r>
            <w:r w:rsidRPr="00C84C4A">
              <w:rPr>
                <w:rFonts w:cs="David" w:hint="cs"/>
                <w:sz w:val="24"/>
                <w:szCs w:val="24"/>
                <w:rtl/>
              </w:rPr>
              <w:t xml:space="preserve">. </w:t>
            </w:r>
          </w:p>
          <w:p w14:paraId="158A2C01" w14:textId="77777777" w:rsidR="00B2460D" w:rsidRPr="00C84C4A" w:rsidRDefault="00B2460D" w:rsidP="00B2460D">
            <w:pPr>
              <w:pStyle w:val="af0"/>
              <w:ind w:left="657"/>
              <w:jc w:val="both"/>
              <w:rPr>
                <w:rFonts w:cs="David"/>
                <w:sz w:val="24"/>
                <w:szCs w:val="24"/>
              </w:rPr>
            </w:pPr>
          </w:p>
          <w:p w14:paraId="70C6DE4E" w14:textId="77777777" w:rsidR="00B2460D" w:rsidRPr="00C84C4A" w:rsidRDefault="00B2460D" w:rsidP="00B2460D">
            <w:pPr>
              <w:pStyle w:val="af0"/>
              <w:numPr>
                <w:ilvl w:val="0"/>
                <w:numId w:val="12"/>
              </w:numPr>
              <w:ind w:left="657" w:hanging="630"/>
              <w:jc w:val="both"/>
              <w:rPr>
                <w:rFonts w:cs="David"/>
                <w:sz w:val="24"/>
                <w:szCs w:val="24"/>
                <w:rtl/>
              </w:rPr>
            </w:pPr>
            <w:r w:rsidRPr="00C84C4A">
              <w:rPr>
                <w:rFonts w:cs="David"/>
                <w:sz w:val="24"/>
                <w:szCs w:val="24"/>
                <w:rtl/>
              </w:rPr>
              <w:t>תקופת הביצוע תהיה על פי הנקוב בצו התחלת העבודה</w:t>
            </w:r>
            <w:r w:rsidRPr="00C84C4A">
              <w:rPr>
                <w:rFonts w:cs="David"/>
                <w:sz w:val="24"/>
                <w:szCs w:val="24"/>
              </w:rPr>
              <w:t xml:space="preserve">. </w:t>
            </w:r>
          </w:p>
          <w:p w14:paraId="184B3C2B" w14:textId="77777777" w:rsidR="00B2460D" w:rsidRPr="00C84C4A" w:rsidRDefault="00B2460D" w:rsidP="00B2460D">
            <w:pPr>
              <w:tabs>
                <w:tab w:val="left" w:pos="1062"/>
                <w:tab w:val="left" w:pos="9072"/>
              </w:tabs>
              <w:ind w:left="360"/>
              <w:jc w:val="both"/>
              <w:rPr>
                <w:rFonts w:ascii="David" w:cs="David"/>
                <w:sz w:val="24"/>
                <w:szCs w:val="24"/>
                <w:rtl/>
              </w:rPr>
            </w:pPr>
          </w:p>
        </w:tc>
      </w:tr>
      <w:tr w:rsidR="00B2460D" w:rsidRPr="00C84C4A" w14:paraId="5DBE554D" w14:textId="77777777" w:rsidTr="00B2460D">
        <w:tc>
          <w:tcPr>
            <w:tcW w:w="665" w:type="pct"/>
          </w:tcPr>
          <w:p w14:paraId="2A06A796"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lastRenderedPageBreak/>
              <w:t>סימון</w:t>
            </w:r>
          </w:p>
        </w:tc>
        <w:tc>
          <w:tcPr>
            <w:tcW w:w="286" w:type="pct"/>
          </w:tcPr>
          <w:p w14:paraId="5C57DED0"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13</w:t>
            </w:r>
          </w:p>
        </w:tc>
        <w:tc>
          <w:tcPr>
            <w:tcW w:w="4049" w:type="pct"/>
          </w:tcPr>
          <w:p w14:paraId="320BA9AE" w14:textId="77777777" w:rsidR="00B2460D" w:rsidRPr="00C84C4A" w:rsidRDefault="00B2460D" w:rsidP="004E6546">
            <w:pPr>
              <w:pStyle w:val="af0"/>
              <w:numPr>
                <w:ilvl w:val="0"/>
                <w:numId w:val="56"/>
              </w:numPr>
              <w:ind w:left="657" w:hanging="630"/>
              <w:jc w:val="both"/>
              <w:rPr>
                <w:rFonts w:cs="David"/>
                <w:sz w:val="24"/>
                <w:szCs w:val="24"/>
              </w:rPr>
            </w:pPr>
            <w:r w:rsidRPr="00C84C4A">
              <w:rPr>
                <w:rFonts w:cs="David"/>
                <w:sz w:val="24"/>
                <w:szCs w:val="24"/>
                <w:rtl/>
              </w:rPr>
              <w:t>המנהל יקבע את קו הבניין ויסמן את נקודות הקבע שלו. הקבלן יהיה אחראי לסימון הנכון והמדויק של העבודה ולנכונותם של הגבהים, הממדים וההכוונה של כל חלקי העבודה בהתחשב עם נקודות הקבע וקו הבניין שנקבעו וסומנו ע"י המנהל. הוצאות הסימון אשר הקבלן אחראי עבורן חלות על הקבלן</w:t>
            </w:r>
            <w:r w:rsidRPr="00C84C4A">
              <w:rPr>
                <w:rFonts w:cs="David" w:hint="cs"/>
                <w:sz w:val="24"/>
                <w:szCs w:val="24"/>
                <w:rtl/>
              </w:rPr>
              <w:t xml:space="preserve">. </w:t>
            </w:r>
          </w:p>
          <w:p w14:paraId="04794311" w14:textId="77777777" w:rsidR="00B2460D" w:rsidRPr="00C84C4A" w:rsidRDefault="00B2460D" w:rsidP="00B2460D">
            <w:pPr>
              <w:pStyle w:val="af0"/>
              <w:ind w:left="657"/>
              <w:jc w:val="both"/>
              <w:rPr>
                <w:rFonts w:cs="David"/>
                <w:sz w:val="24"/>
                <w:szCs w:val="24"/>
              </w:rPr>
            </w:pPr>
          </w:p>
          <w:p w14:paraId="3B0EA843" w14:textId="77777777" w:rsidR="00B2460D" w:rsidRPr="00C84C4A" w:rsidRDefault="00B2460D" w:rsidP="004E6546">
            <w:pPr>
              <w:pStyle w:val="af0"/>
              <w:numPr>
                <w:ilvl w:val="0"/>
                <w:numId w:val="56"/>
              </w:numPr>
              <w:ind w:left="657" w:hanging="630"/>
              <w:jc w:val="both"/>
              <w:rPr>
                <w:rFonts w:cs="David"/>
                <w:sz w:val="24"/>
                <w:szCs w:val="24"/>
                <w:rtl/>
              </w:rPr>
            </w:pPr>
            <w:r w:rsidRPr="00C84C4A">
              <w:rPr>
                <w:rFonts w:cs="David"/>
                <w:sz w:val="24"/>
                <w:szCs w:val="24"/>
                <w:rtl/>
              </w:rPr>
              <w:t>הוטל על הקבלן, על פי החוזה, לבצע את הסימון לפי נקודות קבע שנקבעו על ידי המנהל חייב הקבלן לשמור על קיומן ושלמותן של נקודות אלה. סולקו, נפגעו או שונו נקודות הקבע שנקבעו על ידי המנהל, כאמור, על הקבלן לחדשן על חשבונו הוא</w:t>
            </w:r>
            <w:r w:rsidRPr="00C84C4A">
              <w:rPr>
                <w:rFonts w:cs="David"/>
                <w:sz w:val="24"/>
                <w:szCs w:val="24"/>
              </w:rPr>
              <w:t xml:space="preserve">. </w:t>
            </w:r>
          </w:p>
          <w:p w14:paraId="3C59D7F3" w14:textId="77777777" w:rsidR="00B2460D" w:rsidRPr="00C84C4A" w:rsidRDefault="00B2460D" w:rsidP="00B2460D">
            <w:pPr>
              <w:tabs>
                <w:tab w:val="left" w:pos="1062"/>
                <w:tab w:val="left" w:pos="9072"/>
              </w:tabs>
              <w:ind w:left="360"/>
              <w:jc w:val="both"/>
              <w:rPr>
                <w:rFonts w:ascii="David" w:cs="David"/>
                <w:sz w:val="24"/>
                <w:szCs w:val="24"/>
                <w:rtl/>
              </w:rPr>
            </w:pPr>
          </w:p>
        </w:tc>
      </w:tr>
      <w:tr w:rsidR="00B2460D" w:rsidRPr="00C84C4A" w14:paraId="2C83CF0A" w14:textId="77777777" w:rsidTr="00B2460D">
        <w:tc>
          <w:tcPr>
            <w:tcW w:w="665" w:type="pct"/>
          </w:tcPr>
          <w:p w14:paraId="69DB4482" w14:textId="77777777" w:rsidR="00B2460D" w:rsidRPr="00C84C4A" w:rsidRDefault="00B2460D" w:rsidP="00B2460D">
            <w:pPr>
              <w:tabs>
                <w:tab w:val="left" w:pos="1502"/>
              </w:tabs>
              <w:jc w:val="both"/>
              <w:rPr>
                <w:rFonts w:cs="David"/>
                <w:b/>
                <w:bCs/>
                <w:sz w:val="24"/>
                <w:szCs w:val="24"/>
                <w:rtl/>
              </w:rPr>
            </w:pPr>
          </w:p>
        </w:tc>
        <w:tc>
          <w:tcPr>
            <w:tcW w:w="286" w:type="pct"/>
          </w:tcPr>
          <w:p w14:paraId="1BE031C1" w14:textId="77777777" w:rsidR="00B2460D" w:rsidRPr="00C84C4A" w:rsidRDefault="00B2460D" w:rsidP="00B2460D">
            <w:pPr>
              <w:tabs>
                <w:tab w:val="left" w:pos="1502"/>
              </w:tabs>
              <w:jc w:val="both"/>
              <w:rPr>
                <w:rFonts w:cs="David"/>
                <w:b/>
                <w:bCs/>
                <w:sz w:val="24"/>
                <w:szCs w:val="24"/>
                <w:rtl/>
              </w:rPr>
            </w:pPr>
          </w:p>
        </w:tc>
        <w:tc>
          <w:tcPr>
            <w:tcW w:w="4049" w:type="pct"/>
          </w:tcPr>
          <w:p w14:paraId="02E17CA1" w14:textId="77777777" w:rsidR="00B2460D" w:rsidRPr="00C84C4A" w:rsidRDefault="00B2460D" w:rsidP="00B2460D">
            <w:pPr>
              <w:ind w:left="720"/>
              <w:jc w:val="both"/>
              <w:rPr>
                <w:rFonts w:cs="David"/>
                <w:b/>
                <w:bCs/>
                <w:sz w:val="24"/>
                <w:szCs w:val="24"/>
                <w:u w:val="single"/>
                <w:rtl/>
              </w:rPr>
            </w:pPr>
            <w:r w:rsidRPr="00C84C4A">
              <w:rPr>
                <w:rFonts w:cs="David"/>
                <w:b/>
                <w:bCs/>
                <w:sz w:val="24"/>
                <w:szCs w:val="24"/>
                <w:u w:val="single"/>
                <w:rtl/>
              </w:rPr>
              <w:t>פרק ג' – התחייבויות כלליות</w:t>
            </w:r>
          </w:p>
          <w:p w14:paraId="1F76D2DB" w14:textId="77777777" w:rsidR="00B2460D" w:rsidRPr="00C84C4A" w:rsidRDefault="00B2460D" w:rsidP="00B2460D">
            <w:pPr>
              <w:tabs>
                <w:tab w:val="left" w:pos="509"/>
              </w:tabs>
              <w:jc w:val="both"/>
              <w:rPr>
                <w:rFonts w:cs="David"/>
                <w:sz w:val="24"/>
                <w:szCs w:val="24"/>
                <w:rtl/>
              </w:rPr>
            </w:pPr>
          </w:p>
        </w:tc>
      </w:tr>
      <w:tr w:rsidR="00B2460D" w:rsidRPr="00C84C4A" w14:paraId="7CF417D8" w14:textId="77777777" w:rsidTr="00B2460D">
        <w:tc>
          <w:tcPr>
            <w:tcW w:w="665" w:type="pct"/>
          </w:tcPr>
          <w:p w14:paraId="57AA74F1"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השגחה מטעם הקבלן</w:t>
            </w:r>
          </w:p>
        </w:tc>
        <w:tc>
          <w:tcPr>
            <w:tcW w:w="286" w:type="pct"/>
          </w:tcPr>
          <w:p w14:paraId="4155383D"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14.</w:t>
            </w:r>
          </w:p>
        </w:tc>
        <w:tc>
          <w:tcPr>
            <w:tcW w:w="4049" w:type="pct"/>
          </w:tcPr>
          <w:p w14:paraId="7D5B4B35" w14:textId="77777777" w:rsidR="00B2460D" w:rsidRPr="00C84C4A" w:rsidRDefault="00B2460D" w:rsidP="004E6546">
            <w:pPr>
              <w:pStyle w:val="af0"/>
              <w:numPr>
                <w:ilvl w:val="0"/>
                <w:numId w:val="57"/>
              </w:numPr>
              <w:ind w:left="657" w:hanging="630"/>
              <w:jc w:val="both"/>
              <w:rPr>
                <w:rFonts w:cs="David"/>
                <w:sz w:val="24"/>
                <w:szCs w:val="24"/>
              </w:rPr>
            </w:pPr>
            <w:r w:rsidRPr="00C84C4A">
              <w:rPr>
                <w:rFonts w:cs="David"/>
                <w:sz w:val="24"/>
                <w:szCs w:val="24"/>
                <w:rtl/>
              </w:rPr>
              <w:t>הקבלן או בא כוחו המוסמך והמוכר לפי חוק רישום הקבלנים, יהיה מצוי במקום העבודה וישגיח עליו ברציפות לצורך ביצוע העבודה. מינוי בא כוח מוסמך מטעם הקבלן לצורך סעיף זה יהא טעון אישורו המוקדם של המנהל והמנהל יהא רשאי לתת את אישורו או לבטלו בכל זמן שהוא. לצורך קבלת הוראות מהמנהל דין בא כוח מוסמך של הקבלן כדין הקבל</w:t>
            </w:r>
            <w:r w:rsidRPr="00C84C4A">
              <w:rPr>
                <w:rFonts w:cs="David" w:hint="cs"/>
                <w:sz w:val="24"/>
                <w:szCs w:val="24"/>
                <w:rtl/>
              </w:rPr>
              <w:t>ן .</w:t>
            </w:r>
          </w:p>
          <w:p w14:paraId="3261224C" w14:textId="77777777" w:rsidR="00B2460D" w:rsidRPr="00C84C4A" w:rsidRDefault="00B2460D" w:rsidP="00B2460D">
            <w:pPr>
              <w:pStyle w:val="af0"/>
              <w:ind w:left="657"/>
              <w:jc w:val="both"/>
              <w:rPr>
                <w:rFonts w:cs="David"/>
                <w:sz w:val="24"/>
                <w:szCs w:val="24"/>
                <w:rtl/>
              </w:rPr>
            </w:pPr>
          </w:p>
          <w:p w14:paraId="536D82C4" w14:textId="77777777" w:rsidR="00B2460D" w:rsidRPr="00C84C4A" w:rsidRDefault="00B2460D" w:rsidP="004E6546">
            <w:pPr>
              <w:pStyle w:val="af0"/>
              <w:numPr>
                <w:ilvl w:val="0"/>
                <w:numId w:val="57"/>
              </w:numPr>
              <w:ind w:left="657" w:hanging="630"/>
              <w:jc w:val="both"/>
              <w:rPr>
                <w:rFonts w:cs="David"/>
                <w:sz w:val="24"/>
                <w:szCs w:val="24"/>
              </w:rPr>
            </w:pPr>
            <w:r w:rsidRPr="00C84C4A">
              <w:rPr>
                <w:rFonts w:cs="David"/>
                <w:sz w:val="24"/>
                <w:szCs w:val="24"/>
                <w:rtl/>
              </w:rPr>
              <w:t xml:space="preserve">הקבלן יעסיק במקום העבודה בקביעות במשך כל תקופת הביצוע מהנדס מנוסה הרשום בפנקס המהנדסים והאדריכלים וזאת לצרכי התיאום והפיקוח על העבודה. אם הקבלן או בא כוחו המוסמך בסעיף קטן </w:t>
            </w:r>
            <w:r w:rsidRPr="00C84C4A">
              <w:rPr>
                <w:rFonts w:cs="David" w:hint="cs"/>
                <w:sz w:val="24"/>
                <w:szCs w:val="24"/>
                <w:rtl/>
              </w:rPr>
              <w:t xml:space="preserve">(1) </w:t>
            </w:r>
            <w:r w:rsidRPr="00C84C4A">
              <w:rPr>
                <w:rFonts w:cs="David"/>
                <w:sz w:val="24"/>
                <w:szCs w:val="24"/>
                <w:rtl/>
              </w:rPr>
              <w:t>הוא בעצמו מהנדס מנוסה רשום ומטפל אישית בעבודה, יהא פטור מהעסקת מהנדס מנוסה ורשום כאמו</w:t>
            </w:r>
            <w:r w:rsidRPr="00C84C4A">
              <w:rPr>
                <w:rFonts w:cs="David" w:hint="cs"/>
                <w:sz w:val="24"/>
                <w:szCs w:val="24"/>
                <w:rtl/>
              </w:rPr>
              <w:t>ר.</w:t>
            </w:r>
          </w:p>
          <w:p w14:paraId="2B3E8C25" w14:textId="77777777" w:rsidR="00B2460D" w:rsidRPr="00C84C4A" w:rsidRDefault="00B2460D" w:rsidP="00B2460D">
            <w:pPr>
              <w:pStyle w:val="af0"/>
              <w:ind w:left="657"/>
              <w:jc w:val="both"/>
              <w:rPr>
                <w:rFonts w:cs="David"/>
                <w:sz w:val="24"/>
                <w:szCs w:val="24"/>
              </w:rPr>
            </w:pPr>
          </w:p>
          <w:p w14:paraId="19933359" w14:textId="77777777" w:rsidR="00B2460D" w:rsidRPr="00C84C4A" w:rsidRDefault="00B2460D" w:rsidP="004E6546">
            <w:pPr>
              <w:pStyle w:val="af0"/>
              <w:numPr>
                <w:ilvl w:val="0"/>
                <w:numId w:val="57"/>
              </w:numPr>
              <w:ind w:left="657" w:hanging="630"/>
              <w:jc w:val="both"/>
              <w:rPr>
                <w:rFonts w:cs="David"/>
                <w:sz w:val="24"/>
                <w:szCs w:val="24"/>
              </w:rPr>
            </w:pPr>
            <w:r w:rsidRPr="00C84C4A">
              <w:rPr>
                <w:rFonts w:cs="David"/>
                <w:sz w:val="24"/>
                <w:szCs w:val="24"/>
                <w:rtl/>
              </w:rPr>
              <w:t>במקרים מיוחדים רשאי המנהל, לפי שיקול דעתו הבלעדי, לשחרר את הקבלן מלהעסיק מהנדס באתר</w:t>
            </w:r>
            <w:r w:rsidRPr="00C84C4A">
              <w:rPr>
                <w:rFonts w:cs="David"/>
                <w:sz w:val="24"/>
                <w:szCs w:val="24"/>
              </w:rPr>
              <w:t>.</w:t>
            </w:r>
          </w:p>
          <w:p w14:paraId="3F2590E2" w14:textId="77777777" w:rsidR="00B2460D" w:rsidRPr="00C84C4A" w:rsidRDefault="00B2460D" w:rsidP="00B2460D">
            <w:pPr>
              <w:pStyle w:val="af0"/>
              <w:ind w:left="657"/>
              <w:jc w:val="both"/>
              <w:rPr>
                <w:rFonts w:cs="David"/>
                <w:sz w:val="24"/>
                <w:szCs w:val="24"/>
                <w:rtl/>
              </w:rPr>
            </w:pPr>
          </w:p>
          <w:p w14:paraId="1F3406BE" w14:textId="77777777" w:rsidR="00B2460D" w:rsidRPr="00C84C4A" w:rsidRDefault="00B2460D" w:rsidP="004E6546">
            <w:pPr>
              <w:pStyle w:val="af0"/>
              <w:numPr>
                <w:ilvl w:val="0"/>
                <w:numId w:val="57"/>
              </w:numPr>
              <w:ind w:left="657" w:hanging="630"/>
              <w:jc w:val="both"/>
              <w:rPr>
                <w:rFonts w:cs="David"/>
                <w:sz w:val="24"/>
                <w:szCs w:val="24"/>
                <w:rtl/>
              </w:rPr>
            </w:pPr>
            <w:r w:rsidRPr="00C84C4A">
              <w:rPr>
                <w:rFonts w:cs="David"/>
                <w:sz w:val="24"/>
                <w:szCs w:val="24"/>
                <w:rtl/>
              </w:rPr>
              <w:t>במהלך ביצוע עבודת הבנייה ועבודות הפיתוח ועד להשלמתן, חייב הקבלן להעסיק מנהל עבודה מוסמך ומאושר ע"י הרשויות, המפקח והמנהל. מנהל העבודה ימצא באתר ו</w:t>
            </w:r>
            <w:r w:rsidRPr="00C84C4A">
              <w:rPr>
                <w:rFonts w:cs="David" w:hint="cs"/>
                <w:sz w:val="24"/>
                <w:szCs w:val="24"/>
                <w:rtl/>
              </w:rPr>
              <w:t>/</w:t>
            </w:r>
            <w:r w:rsidRPr="00C84C4A">
              <w:rPr>
                <w:rFonts w:cs="David"/>
                <w:sz w:val="24"/>
                <w:szCs w:val="24"/>
                <w:rtl/>
              </w:rPr>
              <w:t>או בכל מקום אחר בו מתבצעת העבודה במשך כל שעות העבודה. ההוראות או ההסברים שנתנו למנהל העבודה ע"י המפקח או המנהל יחשבו כאילו ניתנו לקבלן. מנהל העבודה יהיה מהנדס, הנדסאי או מנהל עבודה מוסמך שהינו בעל ניסיון מוכח בתחום. מנהל העבודה יוחלף רק באישור המנהל והמפקח</w:t>
            </w:r>
            <w:r w:rsidRPr="00C84C4A">
              <w:rPr>
                <w:rFonts w:cs="David"/>
                <w:sz w:val="24"/>
                <w:szCs w:val="24"/>
              </w:rPr>
              <w:t xml:space="preserve">. </w:t>
            </w:r>
          </w:p>
          <w:p w14:paraId="29F37C4B" w14:textId="77777777" w:rsidR="00B2460D" w:rsidRPr="00C84C4A" w:rsidRDefault="00B2460D" w:rsidP="00B2460D">
            <w:pPr>
              <w:tabs>
                <w:tab w:val="left" w:pos="509"/>
              </w:tabs>
              <w:ind w:left="284"/>
              <w:jc w:val="both"/>
              <w:rPr>
                <w:rFonts w:cs="David"/>
                <w:sz w:val="24"/>
                <w:szCs w:val="24"/>
                <w:rtl/>
              </w:rPr>
            </w:pPr>
          </w:p>
        </w:tc>
      </w:tr>
      <w:tr w:rsidR="00B2460D" w:rsidRPr="00C84C4A" w14:paraId="2AA601F1" w14:textId="77777777" w:rsidTr="00B2460D">
        <w:tc>
          <w:tcPr>
            <w:tcW w:w="665" w:type="pct"/>
          </w:tcPr>
          <w:p w14:paraId="3B43A810"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רישיונות כניסה והרחקת עובדים</w:t>
            </w:r>
          </w:p>
        </w:tc>
        <w:tc>
          <w:tcPr>
            <w:tcW w:w="286" w:type="pct"/>
          </w:tcPr>
          <w:p w14:paraId="2D934B8D"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15.</w:t>
            </w:r>
          </w:p>
        </w:tc>
        <w:tc>
          <w:tcPr>
            <w:tcW w:w="4049" w:type="pct"/>
          </w:tcPr>
          <w:p w14:paraId="06C61C9E" w14:textId="77777777" w:rsidR="00B2460D" w:rsidRPr="00C84C4A" w:rsidRDefault="00B2460D" w:rsidP="004E6546">
            <w:pPr>
              <w:pStyle w:val="af0"/>
              <w:numPr>
                <w:ilvl w:val="0"/>
                <w:numId w:val="58"/>
              </w:numPr>
              <w:ind w:left="657" w:hanging="630"/>
              <w:jc w:val="both"/>
              <w:rPr>
                <w:rFonts w:cs="David"/>
                <w:sz w:val="24"/>
                <w:szCs w:val="24"/>
                <w:rtl/>
              </w:rPr>
            </w:pPr>
            <w:r w:rsidRPr="00C84C4A">
              <w:rPr>
                <w:rFonts w:cs="David"/>
                <w:sz w:val="24"/>
                <w:szCs w:val="24"/>
                <w:rtl/>
              </w:rPr>
              <w:t>הקבלן ימלא כל דרישה מטעם המנהל או המפקח בדבר הרחקתו ממקום העבודה של כל אדם המועסק על ידו במקום העבודה, אם לדעת כל אחד מהם התנהג אותו אדם שלא כשורה, או שאינו מוכשר למלא תפקידיו או שהוא נוהג מעשה רשלנות בביצוע תפקידיו. אדם שהורחק לפי דרישה כאמור – לא יחזור הקבלן להעסיקו במקום העבודה בין במישרין ובין ב</w:t>
            </w:r>
            <w:r w:rsidRPr="00C84C4A">
              <w:rPr>
                <w:rFonts w:cs="David" w:hint="cs"/>
                <w:sz w:val="24"/>
                <w:szCs w:val="24"/>
                <w:rtl/>
              </w:rPr>
              <w:t>עקיפן.</w:t>
            </w:r>
          </w:p>
          <w:p w14:paraId="79449C4E" w14:textId="77777777" w:rsidR="00B2460D" w:rsidRPr="00C84C4A" w:rsidRDefault="00B2460D" w:rsidP="00B2460D">
            <w:pPr>
              <w:pStyle w:val="af0"/>
              <w:ind w:left="657"/>
              <w:jc w:val="both"/>
              <w:rPr>
                <w:rFonts w:cs="David"/>
                <w:sz w:val="24"/>
                <w:szCs w:val="24"/>
              </w:rPr>
            </w:pPr>
          </w:p>
          <w:p w14:paraId="582D6468" w14:textId="77777777" w:rsidR="00B2460D" w:rsidRPr="00C84C4A" w:rsidRDefault="00B2460D" w:rsidP="004E6546">
            <w:pPr>
              <w:pStyle w:val="af0"/>
              <w:numPr>
                <w:ilvl w:val="0"/>
                <w:numId w:val="58"/>
              </w:numPr>
              <w:ind w:left="657" w:hanging="630"/>
              <w:jc w:val="both"/>
              <w:rPr>
                <w:rFonts w:cs="David"/>
                <w:sz w:val="24"/>
                <w:szCs w:val="24"/>
              </w:rPr>
            </w:pPr>
            <w:r w:rsidRPr="00C84C4A">
              <w:rPr>
                <w:rFonts w:cs="David"/>
                <w:sz w:val="24"/>
                <w:szCs w:val="24"/>
                <w:rtl/>
              </w:rPr>
              <w:t>המנהל רשאי לתת לקבלן הוראה בכתב בדבר הצורך בהגבלת הכניסה למקום העבודה, כולה או מקצתה. משניתנה הוראה כאמור ימציא הקבלן למפקח מזמן לזמן את רשימות העובדים שיהיה זקוק להם במקום העבודה לביצוע העבודה וכן את תצלומיהם ופרטים אחרים אודותם כפי שידרוש המפקח והמפקח יסדיר את ענייני הכניסה למקום העבודה לפי ר</w:t>
            </w:r>
            <w:r w:rsidRPr="00C84C4A">
              <w:rPr>
                <w:rFonts w:cs="David" w:hint="cs"/>
                <w:sz w:val="24"/>
                <w:szCs w:val="24"/>
                <w:rtl/>
              </w:rPr>
              <w:t>י</w:t>
            </w:r>
            <w:r w:rsidRPr="00C84C4A">
              <w:rPr>
                <w:rFonts w:cs="David"/>
                <w:sz w:val="24"/>
                <w:szCs w:val="24"/>
                <w:rtl/>
              </w:rPr>
              <w:t>שיונות כפי שימצא לנכון</w:t>
            </w:r>
            <w:r w:rsidRPr="00C84C4A">
              <w:rPr>
                <w:rFonts w:cs="David"/>
                <w:sz w:val="24"/>
                <w:szCs w:val="24"/>
              </w:rPr>
              <w:t xml:space="preserve">. </w:t>
            </w:r>
          </w:p>
          <w:p w14:paraId="6071BE39" w14:textId="77777777" w:rsidR="00B2460D" w:rsidRPr="00C84C4A" w:rsidRDefault="00B2460D" w:rsidP="00B2460D">
            <w:pPr>
              <w:pStyle w:val="af0"/>
              <w:ind w:left="657"/>
              <w:jc w:val="both"/>
              <w:rPr>
                <w:rFonts w:cs="David"/>
                <w:sz w:val="24"/>
                <w:szCs w:val="24"/>
                <w:rtl/>
              </w:rPr>
            </w:pPr>
          </w:p>
          <w:p w14:paraId="069B85C0" w14:textId="77777777" w:rsidR="00B2460D" w:rsidRPr="00C84C4A" w:rsidRDefault="00B2460D" w:rsidP="004E6546">
            <w:pPr>
              <w:pStyle w:val="af0"/>
              <w:numPr>
                <w:ilvl w:val="0"/>
                <w:numId w:val="58"/>
              </w:numPr>
              <w:ind w:left="657" w:hanging="630"/>
              <w:jc w:val="both"/>
              <w:rPr>
                <w:rFonts w:cs="David"/>
                <w:sz w:val="24"/>
                <w:szCs w:val="24"/>
              </w:rPr>
            </w:pPr>
            <w:r w:rsidRPr="00C84C4A">
              <w:rPr>
                <w:rFonts w:cs="David" w:hint="cs"/>
                <w:sz w:val="24"/>
                <w:szCs w:val="24"/>
                <w:rtl/>
              </w:rPr>
              <w:lastRenderedPageBreak/>
              <w:t>כ</w:t>
            </w:r>
            <w:r w:rsidRPr="00C84C4A">
              <w:rPr>
                <w:rFonts w:cs="David"/>
                <w:sz w:val="24"/>
                <w:szCs w:val="24"/>
                <w:rtl/>
              </w:rPr>
              <w:t xml:space="preserve">ל רישיון כניסה לפי סעיף קטן </w:t>
            </w:r>
            <w:r w:rsidRPr="00C84C4A">
              <w:rPr>
                <w:rFonts w:cs="David" w:hint="cs"/>
                <w:sz w:val="24"/>
                <w:szCs w:val="24"/>
                <w:rtl/>
              </w:rPr>
              <w:t>(2)</w:t>
            </w:r>
            <w:r w:rsidRPr="00C84C4A">
              <w:rPr>
                <w:rFonts w:cs="David"/>
                <w:sz w:val="24"/>
                <w:szCs w:val="24"/>
                <w:rtl/>
              </w:rPr>
              <w:t xml:space="preserve"> יהיה רכושה של הרשות והקבלן מתחייב להחזיר למנהל את רישיון הכניסה של כל עובד עבורו ניתן הרישיון, מיד עם סיום עבודתו של אותו עובד בביצוע העבודה וכן בכל עת שידרוש המפקח את החזרתו. כן מתחייב הקבלן שהשימוש ברישיונות הכניסה יהיה מובל אך ורק לצורך הכניסה למקום העבודה לביצוע העבודה</w:t>
            </w:r>
            <w:r w:rsidRPr="00C84C4A">
              <w:rPr>
                <w:rFonts w:cs="David"/>
                <w:sz w:val="24"/>
                <w:szCs w:val="24"/>
              </w:rPr>
              <w:t xml:space="preserve">. </w:t>
            </w:r>
          </w:p>
          <w:p w14:paraId="1766BF97" w14:textId="77777777" w:rsidR="00B2460D" w:rsidRPr="00C84C4A" w:rsidRDefault="00B2460D" w:rsidP="00B2460D">
            <w:pPr>
              <w:jc w:val="both"/>
              <w:rPr>
                <w:rFonts w:cs="David"/>
                <w:sz w:val="24"/>
                <w:szCs w:val="24"/>
                <w:rtl/>
              </w:rPr>
            </w:pPr>
          </w:p>
          <w:p w14:paraId="5BD0B71B" w14:textId="77777777" w:rsidR="00B2460D" w:rsidRPr="00C84C4A" w:rsidRDefault="00B2460D" w:rsidP="004E6546">
            <w:pPr>
              <w:pStyle w:val="af0"/>
              <w:numPr>
                <w:ilvl w:val="0"/>
                <w:numId w:val="58"/>
              </w:numPr>
              <w:ind w:left="657" w:hanging="630"/>
              <w:jc w:val="both"/>
              <w:rPr>
                <w:rFonts w:cs="David"/>
                <w:sz w:val="24"/>
                <w:szCs w:val="24"/>
              </w:rPr>
            </w:pPr>
            <w:r w:rsidRPr="00C84C4A">
              <w:rPr>
                <w:rFonts w:cs="David"/>
                <w:sz w:val="24"/>
                <w:szCs w:val="24"/>
                <w:rtl/>
              </w:rPr>
              <w:t xml:space="preserve">הקבלן אחראי להרחקתו ממקום העבודה של כל אדם שלא ניתן לו רישיון כניסה לפי סעיף קטן </w:t>
            </w:r>
            <w:r w:rsidRPr="00C84C4A">
              <w:rPr>
                <w:rFonts w:cs="David" w:hint="cs"/>
                <w:sz w:val="24"/>
                <w:szCs w:val="24"/>
                <w:rtl/>
              </w:rPr>
              <w:t>(2)</w:t>
            </w:r>
            <w:r w:rsidRPr="00C84C4A">
              <w:rPr>
                <w:rFonts w:cs="David"/>
                <w:sz w:val="24"/>
                <w:szCs w:val="24"/>
                <w:rtl/>
              </w:rPr>
              <w:t xml:space="preserve"> או עובד שהמפקח דרש את החזרת רישיון הכניסה שלו</w:t>
            </w:r>
          </w:p>
          <w:p w14:paraId="710D69F0" w14:textId="77777777" w:rsidR="00B2460D" w:rsidRPr="00C84C4A" w:rsidRDefault="00B2460D" w:rsidP="00B2460D">
            <w:pPr>
              <w:pStyle w:val="af0"/>
              <w:tabs>
                <w:tab w:val="left" w:pos="509"/>
              </w:tabs>
              <w:ind w:left="644"/>
              <w:jc w:val="both"/>
              <w:rPr>
                <w:rFonts w:cs="David"/>
                <w:sz w:val="24"/>
                <w:szCs w:val="24"/>
                <w:rtl/>
              </w:rPr>
            </w:pPr>
          </w:p>
        </w:tc>
      </w:tr>
      <w:tr w:rsidR="00B2460D" w:rsidRPr="00C84C4A" w14:paraId="47DF6C10" w14:textId="77777777" w:rsidTr="00B2460D">
        <w:tc>
          <w:tcPr>
            <w:tcW w:w="665" w:type="pct"/>
          </w:tcPr>
          <w:p w14:paraId="3DA547CD"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lastRenderedPageBreak/>
              <w:t>שמירה, גידור ושאר אמצעי זהירות</w:t>
            </w:r>
          </w:p>
        </w:tc>
        <w:tc>
          <w:tcPr>
            <w:tcW w:w="286" w:type="pct"/>
          </w:tcPr>
          <w:p w14:paraId="08C067BB"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16.</w:t>
            </w:r>
          </w:p>
        </w:tc>
        <w:tc>
          <w:tcPr>
            <w:tcW w:w="4049" w:type="pct"/>
          </w:tcPr>
          <w:p w14:paraId="585825C2" w14:textId="77777777" w:rsidR="00B2460D" w:rsidRPr="00C84C4A" w:rsidRDefault="00B2460D" w:rsidP="004E6546">
            <w:pPr>
              <w:pStyle w:val="af0"/>
              <w:numPr>
                <w:ilvl w:val="0"/>
                <w:numId w:val="59"/>
              </w:numPr>
              <w:ind w:left="657" w:hanging="630"/>
              <w:jc w:val="both"/>
              <w:rPr>
                <w:rFonts w:cs="David"/>
                <w:sz w:val="24"/>
                <w:szCs w:val="24"/>
              </w:rPr>
            </w:pPr>
            <w:r w:rsidRPr="00C84C4A">
              <w:rPr>
                <w:rFonts w:cs="David"/>
                <w:sz w:val="24"/>
                <w:szCs w:val="24"/>
                <w:rtl/>
              </w:rPr>
              <w:t>הקבלן מתחייב לספק ולהתקין על חשבונו הוא, שמירה, גידור תמרורי אזהרה</w:t>
            </w:r>
            <w:r w:rsidRPr="00C84C4A">
              <w:rPr>
                <w:rFonts w:cs="David" w:hint="cs"/>
                <w:sz w:val="24"/>
                <w:szCs w:val="24"/>
                <w:rtl/>
              </w:rPr>
              <w:t xml:space="preserve">, </w:t>
            </w:r>
            <w:r w:rsidRPr="00C84C4A">
              <w:rPr>
                <w:rFonts w:cs="David"/>
                <w:sz w:val="24"/>
                <w:szCs w:val="24"/>
                <w:rtl/>
              </w:rPr>
              <w:t>לרבות פנסים מהבהבים ושאר אמצעי זהירות לשם בטחונו ונוחותו של הציבור ולהציבם בכל מקום שהיה צורך בכך, או שיידרש ע"י המפקח, או שהיה דרוש על פי דין או על פי הוראה מצד רשות מוסמכת כלשהי</w:t>
            </w:r>
            <w:r w:rsidRPr="00C84C4A">
              <w:rPr>
                <w:rFonts w:cs="David"/>
                <w:sz w:val="24"/>
                <w:szCs w:val="24"/>
              </w:rPr>
              <w:t>.</w:t>
            </w:r>
            <w:r w:rsidRPr="00C84C4A">
              <w:rPr>
                <w:rFonts w:cs="David" w:hint="cs"/>
                <w:sz w:val="24"/>
                <w:szCs w:val="24"/>
                <w:rtl/>
              </w:rPr>
              <w:t xml:space="preserve"> </w:t>
            </w:r>
          </w:p>
          <w:p w14:paraId="48AD5F7D" w14:textId="77777777" w:rsidR="00B2460D" w:rsidRPr="00C84C4A" w:rsidRDefault="00B2460D" w:rsidP="00B2460D">
            <w:pPr>
              <w:pStyle w:val="af0"/>
              <w:ind w:left="657"/>
              <w:jc w:val="both"/>
              <w:rPr>
                <w:rFonts w:cs="David"/>
                <w:sz w:val="24"/>
                <w:szCs w:val="24"/>
              </w:rPr>
            </w:pPr>
          </w:p>
          <w:p w14:paraId="3E351A59" w14:textId="77777777" w:rsidR="00B2460D" w:rsidRPr="00C84C4A" w:rsidRDefault="00B2460D" w:rsidP="004E6546">
            <w:pPr>
              <w:pStyle w:val="af0"/>
              <w:numPr>
                <w:ilvl w:val="0"/>
                <w:numId w:val="59"/>
              </w:numPr>
              <w:ind w:left="657" w:hanging="630"/>
              <w:jc w:val="both"/>
              <w:rPr>
                <w:rFonts w:cs="David"/>
                <w:sz w:val="24"/>
                <w:szCs w:val="24"/>
              </w:rPr>
            </w:pPr>
            <w:r w:rsidRPr="00C84C4A">
              <w:rPr>
                <w:rFonts w:cs="David"/>
                <w:sz w:val="24"/>
                <w:szCs w:val="24"/>
                <w:rtl/>
              </w:rPr>
              <w:t>על הקבלן להגן על העבודה מכל נזק העלול להיגרם לה עקב כל סיבה כגון כפור</w:t>
            </w:r>
            <w:r w:rsidRPr="00C84C4A">
              <w:rPr>
                <w:rFonts w:cs="David" w:hint="cs"/>
                <w:sz w:val="24"/>
                <w:szCs w:val="24"/>
                <w:rtl/>
              </w:rPr>
              <w:t xml:space="preserve">, </w:t>
            </w:r>
            <w:r w:rsidRPr="00C84C4A">
              <w:rPr>
                <w:rFonts w:cs="David"/>
                <w:sz w:val="24"/>
                <w:szCs w:val="24"/>
                <w:rtl/>
              </w:rPr>
              <w:t>חום, גשם, אש או השגת גבול, בין שנזק זה נגרם לעבודה או לכל דבר הקשור בה</w:t>
            </w:r>
            <w:r w:rsidRPr="00C84C4A">
              <w:rPr>
                <w:rFonts w:cs="David"/>
                <w:sz w:val="24"/>
                <w:szCs w:val="24"/>
              </w:rPr>
              <w:t xml:space="preserve">. </w:t>
            </w:r>
            <w:r w:rsidRPr="00C84C4A">
              <w:rPr>
                <w:rFonts w:cs="David"/>
                <w:sz w:val="24"/>
                <w:szCs w:val="24"/>
                <w:rtl/>
              </w:rPr>
              <w:t>ההגנה כנגד נזק תיעשה באמצעים שהמפקח ימצא לנחוץ. כל עבודה העלולה, לפי דעתו של המפקח, להינזק על ידי מזג אויר בלתי יציב יש להפסיקה עד שמזג האוויר ישתפר</w:t>
            </w:r>
            <w:r w:rsidRPr="00C84C4A">
              <w:rPr>
                <w:rFonts w:cs="David" w:hint="cs"/>
                <w:sz w:val="24"/>
                <w:szCs w:val="24"/>
                <w:rtl/>
              </w:rPr>
              <w:t>.</w:t>
            </w:r>
          </w:p>
          <w:p w14:paraId="16409D4E" w14:textId="77777777" w:rsidR="00B2460D" w:rsidRPr="00C84C4A" w:rsidRDefault="00B2460D" w:rsidP="00B2460D">
            <w:pPr>
              <w:tabs>
                <w:tab w:val="left" w:pos="509"/>
              </w:tabs>
              <w:ind w:left="284"/>
              <w:jc w:val="both"/>
              <w:rPr>
                <w:rFonts w:cs="David"/>
                <w:sz w:val="24"/>
                <w:szCs w:val="24"/>
                <w:rtl/>
              </w:rPr>
            </w:pPr>
          </w:p>
        </w:tc>
      </w:tr>
      <w:tr w:rsidR="00B2460D" w:rsidRPr="00C84C4A" w14:paraId="4C31FB64" w14:textId="77777777" w:rsidTr="00B2460D">
        <w:tc>
          <w:tcPr>
            <w:tcW w:w="665" w:type="pct"/>
          </w:tcPr>
          <w:p w14:paraId="61417A87"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שאיבת מים ואספקת חשמל</w:t>
            </w:r>
          </w:p>
        </w:tc>
        <w:tc>
          <w:tcPr>
            <w:tcW w:w="286" w:type="pct"/>
          </w:tcPr>
          <w:p w14:paraId="28066948"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17.</w:t>
            </w:r>
          </w:p>
        </w:tc>
        <w:tc>
          <w:tcPr>
            <w:tcW w:w="4049" w:type="pct"/>
          </w:tcPr>
          <w:p w14:paraId="1901B9A3" w14:textId="77777777" w:rsidR="00B2460D" w:rsidRPr="00C84C4A" w:rsidRDefault="00B2460D" w:rsidP="004E6546">
            <w:pPr>
              <w:pStyle w:val="af0"/>
              <w:numPr>
                <w:ilvl w:val="0"/>
                <w:numId w:val="60"/>
              </w:numPr>
              <w:ind w:left="657" w:hanging="630"/>
              <w:jc w:val="both"/>
              <w:rPr>
                <w:rFonts w:cs="David"/>
                <w:sz w:val="24"/>
                <w:szCs w:val="24"/>
              </w:rPr>
            </w:pPr>
            <w:r w:rsidRPr="00C84C4A">
              <w:rPr>
                <w:rFonts w:cs="David"/>
                <w:sz w:val="24"/>
                <w:szCs w:val="24"/>
                <w:rtl/>
              </w:rPr>
              <w:t>הקבלן יחזיק את שטח העבודה ח</w:t>
            </w:r>
            <w:r w:rsidRPr="00C84C4A">
              <w:rPr>
                <w:rFonts w:cs="David" w:hint="cs"/>
                <w:sz w:val="24"/>
                <w:szCs w:val="24"/>
                <w:rtl/>
              </w:rPr>
              <w:t>ו</w:t>
            </w:r>
            <w:r w:rsidRPr="00C84C4A">
              <w:rPr>
                <w:rFonts w:cs="David"/>
                <w:sz w:val="24"/>
                <w:szCs w:val="24"/>
                <w:rtl/>
              </w:rPr>
              <w:t>פשי ממים בנקודה הכי נמוכה ובכל זמן שיידרש ואם המפקח מוצא לנכון יומם ולילה ללא הפסקה, ירחיק את המים על ידי משאבה מכנית או בכל אמצעי אחר כפי שיידרש. הקבלן ימנע מלהזרים מי שופכין או מים דלוחים אחרים לתוך תעלות פתוחות, אלא ינקזם דרך צינורות לבור הביוב הקרוב</w:t>
            </w:r>
            <w:r w:rsidRPr="00C84C4A">
              <w:rPr>
                <w:rFonts w:cs="David"/>
                <w:sz w:val="24"/>
                <w:szCs w:val="24"/>
              </w:rPr>
              <w:t xml:space="preserve">, </w:t>
            </w:r>
            <w:r w:rsidRPr="00C84C4A">
              <w:rPr>
                <w:rFonts w:cs="David"/>
                <w:sz w:val="24"/>
                <w:szCs w:val="24"/>
                <w:rtl/>
              </w:rPr>
              <w:t>הכל לפי הוראות המפקח</w:t>
            </w:r>
            <w:r w:rsidRPr="00C84C4A">
              <w:rPr>
                <w:rFonts w:cs="David"/>
                <w:sz w:val="24"/>
                <w:szCs w:val="24"/>
              </w:rPr>
              <w:t xml:space="preserve">. </w:t>
            </w:r>
            <w:r w:rsidRPr="00C84C4A">
              <w:rPr>
                <w:rFonts w:cs="David"/>
                <w:sz w:val="24"/>
                <w:szCs w:val="24"/>
                <w:rtl/>
              </w:rPr>
              <w:t>במקרה שיהיה צורך בניקוז תת-קרקעי יקבל הקבלן תשלום בהתאם למפרט</w:t>
            </w:r>
            <w:r w:rsidRPr="00C84C4A">
              <w:rPr>
                <w:rFonts w:cs="David" w:hint="cs"/>
                <w:sz w:val="24"/>
                <w:szCs w:val="24"/>
                <w:rtl/>
              </w:rPr>
              <w:t xml:space="preserve">. </w:t>
            </w:r>
          </w:p>
          <w:p w14:paraId="723B6AD1" w14:textId="77777777" w:rsidR="00B2460D" w:rsidRPr="00C84C4A" w:rsidRDefault="00B2460D" w:rsidP="00B2460D">
            <w:pPr>
              <w:pStyle w:val="af0"/>
              <w:ind w:left="657"/>
              <w:jc w:val="both"/>
              <w:rPr>
                <w:rFonts w:cs="David"/>
                <w:sz w:val="24"/>
                <w:szCs w:val="24"/>
              </w:rPr>
            </w:pPr>
          </w:p>
          <w:p w14:paraId="6C7DD480" w14:textId="77777777" w:rsidR="00B2460D" w:rsidRPr="00C84C4A" w:rsidRDefault="00B2460D" w:rsidP="004E6546">
            <w:pPr>
              <w:pStyle w:val="af0"/>
              <w:numPr>
                <w:ilvl w:val="0"/>
                <w:numId w:val="60"/>
              </w:numPr>
              <w:ind w:left="657" w:hanging="630"/>
              <w:jc w:val="both"/>
              <w:rPr>
                <w:rFonts w:cs="David"/>
                <w:sz w:val="24"/>
                <w:szCs w:val="24"/>
              </w:rPr>
            </w:pPr>
            <w:r w:rsidRPr="00C84C4A">
              <w:rPr>
                <w:rFonts w:cs="David"/>
                <w:sz w:val="24"/>
                <w:szCs w:val="24"/>
                <w:rtl/>
              </w:rPr>
              <w:t>הקבלן חייב לספק את המים הדרושים לביצוע העבודה וכל ההוצאות הכרוכות באספקתם הסדירה והתקינה ובצריכתו, ובכלל זה הוצאות האגרות הדרושות להתחברות לרשת המים, צריכתם ושאיבתם יחולו על הקבלן. בכל מקרה חייב הקבלן לברר את הספק המים ולעשות סידורים נאותים לצבירת מים או להתקנת אמצעים אחרים – שאיבת מים – לספק מים במידה הדרושה בכל עת. כמו כן</w:t>
            </w:r>
            <w:r w:rsidRPr="00C84C4A">
              <w:rPr>
                <w:rFonts w:cs="David"/>
                <w:sz w:val="24"/>
                <w:szCs w:val="24"/>
              </w:rPr>
              <w:t xml:space="preserve">, </w:t>
            </w:r>
            <w:r w:rsidRPr="00C84C4A">
              <w:rPr>
                <w:rFonts w:cs="David"/>
                <w:sz w:val="24"/>
                <w:szCs w:val="24"/>
                <w:rtl/>
              </w:rPr>
              <w:t>רכישה והתקנה של מדי מים תהינה על חשבון הקבלן</w:t>
            </w:r>
            <w:r w:rsidRPr="00C84C4A">
              <w:rPr>
                <w:rFonts w:cs="David" w:hint="cs"/>
                <w:sz w:val="24"/>
                <w:szCs w:val="24"/>
                <w:rtl/>
              </w:rPr>
              <w:t>.</w:t>
            </w:r>
          </w:p>
          <w:p w14:paraId="324E2704" w14:textId="77777777" w:rsidR="00B2460D" w:rsidRPr="00C84C4A" w:rsidRDefault="00B2460D" w:rsidP="00B2460D">
            <w:pPr>
              <w:jc w:val="both"/>
              <w:rPr>
                <w:rFonts w:cs="David"/>
                <w:sz w:val="24"/>
                <w:szCs w:val="24"/>
              </w:rPr>
            </w:pPr>
            <w:r w:rsidRPr="00C84C4A">
              <w:rPr>
                <w:rFonts w:cs="David" w:hint="cs"/>
                <w:sz w:val="24"/>
                <w:szCs w:val="24"/>
                <w:rtl/>
              </w:rPr>
              <w:t xml:space="preserve"> </w:t>
            </w:r>
          </w:p>
          <w:p w14:paraId="7B3B894F" w14:textId="77777777" w:rsidR="00B2460D" w:rsidRPr="00C84C4A" w:rsidRDefault="00B2460D" w:rsidP="004E6546">
            <w:pPr>
              <w:pStyle w:val="af0"/>
              <w:numPr>
                <w:ilvl w:val="0"/>
                <w:numId w:val="60"/>
              </w:numPr>
              <w:ind w:left="657" w:hanging="630"/>
              <w:jc w:val="both"/>
              <w:rPr>
                <w:rFonts w:cs="David"/>
                <w:sz w:val="24"/>
                <w:szCs w:val="24"/>
              </w:rPr>
            </w:pPr>
            <w:r w:rsidRPr="00C84C4A">
              <w:rPr>
                <w:rFonts w:cs="David"/>
                <w:sz w:val="24"/>
                <w:szCs w:val="24"/>
                <w:rtl/>
              </w:rPr>
              <w:t>הקבלן חייב לספק את החשמל הדרוש לו לביצוע העבודה; כל ההוצאות הכרוכות בחיבור החשמל, בהתקנות השונות, בהתקנת רשת בטחון ובאספקתו הסדירה יחולו עליו בלב</w:t>
            </w:r>
            <w:r w:rsidRPr="00C84C4A">
              <w:rPr>
                <w:rFonts w:cs="David" w:hint="cs"/>
                <w:sz w:val="24"/>
                <w:szCs w:val="24"/>
                <w:rtl/>
              </w:rPr>
              <w:t>ד.</w:t>
            </w:r>
          </w:p>
          <w:p w14:paraId="360F9921" w14:textId="77777777" w:rsidR="00B2460D" w:rsidRPr="00C84C4A" w:rsidRDefault="00B2460D" w:rsidP="00B2460D">
            <w:pPr>
              <w:jc w:val="both"/>
              <w:rPr>
                <w:rFonts w:cs="David"/>
                <w:sz w:val="24"/>
                <w:szCs w:val="24"/>
              </w:rPr>
            </w:pPr>
            <w:r w:rsidRPr="00C84C4A">
              <w:rPr>
                <w:rFonts w:cs="David"/>
                <w:sz w:val="24"/>
                <w:szCs w:val="24"/>
              </w:rPr>
              <w:t xml:space="preserve"> </w:t>
            </w:r>
            <w:r w:rsidRPr="00C84C4A">
              <w:rPr>
                <w:rFonts w:cs="David" w:hint="cs"/>
                <w:sz w:val="24"/>
                <w:szCs w:val="24"/>
                <w:rtl/>
              </w:rPr>
              <w:t xml:space="preserve"> </w:t>
            </w:r>
          </w:p>
          <w:p w14:paraId="0F726387" w14:textId="77777777" w:rsidR="00B2460D" w:rsidRPr="00C84C4A" w:rsidRDefault="00B2460D" w:rsidP="004E6546">
            <w:pPr>
              <w:pStyle w:val="af0"/>
              <w:numPr>
                <w:ilvl w:val="0"/>
                <w:numId w:val="60"/>
              </w:numPr>
              <w:ind w:left="657" w:hanging="630"/>
              <w:jc w:val="both"/>
              <w:rPr>
                <w:rFonts w:cs="David"/>
                <w:sz w:val="24"/>
                <w:szCs w:val="24"/>
              </w:rPr>
            </w:pPr>
            <w:r w:rsidRPr="00C84C4A">
              <w:rPr>
                <w:rFonts w:cs="David"/>
                <w:sz w:val="24"/>
                <w:szCs w:val="24"/>
                <w:rtl/>
              </w:rPr>
              <w:t>הרשות זכאית לדרוש מהקבלן לשלם עלות חיבור החשמל לחברת החשמל ולהכיל הוצאה זו כחלק מחשבון הביצוע, ללא תמורה נוספת מעבר לעלות ששולמה לחברת החשמל</w:t>
            </w:r>
            <w:r w:rsidRPr="00C84C4A">
              <w:rPr>
                <w:rFonts w:cs="David" w:hint="cs"/>
                <w:sz w:val="24"/>
                <w:szCs w:val="24"/>
                <w:rtl/>
              </w:rPr>
              <w:t>.</w:t>
            </w:r>
          </w:p>
          <w:p w14:paraId="3260F208" w14:textId="77777777" w:rsidR="00B2460D" w:rsidRPr="00C84C4A" w:rsidRDefault="00B2460D" w:rsidP="00B2460D">
            <w:pPr>
              <w:jc w:val="both"/>
              <w:rPr>
                <w:rFonts w:cs="David"/>
                <w:sz w:val="24"/>
                <w:szCs w:val="24"/>
                <w:rtl/>
              </w:rPr>
            </w:pPr>
          </w:p>
        </w:tc>
      </w:tr>
      <w:tr w:rsidR="00B2460D" w:rsidRPr="00C84C4A" w14:paraId="17C0A733" w14:textId="77777777" w:rsidTr="00B2460D">
        <w:tc>
          <w:tcPr>
            <w:tcW w:w="665" w:type="pct"/>
          </w:tcPr>
          <w:p w14:paraId="3486070B"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גישת המפקח למקום העבודה</w:t>
            </w:r>
          </w:p>
        </w:tc>
        <w:tc>
          <w:tcPr>
            <w:tcW w:w="286" w:type="pct"/>
          </w:tcPr>
          <w:p w14:paraId="14C8F110"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18</w:t>
            </w:r>
          </w:p>
        </w:tc>
        <w:tc>
          <w:tcPr>
            <w:tcW w:w="4049" w:type="pct"/>
          </w:tcPr>
          <w:p w14:paraId="7BD4B1E6" w14:textId="77777777" w:rsidR="00B2460D" w:rsidRPr="00C84C4A" w:rsidRDefault="00B2460D" w:rsidP="004E6546">
            <w:pPr>
              <w:pStyle w:val="af0"/>
              <w:numPr>
                <w:ilvl w:val="0"/>
                <w:numId w:val="61"/>
              </w:numPr>
              <w:ind w:left="657" w:hanging="630"/>
              <w:jc w:val="both"/>
              <w:rPr>
                <w:rFonts w:cs="David"/>
                <w:sz w:val="24"/>
                <w:szCs w:val="24"/>
              </w:rPr>
            </w:pPr>
            <w:r w:rsidRPr="00C84C4A">
              <w:rPr>
                <w:rFonts w:cs="David"/>
                <w:sz w:val="24"/>
                <w:szCs w:val="24"/>
                <w:rtl/>
              </w:rPr>
              <w:t xml:space="preserve">הקבלן יאפשר ויעזור למפקח, או לכל בא כוח מורשה על ידו, להיכנס בכל עת </w:t>
            </w:r>
            <w:r w:rsidRPr="00C84C4A">
              <w:rPr>
                <w:rFonts w:cs="David" w:hint="cs"/>
                <w:sz w:val="24"/>
                <w:szCs w:val="24"/>
                <w:rtl/>
              </w:rPr>
              <w:t xml:space="preserve">   </w:t>
            </w:r>
            <w:r w:rsidRPr="00C84C4A">
              <w:rPr>
                <w:rFonts w:cs="David"/>
                <w:sz w:val="24"/>
                <w:szCs w:val="24"/>
                <w:rtl/>
              </w:rPr>
              <w:t>למקום העבודה ולכל מקום אחר שבו נעשית עבודה כלשהי לביצוע החוזה וכן לכל מקום שממנו מובאים חומרים, מכונות וחפצים כלשהם לביצוע החוזה</w:t>
            </w:r>
            <w:r w:rsidRPr="00C84C4A">
              <w:rPr>
                <w:rFonts w:cs="David" w:hint="cs"/>
                <w:sz w:val="24"/>
                <w:szCs w:val="24"/>
                <w:rtl/>
              </w:rPr>
              <w:t>.</w:t>
            </w:r>
          </w:p>
          <w:p w14:paraId="29B9C283" w14:textId="77777777" w:rsidR="00B2460D" w:rsidRPr="00C84C4A" w:rsidRDefault="00B2460D" w:rsidP="00B2460D">
            <w:pPr>
              <w:pStyle w:val="af0"/>
              <w:ind w:left="657"/>
              <w:jc w:val="both"/>
              <w:rPr>
                <w:rFonts w:cs="David"/>
                <w:sz w:val="24"/>
                <w:szCs w:val="24"/>
              </w:rPr>
            </w:pPr>
            <w:r w:rsidRPr="00C84C4A">
              <w:rPr>
                <w:rFonts w:cs="David" w:hint="cs"/>
                <w:sz w:val="24"/>
                <w:szCs w:val="24"/>
                <w:rtl/>
              </w:rPr>
              <w:t xml:space="preserve"> </w:t>
            </w:r>
          </w:p>
          <w:p w14:paraId="5667DC1A" w14:textId="77777777" w:rsidR="00B2460D" w:rsidRPr="00C84C4A" w:rsidRDefault="00B2460D" w:rsidP="004E6546">
            <w:pPr>
              <w:pStyle w:val="af0"/>
              <w:numPr>
                <w:ilvl w:val="0"/>
                <w:numId w:val="61"/>
              </w:numPr>
              <w:ind w:left="657" w:hanging="630"/>
              <w:jc w:val="both"/>
              <w:rPr>
                <w:rFonts w:cs="David"/>
                <w:sz w:val="24"/>
                <w:szCs w:val="24"/>
                <w:rtl/>
              </w:rPr>
            </w:pPr>
            <w:r w:rsidRPr="00C84C4A">
              <w:rPr>
                <w:rFonts w:cs="David"/>
                <w:sz w:val="24"/>
                <w:szCs w:val="24"/>
                <w:rtl/>
              </w:rPr>
              <w:t>המפקח רשאי לבדוק את העבודה ולהשגיח על ביצועה וכן לבדוק את טיב החומרים שמשתמשים בהם וטיב המלאכה שנעשית ע"י הקבלן בביצוע העבודה. כן רשאי הוא לבדוק אם הקבלן מבצע כהלכה את החוזה, את הוראות המנהל ואת הוראותיו הוא</w:t>
            </w:r>
            <w:r w:rsidRPr="00C84C4A">
              <w:rPr>
                <w:rFonts w:cs="David"/>
                <w:sz w:val="24"/>
                <w:szCs w:val="24"/>
              </w:rPr>
              <w:t xml:space="preserve">. </w:t>
            </w:r>
          </w:p>
          <w:p w14:paraId="6973BA58" w14:textId="77777777" w:rsidR="00B2460D" w:rsidRPr="00C84C4A" w:rsidRDefault="00B2460D" w:rsidP="00B2460D">
            <w:pPr>
              <w:ind w:left="141"/>
              <w:jc w:val="both"/>
              <w:rPr>
                <w:rFonts w:cs="David"/>
                <w:sz w:val="24"/>
                <w:szCs w:val="24"/>
                <w:rtl/>
              </w:rPr>
            </w:pPr>
          </w:p>
        </w:tc>
      </w:tr>
      <w:tr w:rsidR="00B2460D" w:rsidRPr="00C84C4A" w14:paraId="5CA082B2" w14:textId="77777777" w:rsidTr="00B2460D">
        <w:tc>
          <w:tcPr>
            <w:tcW w:w="665" w:type="pct"/>
          </w:tcPr>
          <w:p w14:paraId="54DB1236"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מתן הודעות, קבלת רישיונות ותשלום אגרות</w:t>
            </w:r>
          </w:p>
        </w:tc>
        <w:tc>
          <w:tcPr>
            <w:tcW w:w="286" w:type="pct"/>
          </w:tcPr>
          <w:p w14:paraId="735694C7"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19</w:t>
            </w:r>
          </w:p>
        </w:tc>
        <w:tc>
          <w:tcPr>
            <w:tcW w:w="4049" w:type="pct"/>
          </w:tcPr>
          <w:p w14:paraId="5B969D76" w14:textId="0B70FBFB" w:rsidR="00B2460D" w:rsidRPr="00C84C4A" w:rsidRDefault="007073A1" w:rsidP="004E6546">
            <w:pPr>
              <w:pStyle w:val="af0"/>
              <w:numPr>
                <w:ilvl w:val="0"/>
                <w:numId w:val="62"/>
              </w:numPr>
              <w:ind w:left="657" w:hanging="630"/>
              <w:jc w:val="both"/>
              <w:rPr>
                <w:rFonts w:cs="David"/>
                <w:sz w:val="24"/>
                <w:szCs w:val="24"/>
              </w:rPr>
            </w:pPr>
            <w:r>
              <w:rPr>
                <w:rFonts w:cs="David"/>
                <w:sz w:val="24"/>
                <w:szCs w:val="24"/>
                <w:rtl/>
              </w:rPr>
              <w:t xml:space="preserve">החברה הכלכלית </w:t>
            </w:r>
            <w:r w:rsidR="00B2460D" w:rsidRPr="00C84C4A">
              <w:rPr>
                <w:rFonts w:cs="David"/>
                <w:sz w:val="24"/>
                <w:szCs w:val="24"/>
                <w:rtl/>
              </w:rPr>
              <w:t xml:space="preserve"> אחראית להמצאת כל התכניות והיתרי הבניה הנדרשים על פי דין להקמת המבנה ופיתוח המקרקעין למעט היתרים ואישורים שהמצאתם חלה על הקבלן על פי דין או לפי דרישת המנהל</w:t>
            </w:r>
            <w:r w:rsidR="00B2460D" w:rsidRPr="00C84C4A">
              <w:rPr>
                <w:rFonts w:cs="David"/>
                <w:sz w:val="24"/>
                <w:szCs w:val="24"/>
              </w:rPr>
              <w:t xml:space="preserve">. </w:t>
            </w:r>
          </w:p>
          <w:p w14:paraId="3C23ABC8" w14:textId="77777777" w:rsidR="00B2460D" w:rsidRPr="00C84C4A" w:rsidRDefault="00B2460D" w:rsidP="00B2460D">
            <w:pPr>
              <w:pStyle w:val="af0"/>
              <w:ind w:left="657"/>
              <w:jc w:val="both"/>
              <w:rPr>
                <w:rFonts w:cs="David"/>
                <w:sz w:val="24"/>
                <w:szCs w:val="24"/>
                <w:rtl/>
              </w:rPr>
            </w:pPr>
          </w:p>
          <w:p w14:paraId="3F81F16C" w14:textId="77777777" w:rsidR="00B2460D" w:rsidRPr="00C84C4A" w:rsidRDefault="00B2460D" w:rsidP="004E6546">
            <w:pPr>
              <w:pStyle w:val="af0"/>
              <w:numPr>
                <w:ilvl w:val="0"/>
                <w:numId w:val="62"/>
              </w:numPr>
              <w:ind w:left="657" w:hanging="630"/>
              <w:jc w:val="both"/>
              <w:rPr>
                <w:rFonts w:cs="David"/>
                <w:sz w:val="24"/>
                <w:szCs w:val="24"/>
                <w:rtl/>
              </w:rPr>
            </w:pPr>
            <w:r w:rsidRPr="00C84C4A">
              <w:rPr>
                <w:rFonts w:cs="David"/>
                <w:sz w:val="24"/>
                <w:szCs w:val="24"/>
                <w:rtl/>
              </w:rPr>
              <w:lastRenderedPageBreak/>
              <w:t>בכל הכרוך בביצוע העבודה, ימלא הקבלן אחרי הוראות כל דין בדבר מתן הודעות</w:t>
            </w:r>
            <w:r w:rsidRPr="00C84C4A">
              <w:rPr>
                <w:rFonts w:cs="David"/>
                <w:sz w:val="24"/>
                <w:szCs w:val="24"/>
              </w:rPr>
              <w:t xml:space="preserve">, </w:t>
            </w:r>
            <w:r w:rsidRPr="00C84C4A">
              <w:rPr>
                <w:rFonts w:cs="David"/>
                <w:sz w:val="24"/>
                <w:szCs w:val="24"/>
                <w:rtl/>
              </w:rPr>
              <w:t>קבלת רישיונות והיתרים ותשלום מסים ואגרות, אולם מסים ואגרות ששולמו ע"י הקבלן כאמור ושתשלומם חל כדין על הרשות – יוחזרו לקבלן ע"י הרשות</w:t>
            </w:r>
            <w:r w:rsidRPr="00C84C4A">
              <w:rPr>
                <w:rFonts w:cs="David"/>
                <w:sz w:val="24"/>
                <w:szCs w:val="24"/>
              </w:rPr>
              <w:t xml:space="preserve">. </w:t>
            </w:r>
          </w:p>
          <w:p w14:paraId="771786EF" w14:textId="77777777" w:rsidR="00B2460D" w:rsidRPr="00C84C4A" w:rsidRDefault="00B2460D" w:rsidP="00B2460D">
            <w:pPr>
              <w:ind w:left="141"/>
              <w:jc w:val="both"/>
              <w:rPr>
                <w:rFonts w:cs="David"/>
                <w:sz w:val="24"/>
                <w:szCs w:val="24"/>
                <w:rtl/>
              </w:rPr>
            </w:pPr>
          </w:p>
        </w:tc>
      </w:tr>
      <w:tr w:rsidR="00B2460D" w:rsidRPr="00C84C4A" w14:paraId="37147A52" w14:textId="77777777" w:rsidTr="00B2460D">
        <w:tc>
          <w:tcPr>
            <w:tcW w:w="665" w:type="pct"/>
          </w:tcPr>
          <w:p w14:paraId="14C2DAE1"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lastRenderedPageBreak/>
              <w:t>מציאת עתיקות וכו'</w:t>
            </w:r>
          </w:p>
        </w:tc>
        <w:tc>
          <w:tcPr>
            <w:tcW w:w="286" w:type="pct"/>
          </w:tcPr>
          <w:p w14:paraId="1253B904"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20</w:t>
            </w:r>
          </w:p>
        </w:tc>
        <w:tc>
          <w:tcPr>
            <w:tcW w:w="4049" w:type="pct"/>
          </w:tcPr>
          <w:p w14:paraId="30ED88AC" w14:textId="77777777" w:rsidR="00B2460D" w:rsidRPr="00C84C4A" w:rsidRDefault="00B2460D" w:rsidP="004E6546">
            <w:pPr>
              <w:pStyle w:val="af0"/>
              <w:numPr>
                <w:ilvl w:val="0"/>
                <w:numId w:val="63"/>
              </w:numPr>
              <w:ind w:left="657" w:hanging="630"/>
              <w:jc w:val="both"/>
              <w:rPr>
                <w:rFonts w:cs="David"/>
                <w:sz w:val="24"/>
                <w:szCs w:val="24"/>
              </w:rPr>
            </w:pPr>
            <w:r w:rsidRPr="00C84C4A">
              <w:rPr>
                <w:rFonts w:cs="David"/>
                <w:sz w:val="24"/>
                <w:szCs w:val="24"/>
                <w:rtl/>
              </w:rPr>
              <w:t>עתיקות, כמשמעותן בפקודת העתיקות, או בכל חוק בדבר עתיקות שהיה בתוקף מזמן לזמן, וכן חפצים אחרים כל שהם בעלי ערך גיאולוגי או ארכיאולוגי אשר יתגלו במקום העבודה נכסי המדינה הם, והקבלן ינקוט באמצעי זהירות מתאימים למניעת הפגיעה בהם או הזזתם שלא לצורך ע"י כל אדם שהוא</w:t>
            </w:r>
            <w:r w:rsidRPr="00C84C4A">
              <w:rPr>
                <w:rFonts w:cs="David"/>
                <w:sz w:val="24"/>
                <w:szCs w:val="24"/>
              </w:rPr>
              <w:t>.</w:t>
            </w:r>
          </w:p>
          <w:p w14:paraId="23A10D7F" w14:textId="77777777" w:rsidR="00B2460D" w:rsidRPr="00C84C4A" w:rsidRDefault="00B2460D" w:rsidP="00B2460D">
            <w:pPr>
              <w:pStyle w:val="af0"/>
              <w:ind w:left="657"/>
              <w:jc w:val="both"/>
              <w:rPr>
                <w:rFonts w:cs="David"/>
                <w:sz w:val="24"/>
                <w:szCs w:val="24"/>
              </w:rPr>
            </w:pPr>
          </w:p>
          <w:p w14:paraId="748F80E6" w14:textId="77777777" w:rsidR="00B2460D" w:rsidRPr="00C84C4A" w:rsidRDefault="00B2460D" w:rsidP="004E6546">
            <w:pPr>
              <w:pStyle w:val="af0"/>
              <w:numPr>
                <w:ilvl w:val="0"/>
                <w:numId w:val="63"/>
              </w:numPr>
              <w:ind w:left="657" w:hanging="630"/>
              <w:jc w:val="both"/>
              <w:rPr>
                <w:rFonts w:cs="David"/>
                <w:sz w:val="24"/>
                <w:szCs w:val="24"/>
              </w:rPr>
            </w:pPr>
            <w:r w:rsidRPr="00C84C4A">
              <w:rPr>
                <w:rFonts w:cs="David"/>
                <w:sz w:val="24"/>
                <w:szCs w:val="24"/>
                <w:rtl/>
              </w:rPr>
              <w:t>מיד לאחר גילוי החפץ ולפני הזזתו ממקומו יודיע הקבלן למפקח על התגלית. כן מתחייב הקבלן לקיים את הוראות חוקי המדינה בדבר עת</w:t>
            </w:r>
            <w:r w:rsidRPr="00C84C4A">
              <w:rPr>
                <w:rFonts w:cs="David" w:hint="cs"/>
                <w:sz w:val="24"/>
                <w:szCs w:val="24"/>
                <w:rtl/>
              </w:rPr>
              <w:t>יקות.</w:t>
            </w:r>
          </w:p>
          <w:p w14:paraId="4050E77F" w14:textId="77777777" w:rsidR="00B2460D" w:rsidRPr="00C84C4A" w:rsidRDefault="00B2460D" w:rsidP="00B2460D">
            <w:pPr>
              <w:jc w:val="both"/>
              <w:rPr>
                <w:rFonts w:cs="David"/>
                <w:sz w:val="24"/>
                <w:szCs w:val="24"/>
              </w:rPr>
            </w:pPr>
          </w:p>
          <w:p w14:paraId="7ACDDB5C" w14:textId="77777777" w:rsidR="00B2460D" w:rsidRPr="00C84C4A" w:rsidRDefault="00B2460D" w:rsidP="004E6546">
            <w:pPr>
              <w:pStyle w:val="af0"/>
              <w:numPr>
                <w:ilvl w:val="0"/>
                <w:numId w:val="63"/>
              </w:numPr>
              <w:ind w:left="657" w:hanging="630"/>
              <w:jc w:val="both"/>
              <w:rPr>
                <w:rFonts w:cs="David"/>
                <w:sz w:val="24"/>
                <w:szCs w:val="24"/>
                <w:rtl/>
              </w:rPr>
            </w:pPr>
            <w:r w:rsidRPr="00C84C4A">
              <w:rPr>
                <w:rFonts w:cs="David"/>
                <w:sz w:val="24"/>
                <w:szCs w:val="24"/>
                <w:rtl/>
              </w:rPr>
              <w:t xml:space="preserve">ההוצאות שנגרמו לקבלן עקב נקיטת אמצעי הזהירות האמורים בסעיף קטן </w:t>
            </w:r>
            <w:r w:rsidRPr="00C84C4A">
              <w:rPr>
                <w:rFonts w:cs="David" w:hint="cs"/>
                <w:sz w:val="24"/>
                <w:szCs w:val="24"/>
                <w:rtl/>
              </w:rPr>
              <w:t xml:space="preserve">(1) </w:t>
            </w:r>
            <w:r w:rsidRPr="00C84C4A">
              <w:rPr>
                <w:rFonts w:cs="David"/>
                <w:sz w:val="24"/>
                <w:szCs w:val="24"/>
                <w:rtl/>
              </w:rPr>
              <w:t xml:space="preserve">יחולו על הרשות וישולמו בהתאם לסעיף </w:t>
            </w:r>
            <w:r w:rsidRPr="00C84C4A">
              <w:rPr>
                <w:rFonts w:cs="David" w:hint="cs"/>
                <w:sz w:val="24"/>
                <w:szCs w:val="24"/>
                <w:rtl/>
              </w:rPr>
              <w:t xml:space="preserve"> 70 ( 3 ) </w:t>
            </w:r>
            <w:r w:rsidRPr="00C84C4A">
              <w:rPr>
                <w:rFonts w:cs="David"/>
                <w:sz w:val="24"/>
                <w:szCs w:val="24"/>
                <w:rtl/>
              </w:rPr>
              <w:t>כאילו היו ההוצאות האמורות הוצאות שנגרמו לקבלן עקב הפסקה זמנית של ביצוע העבודה בהתאם להוראות המנהל כאמור בסעיף</w:t>
            </w:r>
            <w:r w:rsidRPr="00C84C4A">
              <w:rPr>
                <w:rFonts w:cs="David" w:hint="cs"/>
                <w:sz w:val="24"/>
                <w:szCs w:val="24"/>
                <w:rtl/>
              </w:rPr>
              <w:t xml:space="preserve"> 70 (1).</w:t>
            </w:r>
          </w:p>
          <w:p w14:paraId="46654BA9" w14:textId="77777777" w:rsidR="00B2460D" w:rsidRPr="00C84C4A" w:rsidRDefault="00B2460D" w:rsidP="00B2460D">
            <w:pPr>
              <w:ind w:left="141"/>
              <w:jc w:val="both"/>
              <w:rPr>
                <w:rFonts w:cs="David"/>
                <w:sz w:val="24"/>
                <w:szCs w:val="24"/>
                <w:rtl/>
              </w:rPr>
            </w:pPr>
          </w:p>
        </w:tc>
      </w:tr>
      <w:tr w:rsidR="00B2460D" w:rsidRPr="00C84C4A" w14:paraId="732AF90D" w14:textId="77777777" w:rsidTr="00B2460D">
        <w:tc>
          <w:tcPr>
            <w:tcW w:w="665" w:type="pct"/>
          </w:tcPr>
          <w:p w14:paraId="27A57328"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גישה לעבודה</w:t>
            </w:r>
          </w:p>
        </w:tc>
        <w:tc>
          <w:tcPr>
            <w:tcW w:w="286" w:type="pct"/>
          </w:tcPr>
          <w:p w14:paraId="113F976E"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21</w:t>
            </w:r>
          </w:p>
        </w:tc>
        <w:tc>
          <w:tcPr>
            <w:tcW w:w="4049" w:type="pct"/>
          </w:tcPr>
          <w:p w14:paraId="4FA11EE4" w14:textId="77777777" w:rsidR="00B2460D" w:rsidRPr="00C84C4A" w:rsidRDefault="00B2460D" w:rsidP="00B2460D">
            <w:pPr>
              <w:jc w:val="both"/>
              <w:rPr>
                <w:rFonts w:cs="David"/>
                <w:sz w:val="24"/>
                <w:szCs w:val="24"/>
              </w:rPr>
            </w:pPr>
            <w:r w:rsidRPr="00C84C4A">
              <w:rPr>
                <w:rFonts w:cs="David"/>
                <w:sz w:val="24"/>
                <w:szCs w:val="24"/>
                <w:rtl/>
              </w:rPr>
              <w:t>על הקבלן לעשות את כל הסידורים עם יחידות הרשות או הממשלה הנוגעות בדבר וכן עם הבעלים או המחזיקים של דרכים פרטיות או קרקעות שבהן צריכה העבודה להיעשות או שדרכן צריך לגשת למקום העבודה כדי שיוכל להשתמש בהם לגישה ולהעברת פועלים וחומרים או להרחקת חומר מיוחד על ידו, או על ידי בא-כוח או קבלני הובלה. על הקבלן להחזיר את הדרכים והקרקעות למצבם הקודם לשביעות רצון המנהל, הבעלים או המחזיקים הנוגעים דבר. הקבלן יהיה האחראי הבלעדי בגין כל תביעה, או על הוצאות או נזק שנגרמו לרשות או לכל אדם אחר, עקב כך</w:t>
            </w:r>
            <w:r w:rsidRPr="00C84C4A">
              <w:rPr>
                <w:rFonts w:cs="David"/>
                <w:sz w:val="24"/>
                <w:szCs w:val="24"/>
              </w:rPr>
              <w:t>.</w:t>
            </w:r>
          </w:p>
        </w:tc>
      </w:tr>
      <w:tr w:rsidR="00B2460D" w:rsidRPr="00C84C4A" w14:paraId="3E931E66" w14:textId="77777777" w:rsidTr="00B2460D">
        <w:tc>
          <w:tcPr>
            <w:tcW w:w="665" w:type="pct"/>
          </w:tcPr>
          <w:p w14:paraId="52A15AF6"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פגיעה בנוחיות הציבור</w:t>
            </w:r>
          </w:p>
        </w:tc>
        <w:tc>
          <w:tcPr>
            <w:tcW w:w="286" w:type="pct"/>
          </w:tcPr>
          <w:p w14:paraId="132B774C"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22</w:t>
            </w:r>
          </w:p>
        </w:tc>
        <w:tc>
          <w:tcPr>
            <w:tcW w:w="4049" w:type="pct"/>
          </w:tcPr>
          <w:p w14:paraId="058C4F9E" w14:textId="77777777" w:rsidR="00B2460D" w:rsidRPr="00C84C4A" w:rsidRDefault="00B2460D" w:rsidP="00B2460D">
            <w:pPr>
              <w:jc w:val="both"/>
              <w:rPr>
                <w:rFonts w:cs="David"/>
                <w:sz w:val="24"/>
                <w:szCs w:val="24"/>
                <w:rtl/>
              </w:rPr>
            </w:pPr>
            <w:r w:rsidRPr="00C84C4A">
              <w:rPr>
                <w:rFonts w:cs="David" w:hint="cs"/>
                <w:sz w:val="24"/>
                <w:szCs w:val="24"/>
                <w:rtl/>
              </w:rPr>
              <w:t xml:space="preserve">הקבלן מתחייב בזאת: </w:t>
            </w:r>
          </w:p>
          <w:p w14:paraId="72D70BEE" w14:textId="77777777" w:rsidR="00B2460D" w:rsidRPr="00C84C4A" w:rsidRDefault="00B2460D" w:rsidP="004E6546">
            <w:pPr>
              <w:pStyle w:val="af0"/>
              <w:numPr>
                <w:ilvl w:val="0"/>
                <w:numId w:val="92"/>
              </w:numPr>
              <w:tabs>
                <w:tab w:val="left" w:pos="1785"/>
              </w:tabs>
              <w:ind w:left="611" w:hanging="611"/>
              <w:jc w:val="both"/>
              <w:rPr>
                <w:rFonts w:cs="David"/>
                <w:sz w:val="24"/>
                <w:szCs w:val="24"/>
              </w:rPr>
            </w:pPr>
            <w:r w:rsidRPr="00C84C4A">
              <w:rPr>
                <w:rFonts w:cs="David"/>
                <w:sz w:val="24"/>
                <w:szCs w:val="24"/>
                <w:rtl/>
              </w:rPr>
              <w:t>תוך כדי ביצוע העבודה לא תהיה פגיעה שלא לצורך בנוחיות הציבור ולא תהא כל הפרעה שלא לצורך בזכות השימוש והמעבר של כל אדם בכביש, דרך, שביל וכיו"ב או בזכות השימוש והחזקה ברכוש ציבורי כל שהו</w:t>
            </w:r>
            <w:r w:rsidRPr="00C84C4A">
              <w:rPr>
                <w:rFonts w:cs="David" w:hint="cs"/>
                <w:sz w:val="24"/>
                <w:szCs w:val="24"/>
                <w:rtl/>
              </w:rPr>
              <w:t>א</w:t>
            </w:r>
            <w:r w:rsidRPr="00C84C4A">
              <w:rPr>
                <w:rFonts w:cs="David"/>
                <w:sz w:val="24"/>
                <w:szCs w:val="24"/>
              </w:rPr>
              <w:t>.</w:t>
            </w:r>
          </w:p>
          <w:p w14:paraId="3EF197C1" w14:textId="77777777" w:rsidR="00B2460D" w:rsidRPr="00C84C4A" w:rsidRDefault="00B2460D" w:rsidP="00B2460D">
            <w:pPr>
              <w:pStyle w:val="af0"/>
              <w:tabs>
                <w:tab w:val="left" w:pos="1785"/>
              </w:tabs>
              <w:ind w:left="611" w:hanging="611"/>
              <w:jc w:val="both"/>
              <w:rPr>
                <w:rFonts w:cs="David"/>
                <w:sz w:val="24"/>
                <w:szCs w:val="24"/>
              </w:rPr>
            </w:pPr>
          </w:p>
          <w:p w14:paraId="5557AF56" w14:textId="77777777" w:rsidR="00B2460D" w:rsidRPr="00C84C4A" w:rsidRDefault="00B2460D" w:rsidP="004E6546">
            <w:pPr>
              <w:pStyle w:val="af0"/>
              <w:numPr>
                <w:ilvl w:val="0"/>
                <w:numId w:val="92"/>
              </w:numPr>
              <w:tabs>
                <w:tab w:val="left" w:pos="1785"/>
              </w:tabs>
              <w:ind w:left="611" w:hanging="611"/>
              <w:jc w:val="both"/>
              <w:rPr>
                <w:rFonts w:cs="David"/>
                <w:sz w:val="24"/>
                <w:szCs w:val="24"/>
              </w:rPr>
            </w:pPr>
            <w:r w:rsidRPr="00C84C4A">
              <w:rPr>
                <w:rFonts w:cs="David"/>
                <w:sz w:val="24"/>
                <w:szCs w:val="24"/>
                <w:rtl/>
              </w:rPr>
              <w:t>לא להרשות הנחת חומרים, מכשירים, כלי עבודה או חפצים אחרים על כל דרך או מדרכה, אלא על פי היתר ובהתאם לתנאי ההיתר</w:t>
            </w:r>
            <w:r w:rsidRPr="00C84C4A">
              <w:rPr>
                <w:rFonts w:cs="David" w:hint="cs"/>
                <w:sz w:val="24"/>
                <w:szCs w:val="24"/>
                <w:rtl/>
              </w:rPr>
              <w:t>.</w:t>
            </w:r>
          </w:p>
          <w:p w14:paraId="1FEE697C" w14:textId="77777777" w:rsidR="00B2460D" w:rsidRPr="00C84C4A" w:rsidRDefault="00B2460D" w:rsidP="00B2460D">
            <w:pPr>
              <w:tabs>
                <w:tab w:val="left" w:pos="1785"/>
              </w:tabs>
              <w:ind w:left="611" w:hanging="611"/>
              <w:jc w:val="both"/>
              <w:rPr>
                <w:rFonts w:cs="David"/>
                <w:sz w:val="24"/>
                <w:szCs w:val="24"/>
                <w:rtl/>
              </w:rPr>
            </w:pPr>
          </w:p>
          <w:p w14:paraId="18517B76" w14:textId="77777777" w:rsidR="00B2460D" w:rsidRPr="00C84C4A" w:rsidRDefault="00B2460D" w:rsidP="004E6546">
            <w:pPr>
              <w:pStyle w:val="af0"/>
              <w:numPr>
                <w:ilvl w:val="0"/>
                <w:numId w:val="92"/>
              </w:numPr>
              <w:tabs>
                <w:tab w:val="left" w:pos="1785"/>
              </w:tabs>
              <w:ind w:left="611" w:hanging="611"/>
              <w:jc w:val="both"/>
              <w:rPr>
                <w:rFonts w:cs="David"/>
                <w:sz w:val="24"/>
                <w:szCs w:val="24"/>
              </w:rPr>
            </w:pPr>
            <w:r w:rsidRPr="00C84C4A">
              <w:rPr>
                <w:rFonts w:cs="David"/>
                <w:sz w:val="24"/>
                <w:szCs w:val="24"/>
                <w:rtl/>
              </w:rPr>
              <w:t>להימנע מכל מעשה העלול להפריע לתנועת כלי רכב או הולכי רגל, אלא אם הותר המעשה ולפי התנאים שנקבעו בהיתר</w:t>
            </w:r>
            <w:r w:rsidRPr="00C84C4A">
              <w:rPr>
                <w:rFonts w:cs="David"/>
                <w:sz w:val="24"/>
                <w:szCs w:val="24"/>
              </w:rPr>
              <w:t xml:space="preserve"> </w:t>
            </w:r>
            <w:r w:rsidRPr="00C84C4A">
              <w:rPr>
                <w:rFonts w:cs="David" w:hint="cs"/>
                <w:sz w:val="24"/>
                <w:szCs w:val="24"/>
                <w:rtl/>
              </w:rPr>
              <w:t>.</w:t>
            </w:r>
          </w:p>
          <w:p w14:paraId="08FA274D" w14:textId="77777777" w:rsidR="00B2460D" w:rsidRPr="00C84C4A" w:rsidRDefault="00B2460D" w:rsidP="00B2460D">
            <w:pPr>
              <w:tabs>
                <w:tab w:val="left" w:pos="1785"/>
              </w:tabs>
              <w:ind w:left="611" w:hanging="611"/>
              <w:jc w:val="both"/>
              <w:rPr>
                <w:rFonts w:cs="David"/>
                <w:sz w:val="24"/>
                <w:szCs w:val="24"/>
                <w:rtl/>
              </w:rPr>
            </w:pPr>
          </w:p>
          <w:p w14:paraId="7FC268BF" w14:textId="77777777" w:rsidR="00B2460D" w:rsidRPr="00C84C4A" w:rsidRDefault="00B2460D" w:rsidP="004E6546">
            <w:pPr>
              <w:pStyle w:val="af0"/>
              <w:numPr>
                <w:ilvl w:val="0"/>
                <w:numId w:val="92"/>
              </w:numPr>
              <w:tabs>
                <w:tab w:val="left" w:pos="1785"/>
              </w:tabs>
              <w:ind w:left="611" w:hanging="611"/>
              <w:jc w:val="both"/>
              <w:rPr>
                <w:rFonts w:cs="David"/>
                <w:sz w:val="24"/>
                <w:szCs w:val="24"/>
              </w:rPr>
            </w:pPr>
            <w:r w:rsidRPr="00C84C4A">
              <w:rPr>
                <w:rFonts w:cs="David"/>
                <w:sz w:val="24"/>
                <w:szCs w:val="24"/>
                <w:rtl/>
              </w:rPr>
              <w:t>להתקין מנורות, פיגומים, מחיצות וקרשים כפי שיידרש ע"י המנהל לשם הגנה מספקת על הציבור ועל העובדים במקום העבודה</w:t>
            </w:r>
            <w:r w:rsidRPr="00C84C4A">
              <w:rPr>
                <w:rFonts w:cs="David"/>
                <w:sz w:val="24"/>
                <w:szCs w:val="24"/>
              </w:rPr>
              <w:t>.</w:t>
            </w:r>
          </w:p>
          <w:p w14:paraId="603954EE" w14:textId="77777777" w:rsidR="00B2460D" w:rsidRPr="00C84C4A" w:rsidRDefault="00B2460D" w:rsidP="00B2460D">
            <w:pPr>
              <w:pStyle w:val="af0"/>
              <w:ind w:left="611" w:hanging="611"/>
              <w:rPr>
                <w:rFonts w:cs="David"/>
                <w:sz w:val="24"/>
                <w:szCs w:val="24"/>
                <w:rtl/>
              </w:rPr>
            </w:pPr>
          </w:p>
          <w:p w14:paraId="127C1DE2" w14:textId="77777777" w:rsidR="00B2460D" w:rsidRPr="00C84C4A" w:rsidRDefault="00B2460D" w:rsidP="004E6546">
            <w:pPr>
              <w:pStyle w:val="af0"/>
              <w:numPr>
                <w:ilvl w:val="0"/>
                <w:numId w:val="92"/>
              </w:numPr>
              <w:tabs>
                <w:tab w:val="left" w:pos="1785"/>
              </w:tabs>
              <w:ind w:left="611" w:hanging="611"/>
              <w:jc w:val="both"/>
              <w:rPr>
                <w:rFonts w:cs="David"/>
                <w:sz w:val="24"/>
                <w:szCs w:val="24"/>
                <w:rtl/>
              </w:rPr>
            </w:pPr>
            <w:r w:rsidRPr="00C84C4A">
              <w:rPr>
                <w:rFonts w:cs="David"/>
                <w:sz w:val="24"/>
                <w:szCs w:val="24"/>
                <w:rtl/>
              </w:rPr>
              <w:t>לא לבצע ולא להרשות לבצע כל עבודה, למעט עבודה דחופה הדרושה להצלת חיים או רכוש או עבודה שאושרה מראש ובכתב בידי המנהל, בשבת ובערב שבת משעה טרם כניסת השבת, וכן במועדי ישראל וערבי חגים החל משעה טרם כניסת החג</w:t>
            </w:r>
            <w:r w:rsidRPr="00C84C4A">
              <w:rPr>
                <w:rFonts w:cs="David"/>
                <w:sz w:val="24"/>
                <w:szCs w:val="24"/>
              </w:rPr>
              <w:t>.</w:t>
            </w:r>
          </w:p>
        </w:tc>
      </w:tr>
      <w:tr w:rsidR="00B2460D" w:rsidRPr="00C84C4A" w14:paraId="64079466" w14:textId="77777777" w:rsidTr="00B2460D">
        <w:tc>
          <w:tcPr>
            <w:tcW w:w="665" w:type="pct"/>
          </w:tcPr>
          <w:p w14:paraId="2D020AD8"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מתן אפשרויות פעולה לקבלנים אחרים</w:t>
            </w:r>
          </w:p>
        </w:tc>
        <w:tc>
          <w:tcPr>
            <w:tcW w:w="286" w:type="pct"/>
          </w:tcPr>
          <w:p w14:paraId="4266C780"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23</w:t>
            </w:r>
          </w:p>
        </w:tc>
        <w:tc>
          <w:tcPr>
            <w:tcW w:w="4049" w:type="pct"/>
          </w:tcPr>
          <w:p w14:paraId="7C005AD4" w14:textId="77777777" w:rsidR="00B2460D" w:rsidRPr="00C84C4A" w:rsidRDefault="00B2460D" w:rsidP="00B2460D">
            <w:pPr>
              <w:pStyle w:val="af0"/>
              <w:tabs>
                <w:tab w:val="left" w:pos="1785"/>
              </w:tabs>
              <w:ind w:left="161"/>
              <w:jc w:val="both"/>
              <w:rPr>
                <w:rFonts w:cs="David"/>
                <w:b/>
                <w:bCs/>
                <w:sz w:val="24"/>
                <w:szCs w:val="24"/>
                <w:u w:val="single"/>
                <w:rtl/>
              </w:rPr>
            </w:pPr>
            <w:r w:rsidRPr="00C84C4A">
              <w:rPr>
                <w:rFonts w:cs="David"/>
                <w:sz w:val="24"/>
                <w:szCs w:val="24"/>
                <w:rtl/>
              </w:rPr>
              <w:t>הקבלן יתן אפשרויות פעולה נאותות, לפי הוראות המפקח, לכל קבלן אחר המועסק ע"י הרשות וכל אדם או גוף שיאושר לצורך זה ע"י המפקח וכן לעובדיהם, הן במקום העבודה והן בסמוך אליו; כן ישתף ויתאם פעולה איתם ויאשר להם את השימוש במידת המצוי והאפשר בשירותים ובמתקנים שהותקנו על ידו, ואולם רשאי הקבלן לדרוש תשלום מתקבל על הדעת בתמורה לשימוש האמור מאת הנזקקים לו, והמנהל יהיה מוסמך לקבוע את שיעורו של התשלום</w:t>
            </w:r>
            <w:r w:rsidRPr="00C84C4A">
              <w:rPr>
                <w:rFonts w:cs="David"/>
                <w:sz w:val="24"/>
                <w:szCs w:val="24"/>
              </w:rPr>
              <w:t xml:space="preserve">. </w:t>
            </w:r>
          </w:p>
          <w:p w14:paraId="34A97559" w14:textId="77777777" w:rsidR="00B2460D" w:rsidRPr="00C84C4A" w:rsidRDefault="00B2460D" w:rsidP="00B2460D">
            <w:pPr>
              <w:jc w:val="both"/>
              <w:rPr>
                <w:rFonts w:cs="David"/>
                <w:sz w:val="24"/>
                <w:szCs w:val="24"/>
                <w:rtl/>
              </w:rPr>
            </w:pPr>
          </w:p>
        </w:tc>
      </w:tr>
      <w:tr w:rsidR="00B2460D" w:rsidRPr="00C84C4A" w14:paraId="6701516F" w14:textId="77777777" w:rsidTr="00B2460D">
        <w:tc>
          <w:tcPr>
            <w:tcW w:w="665" w:type="pct"/>
          </w:tcPr>
          <w:p w14:paraId="11D4E852"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ניקוי מקום העבודה עם השלמת העבודה</w:t>
            </w:r>
          </w:p>
        </w:tc>
        <w:tc>
          <w:tcPr>
            <w:tcW w:w="286" w:type="pct"/>
          </w:tcPr>
          <w:p w14:paraId="2FE14E68"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24</w:t>
            </w:r>
          </w:p>
        </w:tc>
        <w:tc>
          <w:tcPr>
            <w:tcW w:w="4049" w:type="pct"/>
          </w:tcPr>
          <w:p w14:paraId="7189C398" w14:textId="77777777" w:rsidR="00B2460D" w:rsidRPr="00C84C4A" w:rsidRDefault="00B2460D" w:rsidP="004E6546">
            <w:pPr>
              <w:pStyle w:val="af0"/>
              <w:numPr>
                <w:ilvl w:val="0"/>
                <w:numId w:val="64"/>
              </w:numPr>
              <w:ind w:left="657" w:hanging="630"/>
              <w:jc w:val="both"/>
              <w:rPr>
                <w:rFonts w:cs="David"/>
                <w:sz w:val="24"/>
                <w:szCs w:val="24"/>
              </w:rPr>
            </w:pPr>
            <w:r w:rsidRPr="00C84C4A">
              <w:rPr>
                <w:rFonts w:cs="David"/>
                <w:sz w:val="24"/>
                <w:szCs w:val="24"/>
                <w:rtl/>
              </w:rPr>
              <w:t>הקבלן יסלק על חשבונו הבלעדי מזמן לזמן ממקום העבודה את עודפי החומרים והפסולת לאתרי פסולת מאושרים. מיד עם גמר העבודה ינקה הקבלן את מקום העבודה ויסלק ממנו את מתקני העבודה, החומרים המיותרים, הפסולת והמבנים הארעיים מכל סוג שהוא וימסור את העבודה והאתר כשהם נקיים ומתאימים למטרותיהם לשביעות רצונו של המפקח</w:t>
            </w:r>
            <w:r w:rsidRPr="00C84C4A">
              <w:rPr>
                <w:rFonts w:cs="David" w:hint="cs"/>
                <w:sz w:val="24"/>
                <w:szCs w:val="24"/>
                <w:rtl/>
              </w:rPr>
              <w:t>.</w:t>
            </w:r>
          </w:p>
          <w:p w14:paraId="4D2199ED" w14:textId="77777777" w:rsidR="00B2460D" w:rsidRPr="00C84C4A" w:rsidRDefault="00B2460D" w:rsidP="00B2460D">
            <w:pPr>
              <w:pStyle w:val="af0"/>
              <w:ind w:left="657"/>
              <w:jc w:val="both"/>
              <w:rPr>
                <w:rFonts w:cs="David"/>
                <w:sz w:val="24"/>
                <w:szCs w:val="24"/>
                <w:rtl/>
              </w:rPr>
            </w:pPr>
          </w:p>
          <w:p w14:paraId="1D1AEEBE" w14:textId="77777777" w:rsidR="00B2460D" w:rsidRPr="00C84C4A" w:rsidRDefault="00B2460D" w:rsidP="004E6546">
            <w:pPr>
              <w:pStyle w:val="af0"/>
              <w:numPr>
                <w:ilvl w:val="0"/>
                <w:numId w:val="64"/>
              </w:numPr>
              <w:ind w:left="657" w:hanging="630"/>
              <w:jc w:val="both"/>
              <w:rPr>
                <w:rFonts w:cs="David"/>
                <w:sz w:val="24"/>
                <w:szCs w:val="24"/>
                <w:rtl/>
              </w:rPr>
            </w:pPr>
            <w:r w:rsidRPr="00C84C4A">
              <w:rPr>
                <w:rFonts w:cs="David"/>
                <w:sz w:val="24"/>
                <w:szCs w:val="24"/>
                <w:rtl/>
              </w:rPr>
              <w:lastRenderedPageBreak/>
              <w:t xml:space="preserve">לא מילא הקבלן אחר הוראות סעיף קטן </w:t>
            </w:r>
            <w:r w:rsidRPr="00C84C4A">
              <w:rPr>
                <w:rFonts w:cs="David" w:hint="cs"/>
                <w:sz w:val="24"/>
                <w:szCs w:val="24"/>
                <w:rtl/>
              </w:rPr>
              <w:t>(1)</w:t>
            </w:r>
            <w:r w:rsidRPr="00C84C4A">
              <w:rPr>
                <w:rFonts w:cs="David"/>
                <w:sz w:val="24"/>
                <w:szCs w:val="24"/>
                <w:rtl/>
              </w:rPr>
              <w:t xml:space="preserve"> לסעיף זה, במועדים שנקבעו על ידי המפקח, תהא הרשות רשאית לבצען על חשבון הקבלן והקבלן יישא בכל ההוצאות הכרוכות בביצוע ההוראות והרשות תהיה רשאית לגבותן או לקזזן מכל סכום המגיע</w:t>
            </w:r>
            <w:r w:rsidRPr="00C84C4A">
              <w:rPr>
                <w:rFonts w:cs="David"/>
                <w:sz w:val="24"/>
                <w:szCs w:val="24"/>
              </w:rPr>
              <w:t xml:space="preserve">, </w:t>
            </w:r>
            <w:r w:rsidRPr="00C84C4A">
              <w:rPr>
                <w:rFonts w:cs="David"/>
                <w:sz w:val="24"/>
                <w:szCs w:val="24"/>
                <w:rtl/>
              </w:rPr>
              <w:t>או שיגיע לקבלן מאת הרשות, בכל זמן שהוא, וכן תהא רשאית לגבותן מהקבלן בכל דרך אחרת</w:t>
            </w:r>
            <w:r w:rsidRPr="00C84C4A">
              <w:rPr>
                <w:rFonts w:cs="David"/>
                <w:sz w:val="24"/>
                <w:szCs w:val="24"/>
              </w:rPr>
              <w:t xml:space="preserve">. </w:t>
            </w:r>
          </w:p>
          <w:p w14:paraId="2D45BA1A" w14:textId="77777777" w:rsidR="00B2460D" w:rsidRPr="00C84C4A" w:rsidRDefault="00B2460D" w:rsidP="00B2460D">
            <w:pPr>
              <w:jc w:val="both"/>
              <w:rPr>
                <w:rFonts w:cs="David"/>
                <w:sz w:val="24"/>
                <w:szCs w:val="24"/>
                <w:rtl/>
              </w:rPr>
            </w:pPr>
          </w:p>
        </w:tc>
      </w:tr>
      <w:tr w:rsidR="00B2460D" w:rsidRPr="00C84C4A" w14:paraId="2A15C8AF" w14:textId="77777777" w:rsidTr="00B2460D">
        <w:tc>
          <w:tcPr>
            <w:tcW w:w="665" w:type="pct"/>
          </w:tcPr>
          <w:p w14:paraId="389DEEEF"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lastRenderedPageBreak/>
              <w:t>בטיחות בעבודה</w:t>
            </w:r>
          </w:p>
        </w:tc>
        <w:tc>
          <w:tcPr>
            <w:tcW w:w="286" w:type="pct"/>
          </w:tcPr>
          <w:p w14:paraId="1DE417F9"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25</w:t>
            </w:r>
          </w:p>
        </w:tc>
        <w:tc>
          <w:tcPr>
            <w:tcW w:w="4049" w:type="pct"/>
          </w:tcPr>
          <w:p w14:paraId="52787A6E" w14:textId="77777777" w:rsidR="00B2460D" w:rsidRPr="00C84C4A" w:rsidRDefault="00B2460D" w:rsidP="00B2460D">
            <w:pPr>
              <w:tabs>
                <w:tab w:val="left" w:pos="1785"/>
              </w:tabs>
              <w:jc w:val="both"/>
              <w:rPr>
                <w:rFonts w:cs="David"/>
                <w:sz w:val="24"/>
                <w:szCs w:val="24"/>
                <w:rtl/>
              </w:rPr>
            </w:pPr>
            <w:r w:rsidRPr="00C84C4A">
              <w:rPr>
                <w:rFonts w:cs="David"/>
                <w:sz w:val="24"/>
                <w:szCs w:val="24"/>
                <w:rtl/>
              </w:rPr>
              <w:t xml:space="preserve">על הקבלן לפעול בביצוע התחייבויותיו, נשוא חוזה זה, בין בעצמו, בין באמצעות מי מטעמו, באופן בטיחותי, לשמירת רווחתם ושלומם של עובדיו וכל אדם אחר בהתאם לחוקי הבטיחות בעבודה לרבות על פי חוק ארגון הפיקוח על העבודה, </w:t>
            </w:r>
            <w:proofErr w:type="spellStart"/>
            <w:r w:rsidRPr="00C84C4A">
              <w:rPr>
                <w:rFonts w:cs="David"/>
                <w:sz w:val="24"/>
                <w:szCs w:val="24"/>
                <w:rtl/>
              </w:rPr>
              <w:t>התשי"ד</w:t>
            </w:r>
            <w:proofErr w:type="spellEnd"/>
            <w:r w:rsidRPr="00C84C4A">
              <w:rPr>
                <w:rFonts w:cs="David"/>
                <w:sz w:val="24"/>
                <w:szCs w:val="24"/>
                <w:rtl/>
              </w:rPr>
              <w:t xml:space="preserve"> – 1</w:t>
            </w:r>
            <w:r w:rsidRPr="00C84C4A">
              <w:rPr>
                <w:rFonts w:cs="David" w:hint="cs"/>
                <w:sz w:val="24"/>
                <w:szCs w:val="24"/>
                <w:rtl/>
              </w:rPr>
              <w:t>954</w:t>
            </w:r>
            <w:r w:rsidRPr="00C84C4A">
              <w:rPr>
                <w:rFonts w:cs="David"/>
                <w:sz w:val="24"/>
                <w:szCs w:val="24"/>
              </w:rPr>
              <w:t xml:space="preserve">; </w:t>
            </w:r>
            <w:r w:rsidRPr="00C84C4A">
              <w:rPr>
                <w:rFonts w:cs="David"/>
                <w:sz w:val="24"/>
                <w:szCs w:val="24"/>
                <w:rtl/>
              </w:rPr>
              <w:t>פקודת הבטיחות בעבודה</w:t>
            </w:r>
            <w:r w:rsidRPr="00C84C4A">
              <w:rPr>
                <w:rFonts w:cs="David" w:hint="cs"/>
                <w:sz w:val="24"/>
                <w:szCs w:val="24"/>
                <w:rtl/>
              </w:rPr>
              <w:t>(</w:t>
            </w:r>
            <w:r w:rsidRPr="00C84C4A">
              <w:rPr>
                <w:rFonts w:cs="David"/>
                <w:sz w:val="24"/>
                <w:szCs w:val="24"/>
                <w:rtl/>
              </w:rPr>
              <w:t>נוסח חדש</w:t>
            </w:r>
            <w:r w:rsidRPr="00C84C4A">
              <w:rPr>
                <w:rFonts w:cs="David" w:hint="cs"/>
                <w:sz w:val="24"/>
                <w:szCs w:val="24"/>
                <w:rtl/>
              </w:rPr>
              <w:t>)</w:t>
            </w:r>
            <w:r w:rsidRPr="00C84C4A">
              <w:rPr>
                <w:rFonts w:cs="David"/>
                <w:sz w:val="24"/>
                <w:szCs w:val="24"/>
                <w:rtl/>
              </w:rPr>
              <w:t xml:space="preserve"> תש"ל – 1</w:t>
            </w:r>
            <w:r w:rsidRPr="00C84C4A">
              <w:rPr>
                <w:rFonts w:cs="David" w:hint="cs"/>
                <w:sz w:val="24"/>
                <w:szCs w:val="24"/>
                <w:rtl/>
              </w:rPr>
              <w:t>970</w:t>
            </w:r>
            <w:r w:rsidRPr="00C84C4A">
              <w:rPr>
                <w:rFonts w:cs="David"/>
                <w:sz w:val="24"/>
                <w:szCs w:val="24"/>
                <w:rtl/>
              </w:rPr>
              <w:t xml:space="preserve"> והתקנות שהוצאו לפיהן, בין אם קיימות ובין אלו אשר תכנסנה לתוקף במועדים הרלוואנטיים לביצוע העבודות ובמידה והתיקונים האלה חלים על העבודות המבוצעות ע"י הקבלן; כן ינהג הקבלן בהתאם לתקנות בדבר שימוש בחומרי נפץ והחסנתם – תשי"ב – 1</w:t>
            </w:r>
            <w:r w:rsidRPr="00C84C4A">
              <w:rPr>
                <w:rFonts w:cs="David" w:hint="cs"/>
                <w:sz w:val="24"/>
                <w:szCs w:val="24"/>
                <w:rtl/>
              </w:rPr>
              <w:t>952</w:t>
            </w:r>
            <w:r w:rsidRPr="00C84C4A">
              <w:rPr>
                <w:rFonts w:cs="David"/>
                <w:sz w:val="24"/>
                <w:szCs w:val="24"/>
                <w:rtl/>
              </w:rPr>
              <w:t xml:space="preserve"> וימנה אחראי להצבת צופים לצרכי בטיחות ביצוע הפיצוצים</w:t>
            </w:r>
            <w:r w:rsidRPr="00C84C4A">
              <w:rPr>
                <w:rFonts w:cs="David"/>
                <w:sz w:val="24"/>
                <w:szCs w:val="24"/>
              </w:rPr>
              <w:t xml:space="preserve">. </w:t>
            </w:r>
          </w:p>
          <w:p w14:paraId="72FDB908" w14:textId="77777777" w:rsidR="00B2460D" w:rsidRPr="00C84C4A" w:rsidRDefault="00B2460D" w:rsidP="00B2460D">
            <w:pPr>
              <w:tabs>
                <w:tab w:val="left" w:pos="1785"/>
              </w:tabs>
              <w:jc w:val="both"/>
              <w:rPr>
                <w:rFonts w:cs="David"/>
                <w:b/>
                <w:bCs/>
                <w:sz w:val="24"/>
                <w:szCs w:val="24"/>
                <w:rtl/>
              </w:rPr>
            </w:pPr>
            <w:r w:rsidRPr="00C84C4A">
              <w:rPr>
                <w:rFonts w:cs="David"/>
                <w:b/>
                <w:bCs/>
                <w:sz w:val="24"/>
                <w:szCs w:val="24"/>
                <w:rtl/>
              </w:rPr>
              <w:t>מבלי לגרוע מיתר התחייבויותיו עפ"י חוזה זה ומסמכיו, מתחייב הקבלן להנחות ולהדריך את עובדיו לנהוג בביצוע התחייבויותיהם נשוא חוזה זה בהתאם לחוקי הבטיחות בעבודה</w:t>
            </w:r>
            <w:r w:rsidRPr="00C84C4A">
              <w:rPr>
                <w:rFonts w:cs="David"/>
                <w:b/>
                <w:bCs/>
                <w:sz w:val="24"/>
                <w:szCs w:val="24"/>
              </w:rPr>
              <w:t xml:space="preserve">. </w:t>
            </w:r>
          </w:p>
          <w:p w14:paraId="0AB05767" w14:textId="77777777" w:rsidR="00B2460D" w:rsidRPr="00C84C4A" w:rsidRDefault="00B2460D" w:rsidP="00B2460D">
            <w:pPr>
              <w:jc w:val="both"/>
              <w:rPr>
                <w:rFonts w:cs="David"/>
                <w:sz w:val="24"/>
                <w:szCs w:val="24"/>
                <w:rtl/>
              </w:rPr>
            </w:pPr>
          </w:p>
        </w:tc>
      </w:tr>
      <w:tr w:rsidR="00B2460D" w:rsidRPr="00C84C4A" w14:paraId="59B4B222" w14:textId="77777777" w:rsidTr="00B2460D">
        <w:tc>
          <w:tcPr>
            <w:tcW w:w="665" w:type="pct"/>
          </w:tcPr>
          <w:p w14:paraId="20C0B93E"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פיקוח ע"י המנהל</w:t>
            </w:r>
          </w:p>
        </w:tc>
        <w:tc>
          <w:tcPr>
            <w:tcW w:w="286" w:type="pct"/>
          </w:tcPr>
          <w:p w14:paraId="1C8F46EF"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26</w:t>
            </w:r>
          </w:p>
        </w:tc>
        <w:tc>
          <w:tcPr>
            <w:tcW w:w="4049" w:type="pct"/>
          </w:tcPr>
          <w:p w14:paraId="3FA0F646" w14:textId="77777777" w:rsidR="00B2460D" w:rsidRPr="00C84C4A" w:rsidRDefault="00B2460D" w:rsidP="004E6546">
            <w:pPr>
              <w:pStyle w:val="af0"/>
              <w:numPr>
                <w:ilvl w:val="0"/>
                <w:numId w:val="65"/>
              </w:numPr>
              <w:ind w:left="657" w:hanging="657"/>
              <w:jc w:val="both"/>
              <w:rPr>
                <w:rFonts w:cs="David"/>
                <w:sz w:val="24"/>
                <w:szCs w:val="24"/>
              </w:rPr>
            </w:pPr>
            <w:r w:rsidRPr="00C84C4A">
              <w:rPr>
                <w:rFonts w:cs="David"/>
                <w:sz w:val="24"/>
                <w:szCs w:val="24"/>
                <w:rtl/>
              </w:rPr>
              <w:t>אין לראות בזכות הפיקוח שניתנה למנהל או למפקח, על ביצוע העבודה, אלא אמצעי להבטיח כי הקבלן יקיים את החוזה בכל שלביו במלואו ואין היא יוצרת יחס אחר מאשר יחס בין קונה ומוכר של סחורות במידה שהדבר הוא באחריות הרשות לגבי כל צד שלישי אחר</w:t>
            </w:r>
            <w:r w:rsidRPr="00C84C4A">
              <w:rPr>
                <w:rFonts w:cs="David" w:hint="cs"/>
                <w:sz w:val="24"/>
                <w:szCs w:val="24"/>
                <w:rtl/>
              </w:rPr>
              <w:t>.</w:t>
            </w:r>
          </w:p>
          <w:p w14:paraId="1D149ECB" w14:textId="77777777" w:rsidR="00B2460D" w:rsidRPr="00C84C4A" w:rsidRDefault="00B2460D" w:rsidP="00B2460D">
            <w:pPr>
              <w:pStyle w:val="af0"/>
              <w:ind w:left="657"/>
              <w:jc w:val="both"/>
              <w:rPr>
                <w:rFonts w:cs="David"/>
                <w:sz w:val="24"/>
                <w:szCs w:val="24"/>
                <w:rtl/>
              </w:rPr>
            </w:pPr>
          </w:p>
          <w:p w14:paraId="3B1C9089" w14:textId="77777777" w:rsidR="00B2460D" w:rsidRPr="00C84C4A" w:rsidRDefault="00B2460D" w:rsidP="004E6546">
            <w:pPr>
              <w:pStyle w:val="af0"/>
              <w:numPr>
                <w:ilvl w:val="0"/>
                <w:numId w:val="65"/>
              </w:numPr>
              <w:ind w:left="657" w:hanging="630"/>
              <w:jc w:val="both"/>
              <w:rPr>
                <w:rFonts w:cs="David"/>
                <w:sz w:val="24"/>
                <w:szCs w:val="24"/>
              </w:rPr>
            </w:pPr>
            <w:r w:rsidRPr="00C84C4A">
              <w:rPr>
                <w:rFonts w:cs="David"/>
                <w:sz w:val="24"/>
                <w:szCs w:val="24"/>
                <w:rtl/>
              </w:rPr>
              <w:t>זכות הפיקוח הנ"ל לא תשחרר את הקבלן מהתחייבויותיו כלפי הרשות למילוי תנאי חוזה זה על מפרטי</w:t>
            </w:r>
            <w:r w:rsidRPr="00C84C4A">
              <w:rPr>
                <w:rFonts w:cs="David" w:hint="cs"/>
                <w:sz w:val="24"/>
                <w:szCs w:val="24"/>
                <w:rtl/>
              </w:rPr>
              <w:t>ו.</w:t>
            </w:r>
          </w:p>
          <w:p w14:paraId="51E1B9DA" w14:textId="77777777" w:rsidR="00B2460D" w:rsidRPr="00C84C4A" w:rsidRDefault="00B2460D" w:rsidP="00B2460D">
            <w:pPr>
              <w:jc w:val="both"/>
              <w:rPr>
                <w:rFonts w:cs="David"/>
                <w:sz w:val="24"/>
                <w:szCs w:val="24"/>
                <w:rtl/>
              </w:rPr>
            </w:pPr>
            <w:r w:rsidRPr="00C84C4A">
              <w:rPr>
                <w:rFonts w:cs="David"/>
                <w:sz w:val="24"/>
                <w:szCs w:val="24"/>
              </w:rPr>
              <w:t xml:space="preserve"> </w:t>
            </w:r>
          </w:p>
          <w:p w14:paraId="5BA3B11E" w14:textId="77777777" w:rsidR="00B2460D" w:rsidRPr="00C84C4A" w:rsidRDefault="00B2460D" w:rsidP="004E6546">
            <w:pPr>
              <w:pStyle w:val="af0"/>
              <w:numPr>
                <w:ilvl w:val="0"/>
                <w:numId w:val="65"/>
              </w:numPr>
              <w:ind w:left="657" w:hanging="630"/>
              <w:jc w:val="both"/>
              <w:rPr>
                <w:rFonts w:cs="David"/>
                <w:sz w:val="24"/>
                <w:szCs w:val="24"/>
              </w:rPr>
            </w:pPr>
            <w:r w:rsidRPr="00C84C4A">
              <w:rPr>
                <w:rFonts w:cs="David"/>
                <w:sz w:val="24"/>
                <w:szCs w:val="24"/>
                <w:rtl/>
              </w:rPr>
              <w:t>הקבלן ידווח למנהל או למפקח בכל עת שדרש לכך בכתב או בע"פ על התקדמות העבודה ועל פרטים נוספים הקשורים בה כפי שדרש. הקבלן ידווח למנהל או למפקח על כל פגם ו</w:t>
            </w:r>
            <w:r w:rsidRPr="00C84C4A">
              <w:rPr>
                <w:rFonts w:cs="David" w:hint="cs"/>
                <w:sz w:val="24"/>
                <w:szCs w:val="24"/>
                <w:rtl/>
              </w:rPr>
              <w:t>/</w:t>
            </w:r>
            <w:r w:rsidRPr="00C84C4A">
              <w:rPr>
                <w:rFonts w:cs="David"/>
                <w:sz w:val="24"/>
                <w:szCs w:val="24"/>
                <w:rtl/>
              </w:rPr>
              <w:t>או פיגור בעבודת קבלן משנה העובד לצדו או במקומו מיד עם התגלותו של הפגם האמור</w:t>
            </w:r>
            <w:r w:rsidRPr="00C84C4A">
              <w:rPr>
                <w:rFonts w:cs="David"/>
                <w:sz w:val="24"/>
                <w:szCs w:val="24"/>
              </w:rPr>
              <w:t>.</w:t>
            </w:r>
          </w:p>
          <w:p w14:paraId="31CEAC55" w14:textId="77777777" w:rsidR="00B2460D" w:rsidRPr="00C84C4A" w:rsidRDefault="00B2460D" w:rsidP="00B2460D">
            <w:pPr>
              <w:jc w:val="both"/>
              <w:rPr>
                <w:rFonts w:cs="David"/>
                <w:sz w:val="24"/>
                <w:szCs w:val="24"/>
                <w:rtl/>
              </w:rPr>
            </w:pPr>
          </w:p>
          <w:p w14:paraId="60B609F3" w14:textId="77777777" w:rsidR="00B2460D" w:rsidRPr="00C84C4A" w:rsidRDefault="00B2460D" w:rsidP="004E6546">
            <w:pPr>
              <w:pStyle w:val="af0"/>
              <w:numPr>
                <w:ilvl w:val="0"/>
                <w:numId w:val="65"/>
              </w:numPr>
              <w:ind w:left="657" w:hanging="630"/>
              <w:jc w:val="both"/>
              <w:rPr>
                <w:rFonts w:cs="David"/>
                <w:sz w:val="24"/>
                <w:szCs w:val="24"/>
                <w:rtl/>
              </w:rPr>
            </w:pPr>
            <w:r w:rsidRPr="00C84C4A">
              <w:rPr>
                <w:rFonts w:cs="David"/>
                <w:sz w:val="24"/>
                <w:szCs w:val="24"/>
                <w:rtl/>
              </w:rPr>
              <w:t>הקבלן ימציא למעוצה בכל עת על פי דרישתה נתונים 5 תלושי שכר של העובדים מטעמו</w:t>
            </w:r>
            <w:r w:rsidRPr="00C84C4A">
              <w:rPr>
                <w:rFonts w:cs="David" w:hint="cs"/>
                <w:sz w:val="24"/>
                <w:szCs w:val="24"/>
                <w:rtl/>
              </w:rPr>
              <w:t>.</w:t>
            </w:r>
          </w:p>
          <w:p w14:paraId="42A89DA6" w14:textId="77777777" w:rsidR="00B2460D" w:rsidRPr="00C84C4A" w:rsidRDefault="00B2460D" w:rsidP="00B2460D">
            <w:pPr>
              <w:tabs>
                <w:tab w:val="left" w:pos="1785"/>
              </w:tabs>
              <w:jc w:val="both"/>
              <w:rPr>
                <w:rFonts w:cs="David"/>
                <w:sz w:val="24"/>
                <w:szCs w:val="24"/>
                <w:rtl/>
              </w:rPr>
            </w:pPr>
          </w:p>
        </w:tc>
      </w:tr>
      <w:tr w:rsidR="00B2460D" w:rsidRPr="00C84C4A" w14:paraId="7E7C767E" w14:textId="77777777" w:rsidTr="00B2460D">
        <w:tc>
          <w:tcPr>
            <w:tcW w:w="665" w:type="pct"/>
          </w:tcPr>
          <w:p w14:paraId="0422B179" w14:textId="77777777" w:rsidR="00B2460D" w:rsidRPr="00C84C4A" w:rsidRDefault="00B2460D" w:rsidP="00B2460D">
            <w:pPr>
              <w:tabs>
                <w:tab w:val="left" w:pos="1502"/>
              </w:tabs>
              <w:jc w:val="both"/>
              <w:rPr>
                <w:rFonts w:cs="David"/>
                <w:b/>
                <w:bCs/>
                <w:sz w:val="24"/>
                <w:szCs w:val="24"/>
                <w:rtl/>
              </w:rPr>
            </w:pPr>
          </w:p>
        </w:tc>
        <w:tc>
          <w:tcPr>
            <w:tcW w:w="286" w:type="pct"/>
          </w:tcPr>
          <w:p w14:paraId="41FF30BF" w14:textId="77777777" w:rsidR="00B2460D" w:rsidRPr="00C84C4A" w:rsidRDefault="00B2460D" w:rsidP="00B2460D">
            <w:pPr>
              <w:tabs>
                <w:tab w:val="left" w:pos="1502"/>
              </w:tabs>
              <w:jc w:val="both"/>
              <w:rPr>
                <w:rFonts w:cs="David"/>
                <w:b/>
                <w:bCs/>
                <w:sz w:val="24"/>
                <w:szCs w:val="24"/>
                <w:rtl/>
              </w:rPr>
            </w:pPr>
          </w:p>
        </w:tc>
        <w:tc>
          <w:tcPr>
            <w:tcW w:w="4049" w:type="pct"/>
          </w:tcPr>
          <w:p w14:paraId="75FDD54B" w14:textId="77777777" w:rsidR="00B2460D" w:rsidRPr="00C84C4A" w:rsidRDefault="00B2460D" w:rsidP="00B2460D">
            <w:pPr>
              <w:tabs>
                <w:tab w:val="left" w:pos="1785"/>
              </w:tabs>
              <w:ind w:left="651"/>
              <w:jc w:val="both"/>
              <w:rPr>
                <w:rFonts w:cs="David"/>
                <w:b/>
                <w:bCs/>
                <w:sz w:val="24"/>
                <w:szCs w:val="24"/>
                <w:u w:val="single"/>
                <w:rtl/>
              </w:rPr>
            </w:pPr>
            <w:r w:rsidRPr="00C84C4A">
              <w:rPr>
                <w:rFonts w:cs="David"/>
                <w:b/>
                <w:bCs/>
                <w:sz w:val="24"/>
                <w:szCs w:val="24"/>
                <w:u w:val="single"/>
                <w:rtl/>
              </w:rPr>
              <w:t>פרק ד' – נזיקין וביטוח</w:t>
            </w:r>
          </w:p>
          <w:p w14:paraId="25EC8A25" w14:textId="77777777" w:rsidR="00B2460D" w:rsidRPr="00C84C4A" w:rsidRDefault="00B2460D" w:rsidP="00B2460D">
            <w:pPr>
              <w:tabs>
                <w:tab w:val="left" w:pos="1785"/>
              </w:tabs>
              <w:jc w:val="both"/>
              <w:rPr>
                <w:rFonts w:cs="David"/>
                <w:sz w:val="24"/>
                <w:szCs w:val="24"/>
                <w:rtl/>
              </w:rPr>
            </w:pPr>
          </w:p>
        </w:tc>
      </w:tr>
      <w:tr w:rsidR="00B2460D" w:rsidRPr="00C84C4A" w14:paraId="5211E7C4" w14:textId="77777777" w:rsidTr="00B2460D">
        <w:tc>
          <w:tcPr>
            <w:tcW w:w="665" w:type="pct"/>
          </w:tcPr>
          <w:p w14:paraId="07DAC3CD"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אחריות לנזק</w:t>
            </w:r>
          </w:p>
        </w:tc>
        <w:tc>
          <w:tcPr>
            <w:tcW w:w="286" w:type="pct"/>
          </w:tcPr>
          <w:p w14:paraId="6E96450B"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27</w:t>
            </w:r>
          </w:p>
        </w:tc>
        <w:tc>
          <w:tcPr>
            <w:tcW w:w="4049" w:type="pct"/>
          </w:tcPr>
          <w:p w14:paraId="15E3B255" w14:textId="77777777" w:rsidR="00B2460D" w:rsidRPr="00C84C4A" w:rsidRDefault="00B2460D" w:rsidP="00B2460D">
            <w:pPr>
              <w:tabs>
                <w:tab w:val="left" w:pos="1785"/>
              </w:tabs>
              <w:jc w:val="both"/>
              <w:rPr>
                <w:rFonts w:cs="David"/>
                <w:sz w:val="24"/>
                <w:szCs w:val="24"/>
                <w:rtl/>
              </w:rPr>
            </w:pPr>
            <w:r w:rsidRPr="00C84C4A">
              <w:rPr>
                <w:rFonts w:cs="David"/>
                <w:sz w:val="24"/>
                <w:szCs w:val="24"/>
                <w:rtl/>
              </w:rPr>
              <w:t>מתחילת העבודה ועד גמר תקופת הבדק על הקבלן, על חשבונו הוא, לתמוך ולהגן על כל הבתים, הקירות, הגדרות, הדרכים, השבילים או כל דבר אחר העלול להיפגע ע"י העבודה</w:t>
            </w:r>
            <w:r w:rsidRPr="00C84C4A">
              <w:rPr>
                <w:rFonts w:cs="David"/>
                <w:sz w:val="24"/>
                <w:szCs w:val="24"/>
              </w:rPr>
              <w:t xml:space="preserve">, </w:t>
            </w:r>
            <w:r w:rsidRPr="00C84C4A">
              <w:rPr>
                <w:rFonts w:cs="David"/>
                <w:sz w:val="24"/>
                <w:szCs w:val="24"/>
                <w:rtl/>
              </w:rPr>
              <w:t>וכן תחול עליו אחריות לכל דבר השייך למישהו כתוצאה מן העבודה. על הקבלן לתקן</w:t>
            </w:r>
            <w:r w:rsidRPr="00C84C4A">
              <w:rPr>
                <w:rFonts w:cs="David"/>
                <w:sz w:val="24"/>
                <w:szCs w:val="24"/>
              </w:rPr>
              <w:t xml:space="preserve">, </w:t>
            </w:r>
            <w:r w:rsidRPr="00C84C4A">
              <w:rPr>
                <w:rFonts w:cs="David"/>
                <w:sz w:val="24"/>
                <w:szCs w:val="24"/>
                <w:rtl/>
              </w:rPr>
              <w:t>ולשביעות רצון הרשות או כל בעל נכסים אחר, כל נזק שייגרם כמתואר לעיל, ואם לא יעשה זאת בדבר שהרשות נוגעת בו, יכולה הרשות לבדוק, לתקן את הנזק ולזקוף את ההוצאות על חשבון הקבלן או לנכותן מכל סכום המגיע, או שיגיע, לקבלן מאת הרשות בכל זמן שהוא, וכן תהא רשאית לגבותן מהקבלן בכל דרך אחרת</w:t>
            </w:r>
            <w:r w:rsidRPr="00C84C4A">
              <w:rPr>
                <w:rFonts w:cs="David"/>
                <w:sz w:val="24"/>
                <w:szCs w:val="24"/>
              </w:rPr>
              <w:t xml:space="preserve">. </w:t>
            </w:r>
          </w:p>
          <w:p w14:paraId="5B3D19C1" w14:textId="77777777" w:rsidR="00B2460D" w:rsidRPr="00C84C4A" w:rsidRDefault="00B2460D" w:rsidP="00B2460D">
            <w:pPr>
              <w:pStyle w:val="af0"/>
              <w:numPr>
                <w:ilvl w:val="0"/>
                <w:numId w:val="13"/>
              </w:numPr>
              <w:tabs>
                <w:tab w:val="left" w:pos="1785"/>
              </w:tabs>
              <w:jc w:val="both"/>
              <w:rPr>
                <w:rFonts w:cs="David"/>
                <w:sz w:val="24"/>
                <w:szCs w:val="24"/>
                <w:rtl/>
              </w:rPr>
            </w:pPr>
          </w:p>
        </w:tc>
      </w:tr>
      <w:tr w:rsidR="00B2460D" w:rsidRPr="00C84C4A" w14:paraId="2600A4ED" w14:textId="77777777" w:rsidTr="00B2460D">
        <w:tc>
          <w:tcPr>
            <w:tcW w:w="665" w:type="pct"/>
          </w:tcPr>
          <w:p w14:paraId="13F51E33"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תיקון נזקים לכביש, למובילים,  וכיו"ב</w:t>
            </w:r>
          </w:p>
        </w:tc>
        <w:tc>
          <w:tcPr>
            <w:tcW w:w="286" w:type="pct"/>
          </w:tcPr>
          <w:p w14:paraId="3D9455C1"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28</w:t>
            </w:r>
          </w:p>
        </w:tc>
        <w:tc>
          <w:tcPr>
            <w:tcW w:w="4049" w:type="pct"/>
          </w:tcPr>
          <w:p w14:paraId="7EAAB509" w14:textId="77777777" w:rsidR="00B2460D" w:rsidRPr="00C84C4A" w:rsidRDefault="00B2460D" w:rsidP="004E6546">
            <w:pPr>
              <w:pStyle w:val="af0"/>
              <w:numPr>
                <w:ilvl w:val="0"/>
                <w:numId w:val="91"/>
              </w:numPr>
              <w:ind w:left="611" w:hanging="470"/>
              <w:jc w:val="both"/>
              <w:rPr>
                <w:rFonts w:cs="David"/>
                <w:sz w:val="24"/>
                <w:szCs w:val="24"/>
              </w:rPr>
            </w:pPr>
            <w:r w:rsidRPr="00C84C4A">
              <w:rPr>
                <w:rFonts w:cs="David"/>
                <w:sz w:val="24"/>
                <w:szCs w:val="24"/>
                <w:rtl/>
              </w:rPr>
              <w:t>הקבלן יהיה אחראי לקבלת מידע מהרשויות המוסמכות העירוניות, התקשורת והחשמל, לפני התחלת העבודה בקשר לקיום מתקנים שאינם נראים לעין או שאין לגלותם תוך הסתכלות רגילה בשטח העבודה. הקבלן אחראי, שכל נזק או קלקול שייגרם לכביש, דרך, מדרכה, שביל, גדר, חצר מבנה, בית, רשת מים, ביוב, תיעול</w:t>
            </w:r>
            <w:r w:rsidRPr="00C84C4A">
              <w:rPr>
                <w:rFonts w:cs="David"/>
                <w:sz w:val="24"/>
                <w:szCs w:val="24"/>
              </w:rPr>
              <w:t xml:space="preserve">, </w:t>
            </w:r>
            <w:r w:rsidRPr="00C84C4A">
              <w:rPr>
                <w:rFonts w:cs="David"/>
                <w:sz w:val="24"/>
                <w:szCs w:val="24"/>
                <w:rtl/>
              </w:rPr>
              <w:t>חשמל, טלפון או מובילים אחרים וכיו"ב, תוך כדי ביצוע העבודה בין שהנזק או הקלקול נגרמו באקראי ובין שהיו מעשה הכרחי וצפוי מראש בקשר לביצוע העבודה</w:t>
            </w:r>
            <w:r w:rsidRPr="00C84C4A">
              <w:rPr>
                <w:rFonts w:cs="David"/>
                <w:sz w:val="24"/>
                <w:szCs w:val="24"/>
              </w:rPr>
              <w:t xml:space="preserve"> – </w:t>
            </w:r>
            <w:r w:rsidRPr="00C84C4A">
              <w:rPr>
                <w:rFonts w:cs="David"/>
                <w:sz w:val="24"/>
                <w:szCs w:val="24"/>
                <w:rtl/>
              </w:rPr>
              <w:t>יתוקן על חשבונו של הקבלן באופן היעיל ביותר ולשביעות רצונו של המנהל ושל כל אדם או רשות המוסמכים לפקח על תיקון הנזק והוא ישא בכל ההוצאות הכרוכות</w:t>
            </w:r>
            <w:r w:rsidRPr="00C84C4A">
              <w:rPr>
                <w:rFonts w:cs="David"/>
                <w:sz w:val="24"/>
                <w:szCs w:val="24"/>
              </w:rPr>
              <w:t>.</w:t>
            </w:r>
          </w:p>
          <w:p w14:paraId="75F017FF" w14:textId="77777777" w:rsidR="00B2460D" w:rsidRPr="00C84C4A" w:rsidRDefault="00B2460D" w:rsidP="00B2460D">
            <w:pPr>
              <w:pStyle w:val="af0"/>
              <w:ind w:left="657"/>
              <w:jc w:val="both"/>
              <w:rPr>
                <w:rFonts w:cs="David"/>
                <w:sz w:val="24"/>
                <w:szCs w:val="24"/>
                <w:rtl/>
              </w:rPr>
            </w:pPr>
          </w:p>
          <w:p w14:paraId="16D58A0D" w14:textId="77777777" w:rsidR="00B2460D" w:rsidRPr="00C84C4A" w:rsidRDefault="00B2460D" w:rsidP="004E6546">
            <w:pPr>
              <w:pStyle w:val="af0"/>
              <w:numPr>
                <w:ilvl w:val="0"/>
                <w:numId w:val="91"/>
              </w:numPr>
              <w:ind w:left="657" w:hanging="630"/>
              <w:jc w:val="both"/>
              <w:rPr>
                <w:rFonts w:cs="David"/>
                <w:sz w:val="24"/>
                <w:szCs w:val="24"/>
                <w:rtl/>
              </w:rPr>
            </w:pPr>
            <w:r w:rsidRPr="00C84C4A">
              <w:rPr>
                <w:rFonts w:cs="David"/>
                <w:sz w:val="24"/>
                <w:szCs w:val="24"/>
                <w:rtl/>
              </w:rPr>
              <w:t xml:space="preserve">הרשות תהא רשאית לתקן את הנזקים שהקבלן אחראי להם לפי סעיף קטן </w:t>
            </w:r>
            <w:r w:rsidRPr="00C84C4A">
              <w:rPr>
                <w:rFonts w:cs="David" w:hint="cs"/>
                <w:sz w:val="24"/>
                <w:szCs w:val="24"/>
                <w:rtl/>
              </w:rPr>
              <w:t>(1)</w:t>
            </w:r>
            <w:r w:rsidRPr="00C84C4A">
              <w:rPr>
                <w:rFonts w:cs="David"/>
                <w:sz w:val="24"/>
                <w:szCs w:val="24"/>
                <w:rtl/>
              </w:rPr>
              <w:t xml:space="preserve">לעיל על חשבון הקבלן והקבלן ישא בכל ההוצאות הכרוכות בתיקון הנזקים והקלקולים האמורים,והרשות תהיה רשאית לגבותן או לנכותן מכל סכום </w:t>
            </w:r>
            <w:r w:rsidRPr="00C84C4A">
              <w:rPr>
                <w:rFonts w:cs="David"/>
                <w:sz w:val="24"/>
                <w:szCs w:val="24"/>
                <w:rtl/>
              </w:rPr>
              <w:lastRenderedPageBreak/>
              <w:t xml:space="preserve">המגיע, או שיגיע, לקבלן מאת הרשות, בכל זמן שהוא, וכן תהא רשאית לגבותן מהקבלן בכל דרך אחרת. האמור בסעיף קטן זה אינו משחרר את הקבלן מחובותיו שעל פי סעיף קטן </w:t>
            </w:r>
            <w:r w:rsidRPr="00C84C4A">
              <w:rPr>
                <w:rFonts w:cs="David" w:hint="cs"/>
                <w:sz w:val="24"/>
                <w:szCs w:val="24"/>
                <w:rtl/>
              </w:rPr>
              <w:t>(1)</w:t>
            </w:r>
            <w:r w:rsidRPr="00C84C4A">
              <w:rPr>
                <w:rFonts w:cs="David"/>
                <w:sz w:val="24"/>
                <w:szCs w:val="24"/>
                <w:rtl/>
              </w:rPr>
              <w:t>לעיל</w:t>
            </w:r>
            <w:r w:rsidRPr="00C84C4A">
              <w:rPr>
                <w:rFonts w:cs="David"/>
                <w:sz w:val="24"/>
                <w:szCs w:val="24"/>
              </w:rPr>
              <w:t xml:space="preserve">. </w:t>
            </w:r>
          </w:p>
          <w:p w14:paraId="191DC44E" w14:textId="77777777" w:rsidR="00B2460D" w:rsidRPr="00C84C4A" w:rsidRDefault="00B2460D" w:rsidP="00B2460D">
            <w:pPr>
              <w:tabs>
                <w:tab w:val="left" w:pos="1785"/>
              </w:tabs>
              <w:jc w:val="both"/>
              <w:rPr>
                <w:rFonts w:cs="David"/>
                <w:sz w:val="24"/>
                <w:szCs w:val="24"/>
                <w:rtl/>
              </w:rPr>
            </w:pPr>
          </w:p>
        </w:tc>
      </w:tr>
      <w:tr w:rsidR="00B2460D" w:rsidRPr="00C84C4A" w14:paraId="7C1F757D" w14:textId="77777777" w:rsidTr="00B2460D">
        <w:tc>
          <w:tcPr>
            <w:tcW w:w="665" w:type="pct"/>
          </w:tcPr>
          <w:p w14:paraId="01C3E19B"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lastRenderedPageBreak/>
              <w:t>נזקים לגוף או לרכוש</w:t>
            </w:r>
          </w:p>
        </w:tc>
        <w:tc>
          <w:tcPr>
            <w:tcW w:w="286" w:type="pct"/>
          </w:tcPr>
          <w:p w14:paraId="52B2B20D"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29</w:t>
            </w:r>
          </w:p>
        </w:tc>
        <w:tc>
          <w:tcPr>
            <w:tcW w:w="4049" w:type="pct"/>
          </w:tcPr>
          <w:p w14:paraId="2C658627" w14:textId="77777777" w:rsidR="00B2460D" w:rsidRPr="00C84C4A" w:rsidRDefault="00B2460D" w:rsidP="00B2460D">
            <w:pPr>
              <w:tabs>
                <w:tab w:val="left" w:pos="1785"/>
              </w:tabs>
              <w:jc w:val="both"/>
              <w:rPr>
                <w:rFonts w:cs="David"/>
                <w:sz w:val="24"/>
                <w:szCs w:val="24"/>
                <w:rtl/>
              </w:rPr>
            </w:pPr>
            <w:r w:rsidRPr="00C84C4A">
              <w:rPr>
                <w:rFonts w:cs="David"/>
                <w:sz w:val="24"/>
                <w:szCs w:val="24"/>
                <w:rtl/>
              </w:rPr>
              <w:t>הקבלן מקבל על עצמו אחריות מלאה ומוחלטת לכל ובגין כל תאונה, חבלה או נזק</w:t>
            </w:r>
            <w:r w:rsidRPr="00C84C4A">
              <w:rPr>
                <w:rFonts w:cs="David"/>
                <w:sz w:val="24"/>
                <w:szCs w:val="24"/>
              </w:rPr>
              <w:t xml:space="preserve">, </w:t>
            </w:r>
            <w:r w:rsidRPr="00C84C4A">
              <w:rPr>
                <w:rFonts w:cs="David"/>
                <w:sz w:val="24"/>
                <w:szCs w:val="24"/>
                <w:rtl/>
              </w:rPr>
              <w:t>איזה שהם, בלי יוצא מן הכלל, שייגרמו מכל סיבה או עילה שהן, לרשות ו</w:t>
            </w:r>
            <w:r w:rsidRPr="00C84C4A">
              <w:rPr>
                <w:rFonts w:cs="David"/>
                <w:sz w:val="24"/>
                <w:szCs w:val="24"/>
              </w:rPr>
              <w:t>/</w:t>
            </w:r>
            <w:r w:rsidRPr="00C84C4A">
              <w:rPr>
                <w:rFonts w:cs="David"/>
                <w:sz w:val="24"/>
                <w:szCs w:val="24"/>
                <w:rtl/>
              </w:rPr>
              <w:t>או עובדיה ו</w:t>
            </w:r>
            <w:r w:rsidRPr="00C84C4A">
              <w:rPr>
                <w:rFonts w:cs="David"/>
                <w:sz w:val="24"/>
                <w:szCs w:val="24"/>
              </w:rPr>
              <w:t>/</w:t>
            </w:r>
            <w:r w:rsidRPr="00C84C4A">
              <w:rPr>
                <w:rFonts w:cs="David"/>
                <w:sz w:val="24"/>
                <w:szCs w:val="24"/>
                <w:rtl/>
              </w:rPr>
              <w:t>או לכל אדם אחר, איזה שהוא, בלי יוצא מן הכלל בגוף ו</w:t>
            </w:r>
            <w:r w:rsidRPr="00C84C4A">
              <w:rPr>
                <w:rFonts w:cs="David"/>
                <w:sz w:val="24"/>
                <w:szCs w:val="24"/>
              </w:rPr>
              <w:t>/</w:t>
            </w:r>
            <w:r w:rsidRPr="00C84C4A">
              <w:rPr>
                <w:rFonts w:cs="David"/>
                <w:sz w:val="24"/>
                <w:szCs w:val="24"/>
                <w:rtl/>
              </w:rPr>
              <w:t>או ברכוש, בין אם ע"י הקבלן</w:t>
            </w:r>
            <w:r w:rsidRPr="00C84C4A">
              <w:rPr>
                <w:rFonts w:cs="David" w:hint="cs"/>
                <w:sz w:val="24"/>
                <w:szCs w:val="24"/>
                <w:rtl/>
              </w:rPr>
              <w:t xml:space="preserve"> </w:t>
            </w:r>
            <w:r w:rsidRPr="00C84C4A">
              <w:rPr>
                <w:rFonts w:cs="David"/>
                <w:sz w:val="24"/>
                <w:szCs w:val="24"/>
                <w:rtl/>
              </w:rPr>
              <w:t>עובדיו מועסקיו, שליחיו, קבלני המשנה שלו ועובדיהם או ע"י מי מהם, בקשר ובכל הנובע במישרין או בעקיפין, מהעבודה לפי חוזה ו</w:t>
            </w:r>
            <w:r w:rsidRPr="00C84C4A">
              <w:rPr>
                <w:rFonts w:cs="David" w:hint="cs"/>
                <w:sz w:val="24"/>
                <w:szCs w:val="24"/>
                <w:rtl/>
              </w:rPr>
              <w:t>/</w:t>
            </w:r>
            <w:r w:rsidRPr="00C84C4A">
              <w:rPr>
                <w:rFonts w:cs="David"/>
                <w:sz w:val="24"/>
                <w:szCs w:val="24"/>
                <w:rtl/>
              </w:rPr>
              <w:t>או מביצועה ו</w:t>
            </w:r>
            <w:r w:rsidRPr="00C84C4A">
              <w:rPr>
                <w:rFonts w:cs="David" w:hint="cs"/>
                <w:sz w:val="24"/>
                <w:szCs w:val="24"/>
                <w:rtl/>
              </w:rPr>
              <w:t>/</w:t>
            </w:r>
            <w:r w:rsidRPr="00C84C4A">
              <w:rPr>
                <w:rFonts w:cs="David"/>
                <w:sz w:val="24"/>
                <w:szCs w:val="24"/>
                <w:rtl/>
              </w:rPr>
              <w:t>או מאופן ביצועה ובין אם כתוצאה, במישרין או בעקיפין, ממעשה או ממחדל איזה שהם, מצד מאן דהוא, לרבות הקבלן, הקשורים או הנוגעים, במישרין או בעקיפין, לעבודה ו</w:t>
            </w:r>
            <w:r w:rsidRPr="00C84C4A">
              <w:rPr>
                <w:rFonts w:cs="David" w:hint="cs"/>
                <w:sz w:val="24"/>
                <w:szCs w:val="24"/>
                <w:rtl/>
              </w:rPr>
              <w:t>/</w:t>
            </w:r>
            <w:r w:rsidRPr="00C84C4A">
              <w:rPr>
                <w:rFonts w:cs="David"/>
                <w:sz w:val="24"/>
                <w:szCs w:val="24"/>
                <w:rtl/>
              </w:rPr>
              <w:t>או לביצועה ו</w:t>
            </w:r>
            <w:r w:rsidRPr="00C84C4A">
              <w:rPr>
                <w:rFonts w:cs="David" w:hint="cs"/>
                <w:sz w:val="24"/>
                <w:szCs w:val="24"/>
                <w:rtl/>
              </w:rPr>
              <w:t>/</w:t>
            </w:r>
            <w:r w:rsidRPr="00C84C4A">
              <w:rPr>
                <w:rFonts w:cs="David"/>
                <w:sz w:val="24"/>
                <w:szCs w:val="24"/>
                <w:rtl/>
              </w:rPr>
              <w:t>או לאופן ביצועה, והקבלן יפצה בשלמות את הרשות, ו</w:t>
            </w:r>
            <w:r w:rsidRPr="00C84C4A">
              <w:rPr>
                <w:rFonts w:cs="David" w:hint="cs"/>
                <w:sz w:val="24"/>
                <w:szCs w:val="24"/>
                <w:rtl/>
              </w:rPr>
              <w:t>/</w:t>
            </w:r>
            <w:r w:rsidRPr="00C84C4A">
              <w:rPr>
                <w:rFonts w:cs="David"/>
                <w:sz w:val="24"/>
                <w:szCs w:val="24"/>
                <w:rtl/>
              </w:rPr>
              <w:t>או הניזוק</w:t>
            </w:r>
            <w:r w:rsidRPr="00C84C4A">
              <w:rPr>
                <w:rFonts w:cs="David" w:hint="cs"/>
                <w:sz w:val="24"/>
                <w:szCs w:val="24"/>
                <w:rtl/>
              </w:rPr>
              <w:t>/</w:t>
            </w:r>
            <w:r w:rsidRPr="00C84C4A">
              <w:rPr>
                <w:rFonts w:cs="David"/>
                <w:sz w:val="24"/>
                <w:szCs w:val="24"/>
                <w:rtl/>
              </w:rPr>
              <w:t xml:space="preserve">ים, לפי המקרה, בכל דמי הנזק שיגיע לו </w:t>
            </w:r>
            <w:r w:rsidRPr="00C84C4A">
              <w:rPr>
                <w:rFonts w:cs="David" w:hint="cs"/>
                <w:sz w:val="24"/>
                <w:szCs w:val="24"/>
                <w:rtl/>
              </w:rPr>
              <w:t>(</w:t>
            </w:r>
            <w:r w:rsidRPr="00C84C4A">
              <w:rPr>
                <w:rFonts w:cs="David"/>
                <w:sz w:val="24"/>
                <w:szCs w:val="24"/>
                <w:rtl/>
              </w:rPr>
              <w:t>הם</w:t>
            </w:r>
            <w:r w:rsidRPr="00C84C4A">
              <w:rPr>
                <w:rFonts w:cs="David" w:hint="cs"/>
                <w:sz w:val="24"/>
                <w:szCs w:val="24"/>
                <w:rtl/>
              </w:rPr>
              <w:t>)</w:t>
            </w:r>
            <w:r w:rsidRPr="00C84C4A">
              <w:rPr>
                <w:rFonts w:cs="David"/>
                <w:sz w:val="24"/>
                <w:szCs w:val="24"/>
                <w:rtl/>
              </w:rPr>
              <w:t xml:space="preserve">. הקבלן משחרר בזה לחלוטין ומראש את כל הרשות, עובדיה, </w:t>
            </w:r>
            <w:proofErr w:type="spellStart"/>
            <w:r w:rsidRPr="00C84C4A">
              <w:rPr>
                <w:rFonts w:cs="David"/>
                <w:sz w:val="24"/>
                <w:szCs w:val="24"/>
                <w:rtl/>
              </w:rPr>
              <w:t>שלוחיה</w:t>
            </w:r>
            <w:proofErr w:type="spellEnd"/>
            <w:r w:rsidRPr="00C84C4A">
              <w:rPr>
                <w:rFonts w:cs="David"/>
                <w:sz w:val="24"/>
                <w:szCs w:val="24"/>
                <w:rtl/>
              </w:rPr>
              <w:t xml:space="preserve"> ושולחיה-זולת הקבלן-מכל אחריות וחבות לכל בגין כל תאונה, חבלה או נזק כנ"ל, לכל אדם, מכל עילה שהיא, ושום אחריות או חבות, לפי דין או עילה איזה שהם, בלי יוצא מן הכלל, לא תחול על הרשות, עובדיה, </w:t>
            </w:r>
            <w:proofErr w:type="spellStart"/>
            <w:r w:rsidRPr="00C84C4A">
              <w:rPr>
                <w:rFonts w:cs="David"/>
                <w:sz w:val="24"/>
                <w:szCs w:val="24"/>
                <w:rtl/>
              </w:rPr>
              <w:t>שלוחיה</w:t>
            </w:r>
            <w:proofErr w:type="spellEnd"/>
            <w:r w:rsidRPr="00C84C4A">
              <w:rPr>
                <w:rFonts w:cs="David"/>
                <w:sz w:val="24"/>
                <w:szCs w:val="24"/>
                <w:rtl/>
              </w:rPr>
              <w:t xml:space="preserve"> ושולחיה-זולת הקבלן המקבל על עצמו כל אחריות וחבות כנ"ל – בגין כל תאונה, חבלה או נזק כנ"ל, כלפי כל אדם</w:t>
            </w:r>
            <w:r w:rsidRPr="00C84C4A">
              <w:rPr>
                <w:rFonts w:cs="David"/>
                <w:sz w:val="24"/>
                <w:szCs w:val="24"/>
              </w:rPr>
              <w:t xml:space="preserve">. </w:t>
            </w:r>
          </w:p>
          <w:p w14:paraId="4DD84016" w14:textId="77777777" w:rsidR="00B2460D" w:rsidRPr="00C84C4A" w:rsidRDefault="00B2460D" w:rsidP="00B2460D">
            <w:pPr>
              <w:tabs>
                <w:tab w:val="left" w:pos="1785"/>
              </w:tabs>
              <w:jc w:val="both"/>
              <w:rPr>
                <w:rFonts w:cs="David"/>
                <w:sz w:val="24"/>
                <w:szCs w:val="24"/>
                <w:rtl/>
              </w:rPr>
            </w:pPr>
          </w:p>
        </w:tc>
      </w:tr>
      <w:tr w:rsidR="00B2460D" w:rsidRPr="00C84C4A" w14:paraId="3FC496D8" w14:textId="77777777" w:rsidTr="00B2460D">
        <w:tc>
          <w:tcPr>
            <w:tcW w:w="665" w:type="pct"/>
          </w:tcPr>
          <w:p w14:paraId="5DEB3305"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נזיקין לעובדים</w:t>
            </w:r>
          </w:p>
        </w:tc>
        <w:tc>
          <w:tcPr>
            <w:tcW w:w="286" w:type="pct"/>
          </w:tcPr>
          <w:p w14:paraId="23113556"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30</w:t>
            </w:r>
          </w:p>
        </w:tc>
        <w:tc>
          <w:tcPr>
            <w:tcW w:w="4049" w:type="pct"/>
          </w:tcPr>
          <w:p w14:paraId="6637FB02" w14:textId="1D4BB3D6" w:rsidR="00B2460D" w:rsidRPr="00C84C4A" w:rsidRDefault="00B2460D" w:rsidP="00B2460D">
            <w:pPr>
              <w:tabs>
                <w:tab w:val="left" w:pos="1785"/>
              </w:tabs>
              <w:jc w:val="both"/>
              <w:rPr>
                <w:rFonts w:cs="David"/>
                <w:sz w:val="24"/>
                <w:szCs w:val="24"/>
                <w:rtl/>
              </w:rPr>
            </w:pPr>
            <w:r w:rsidRPr="00C84C4A">
              <w:rPr>
                <w:rFonts w:cs="David"/>
                <w:sz w:val="24"/>
                <w:szCs w:val="24"/>
                <w:rtl/>
              </w:rPr>
              <w:t>הקבלן מתחייב לשלם כל דמי נזק או פיצוי המגיעים על פי דין לעובד או לכל אדם הנמצא בשרותו כתוצאה מתאונה או נזק כל שהוא תוך כדי ביצוע העבודות ו</w:t>
            </w:r>
            <w:r w:rsidRPr="00C84C4A">
              <w:rPr>
                <w:rFonts w:cs="David"/>
                <w:sz w:val="24"/>
                <w:szCs w:val="24"/>
              </w:rPr>
              <w:t>/</w:t>
            </w:r>
            <w:r w:rsidRPr="00C84C4A">
              <w:rPr>
                <w:rFonts w:cs="David"/>
                <w:sz w:val="24"/>
                <w:szCs w:val="24"/>
                <w:rtl/>
              </w:rPr>
              <w:t xml:space="preserve">או ממעשה או מחדל הקשורים, במישרין או בעקיפין, בביצוע התחייבויות הקבלן על פי הסכם זה. הקבלן יפצה וישפה את </w:t>
            </w:r>
            <w:r w:rsidR="007073A1">
              <w:rPr>
                <w:rFonts w:cs="David"/>
                <w:sz w:val="24"/>
                <w:szCs w:val="24"/>
                <w:rtl/>
              </w:rPr>
              <w:t xml:space="preserve">החברה הכלכלית </w:t>
            </w:r>
            <w:r w:rsidRPr="00C84C4A">
              <w:rPr>
                <w:rFonts w:cs="David"/>
                <w:sz w:val="24"/>
                <w:szCs w:val="24"/>
                <w:rtl/>
              </w:rPr>
              <w:t xml:space="preserve"> בגין כל תשלום שתחויב לשלם כתוצאה מאי קיום התחייבותו כאמור</w:t>
            </w:r>
            <w:r w:rsidRPr="00C84C4A">
              <w:rPr>
                <w:rFonts w:cs="David"/>
                <w:sz w:val="24"/>
                <w:szCs w:val="24"/>
              </w:rPr>
              <w:t xml:space="preserve">. </w:t>
            </w:r>
          </w:p>
          <w:p w14:paraId="0CA5629B" w14:textId="77777777" w:rsidR="00B2460D" w:rsidRPr="00C84C4A" w:rsidRDefault="00B2460D" w:rsidP="00B2460D">
            <w:pPr>
              <w:tabs>
                <w:tab w:val="left" w:pos="1785"/>
              </w:tabs>
              <w:jc w:val="both"/>
              <w:rPr>
                <w:rFonts w:cs="David"/>
                <w:sz w:val="24"/>
                <w:szCs w:val="24"/>
                <w:rtl/>
              </w:rPr>
            </w:pPr>
          </w:p>
        </w:tc>
      </w:tr>
      <w:tr w:rsidR="00B2460D" w:rsidRPr="00C84C4A" w14:paraId="0CD6E590" w14:textId="77777777" w:rsidTr="00B2460D">
        <w:tc>
          <w:tcPr>
            <w:tcW w:w="665" w:type="pct"/>
          </w:tcPr>
          <w:p w14:paraId="73DBC1B2"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נזיקין למקום העבודה</w:t>
            </w:r>
          </w:p>
        </w:tc>
        <w:tc>
          <w:tcPr>
            <w:tcW w:w="286" w:type="pct"/>
          </w:tcPr>
          <w:p w14:paraId="50A2B2B6"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31</w:t>
            </w:r>
          </w:p>
        </w:tc>
        <w:tc>
          <w:tcPr>
            <w:tcW w:w="4049" w:type="pct"/>
          </w:tcPr>
          <w:p w14:paraId="0CAEE36F" w14:textId="77777777" w:rsidR="00B2460D" w:rsidRPr="00C84C4A" w:rsidRDefault="00B2460D" w:rsidP="004E6546">
            <w:pPr>
              <w:pStyle w:val="af0"/>
              <w:numPr>
                <w:ilvl w:val="0"/>
                <w:numId w:val="93"/>
              </w:numPr>
              <w:ind w:left="611" w:hanging="611"/>
              <w:jc w:val="both"/>
              <w:rPr>
                <w:rFonts w:cs="David"/>
                <w:sz w:val="24"/>
                <w:szCs w:val="24"/>
              </w:rPr>
            </w:pPr>
            <w:r w:rsidRPr="00C84C4A">
              <w:rPr>
                <w:rFonts w:cs="David"/>
                <w:sz w:val="24"/>
                <w:szCs w:val="24"/>
                <w:rtl/>
              </w:rPr>
              <w:t>מיום התחלת העבודות, כולם או מקצתן, ועד לסיומן וקבלת תעודת השלמה מאת המנהל, ישא הקבלן באחריות מלאה לשלמות המבנה והעבודות הארעיות שנעשו בקשר איתו, ובכל מקרה של נזק, פגיעה, אובדן למבנה או לחלק ממנו, או לעבודות ארעיות כלשהן, הנובע סיבה כלשהי, לרבות שיטפונות, רוחות,סערה שלגים וכיוצא באלה יהא הקבלן חייב לתקן את הנזק על חשבונו הוא בהקדם האפשרי, באופן שלאחר תיקון הנזק תהא העבודה במצב תקין ומתאים בכל פרטיה לדרישות החוזה ולהוראותיו של המנהל</w:t>
            </w:r>
            <w:r w:rsidRPr="00C84C4A">
              <w:rPr>
                <w:rFonts w:cs="David"/>
                <w:sz w:val="24"/>
                <w:szCs w:val="24"/>
              </w:rPr>
              <w:t xml:space="preserve"> </w:t>
            </w:r>
            <w:r w:rsidRPr="00C84C4A">
              <w:rPr>
                <w:rFonts w:cs="David" w:hint="cs"/>
                <w:sz w:val="24"/>
                <w:szCs w:val="24"/>
                <w:rtl/>
              </w:rPr>
              <w:t>.</w:t>
            </w:r>
          </w:p>
          <w:p w14:paraId="2C57E1B5" w14:textId="77777777" w:rsidR="00B2460D" w:rsidRPr="00C84C4A" w:rsidRDefault="00B2460D" w:rsidP="00B2460D">
            <w:pPr>
              <w:pStyle w:val="af0"/>
              <w:ind w:left="657"/>
              <w:jc w:val="both"/>
              <w:rPr>
                <w:rFonts w:cs="David"/>
                <w:sz w:val="24"/>
                <w:szCs w:val="24"/>
                <w:rtl/>
              </w:rPr>
            </w:pPr>
          </w:p>
          <w:p w14:paraId="427AA210" w14:textId="77777777" w:rsidR="00B2460D" w:rsidRPr="00C84C4A" w:rsidRDefault="00B2460D" w:rsidP="004E6546">
            <w:pPr>
              <w:pStyle w:val="af0"/>
              <w:numPr>
                <w:ilvl w:val="0"/>
                <w:numId w:val="93"/>
              </w:numPr>
              <w:ind w:left="657" w:hanging="630"/>
              <w:jc w:val="both"/>
              <w:rPr>
                <w:rFonts w:cs="David"/>
                <w:sz w:val="24"/>
                <w:szCs w:val="24"/>
              </w:rPr>
            </w:pPr>
            <w:r w:rsidRPr="00C84C4A">
              <w:rPr>
                <w:rFonts w:cs="David"/>
                <w:sz w:val="24"/>
                <w:szCs w:val="24"/>
                <w:rtl/>
              </w:rPr>
              <w:t xml:space="preserve">הוראות סעיף קטן </w:t>
            </w:r>
            <w:r w:rsidRPr="00C84C4A">
              <w:rPr>
                <w:rFonts w:cs="David" w:hint="cs"/>
                <w:sz w:val="24"/>
                <w:szCs w:val="24"/>
                <w:rtl/>
              </w:rPr>
              <w:t>(1)</w:t>
            </w:r>
            <w:r w:rsidRPr="00C84C4A">
              <w:rPr>
                <w:rFonts w:cs="David"/>
                <w:sz w:val="24"/>
                <w:szCs w:val="24"/>
                <w:rtl/>
              </w:rPr>
              <w:t xml:space="preserve"> תוחלנה גם על כל נזק, פגיעה, או אובדן שנגרם על ידי הקבלן תוך כדי עבודות תיקון ובדק, שבוצעו על- ידיו בתקופת הבדק, לשם מילוי התחייבויות בהתאם לפרק ח' של החוזה</w:t>
            </w:r>
            <w:r w:rsidRPr="00C84C4A">
              <w:rPr>
                <w:rFonts w:cs="David" w:hint="cs"/>
                <w:sz w:val="24"/>
                <w:szCs w:val="24"/>
                <w:rtl/>
              </w:rPr>
              <w:t>.</w:t>
            </w:r>
          </w:p>
          <w:p w14:paraId="75A81A53" w14:textId="77777777" w:rsidR="00B2460D" w:rsidRPr="00C84C4A" w:rsidRDefault="00B2460D" w:rsidP="00B2460D">
            <w:pPr>
              <w:jc w:val="both"/>
              <w:rPr>
                <w:rFonts w:cs="David"/>
                <w:sz w:val="24"/>
                <w:szCs w:val="24"/>
                <w:rtl/>
              </w:rPr>
            </w:pPr>
          </w:p>
          <w:p w14:paraId="4D06CC2D" w14:textId="77777777" w:rsidR="00B2460D" w:rsidRPr="00C84C4A" w:rsidRDefault="00B2460D" w:rsidP="004E6546">
            <w:pPr>
              <w:pStyle w:val="af0"/>
              <w:numPr>
                <w:ilvl w:val="0"/>
                <w:numId w:val="93"/>
              </w:numPr>
              <w:ind w:left="657" w:hanging="630"/>
              <w:jc w:val="both"/>
              <w:rPr>
                <w:rFonts w:cs="David"/>
                <w:sz w:val="24"/>
                <w:szCs w:val="24"/>
              </w:rPr>
            </w:pPr>
            <w:r w:rsidRPr="00C84C4A">
              <w:rPr>
                <w:rFonts w:cs="David" w:hint="cs"/>
                <w:sz w:val="24"/>
                <w:szCs w:val="24"/>
                <w:rtl/>
              </w:rPr>
              <w:t>ל</w:t>
            </w:r>
            <w:r w:rsidRPr="00C84C4A">
              <w:rPr>
                <w:rFonts w:cs="David"/>
                <w:sz w:val="24"/>
                <w:szCs w:val="24"/>
                <w:rtl/>
              </w:rPr>
              <w:t xml:space="preserve">מרות האמור לעיל, לא יהיה הקבלן אחראי לנזקים שנגרמו מחמת מלחמה, פלישת אויב, פעולת מדינה אויבת או קרבות </w:t>
            </w:r>
            <w:r w:rsidRPr="00C84C4A">
              <w:rPr>
                <w:rFonts w:cs="David"/>
                <w:sz w:val="24"/>
                <w:szCs w:val="24"/>
              </w:rPr>
              <w:t>)</w:t>
            </w:r>
            <w:r w:rsidRPr="00C84C4A">
              <w:rPr>
                <w:rFonts w:cs="David"/>
                <w:sz w:val="24"/>
                <w:szCs w:val="24"/>
                <w:rtl/>
              </w:rPr>
              <w:t>בין אם הוכרזה מלחמה ובין אם לאו</w:t>
            </w:r>
            <w:r w:rsidRPr="00C84C4A">
              <w:rPr>
                <w:rFonts w:cs="David"/>
                <w:sz w:val="24"/>
                <w:szCs w:val="24"/>
              </w:rPr>
              <w:t>(</w:t>
            </w:r>
            <w:r w:rsidRPr="00C84C4A">
              <w:rPr>
                <w:rFonts w:cs="David"/>
                <w:sz w:val="24"/>
                <w:szCs w:val="24"/>
                <w:rtl/>
              </w:rPr>
              <w:t>. בכל מקרה כזה יהא הקבלן חייב לתקן את הנזק בהקדם האפשרי אם ובמידה שידרוש ממנו המנהל והוצאות התיקון יחולו על הרשות</w:t>
            </w:r>
            <w:r w:rsidRPr="00C84C4A">
              <w:rPr>
                <w:rFonts w:cs="David" w:hint="cs"/>
                <w:sz w:val="24"/>
                <w:szCs w:val="24"/>
                <w:rtl/>
              </w:rPr>
              <w:t>.</w:t>
            </w:r>
          </w:p>
          <w:p w14:paraId="18D3B517" w14:textId="77777777" w:rsidR="00B2460D" w:rsidRPr="00AB37E4" w:rsidRDefault="00B2460D" w:rsidP="00B2460D">
            <w:pPr>
              <w:tabs>
                <w:tab w:val="left" w:pos="1785"/>
              </w:tabs>
              <w:jc w:val="both"/>
              <w:rPr>
                <w:rFonts w:cs="David"/>
                <w:sz w:val="24"/>
                <w:szCs w:val="24"/>
                <w:rtl/>
              </w:rPr>
            </w:pPr>
          </w:p>
        </w:tc>
      </w:tr>
      <w:tr w:rsidR="00B2460D" w:rsidRPr="00C84C4A" w14:paraId="3CCFA2CA" w14:textId="77777777" w:rsidTr="00B2460D">
        <w:tc>
          <w:tcPr>
            <w:tcW w:w="665" w:type="pct"/>
          </w:tcPr>
          <w:p w14:paraId="2B316D40"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פיצוי הרשות בשל צו בית משפט</w:t>
            </w:r>
          </w:p>
        </w:tc>
        <w:tc>
          <w:tcPr>
            <w:tcW w:w="286" w:type="pct"/>
          </w:tcPr>
          <w:p w14:paraId="223902F9"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32</w:t>
            </w:r>
          </w:p>
        </w:tc>
        <w:tc>
          <w:tcPr>
            <w:tcW w:w="4049" w:type="pct"/>
          </w:tcPr>
          <w:p w14:paraId="0033D251" w14:textId="4EAC57D8" w:rsidR="00B2460D" w:rsidRPr="00C84C4A" w:rsidRDefault="00B2460D" w:rsidP="00B2460D">
            <w:pPr>
              <w:tabs>
                <w:tab w:val="left" w:pos="1785"/>
              </w:tabs>
              <w:ind w:left="-58"/>
              <w:jc w:val="both"/>
              <w:rPr>
                <w:rFonts w:cs="David"/>
                <w:sz w:val="24"/>
                <w:szCs w:val="24"/>
                <w:rtl/>
              </w:rPr>
            </w:pPr>
            <w:r w:rsidRPr="00C84C4A">
              <w:rPr>
                <w:rFonts w:cs="David"/>
                <w:sz w:val="24"/>
                <w:szCs w:val="24"/>
                <w:rtl/>
              </w:rPr>
              <w:t xml:space="preserve">אם כתוצאה מפעולה או מעבודה כלשהי של הקבלן יוצא כנגד </w:t>
            </w:r>
            <w:r w:rsidR="007073A1">
              <w:rPr>
                <w:rFonts w:cs="David"/>
                <w:sz w:val="24"/>
                <w:szCs w:val="24"/>
                <w:rtl/>
              </w:rPr>
              <w:t xml:space="preserve">החברה הכלכלית </w:t>
            </w:r>
            <w:r w:rsidRPr="00C84C4A">
              <w:rPr>
                <w:rFonts w:cs="David"/>
                <w:sz w:val="24"/>
                <w:szCs w:val="24"/>
                <w:rtl/>
              </w:rPr>
              <w:t xml:space="preserve"> או הקבלן צו מבית משפט, יהיה הקבלן אחראי לפצות את </w:t>
            </w:r>
            <w:r w:rsidR="007073A1">
              <w:rPr>
                <w:rFonts w:cs="David"/>
                <w:sz w:val="24"/>
                <w:szCs w:val="24"/>
                <w:rtl/>
              </w:rPr>
              <w:t xml:space="preserve">החברה הכלכלית </w:t>
            </w:r>
            <w:r w:rsidRPr="00C84C4A">
              <w:rPr>
                <w:rFonts w:cs="David"/>
                <w:sz w:val="24"/>
                <w:szCs w:val="24"/>
                <w:rtl/>
              </w:rPr>
              <w:t xml:space="preserve"> על כל נזק בין ישיר ובין עקיף וזאת מבלי לגרוע מחובתו של הקבלן לעשות את כל הדרוש ולנקוט בכל ההליכים הדרושים להסרת הצו ומבלי שהוראה זו תתפרש כמטילה חובה כל שהיא לפצות את הקבלן בגין הצו הנ"ל</w:t>
            </w:r>
            <w:r w:rsidRPr="00C84C4A">
              <w:rPr>
                <w:rFonts w:cs="David"/>
                <w:sz w:val="24"/>
                <w:szCs w:val="24"/>
              </w:rPr>
              <w:t xml:space="preserve">, </w:t>
            </w:r>
            <w:r w:rsidRPr="00C84C4A">
              <w:rPr>
                <w:rFonts w:cs="David"/>
                <w:sz w:val="24"/>
                <w:szCs w:val="24"/>
                <w:rtl/>
              </w:rPr>
              <w:t>או בגין כל עיכוב שיחול בביצוע העבודה כתוצאה מהצו הנ"ל</w:t>
            </w:r>
            <w:r w:rsidRPr="00C84C4A">
              <w:rPr>
                <w:rFonts w:cs="David"/>
                <w:sz w:val="24"/>
                <w:szCs w:val="24"/>
              </w:rPr>
              <w:t>.</w:t>
            </w:r>
          </w:p>
          <w:p w14:paraId="5F182851" w14:textId="77777777" w:rsidR="00B2460D" w:rsidRPr="00C84C4A" w:rsidRDefault="00B2460D" w:rsidP="00B2460D">
            <w:pPr>
              <w:tabs>
                <w:tab w:val="left" w:pos="1785"/>
              </w:tabs>
              <w:ind w:left="-58"/>
              <w:jc w:val="both"/>
              <w:rPr>
                <w:rFonts w:cs="David"/>
                <w:sz w:val="24"/>
                <w:szCs w:val="24"/>
                <w:rtl/>
              </w:rPr>
            </w:pPr>
          </w:p>
        </w:tc>
      </w:tr>
      <w:tr w:rsidR="00B2460D" w:rsidRPr="00C84C4A" w14:paraId="4D94C504" w14:textId="77777777" w:rsidTr="00B2460D">
        <w:tc>
          <w:tcPr>
            <w:tcW w:w="665" w:type="pct"/>
          </w:tcPr>
          <w:p w14:paraId="04A4EED0"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פיצוי ושיפוי הרשות</w:t>
            </w:r>
          </w:p>
        </w:tc>
        <w:tc>
          <w:tcPr>
            <w:tcW w:w="286" w:type="pct"/>
          </w:tcPr>
          <w:p w14:paraId="466A435B"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33</w:t>
            </w:r>
          </w:p>
        </w:tc>
        <w:tc>
          <w:tcPr>
            <w:tcW w:w="4049" w:type="pct"/>
          </w:tcPr>
          <w:p w14:paraId="75A6D0D3" w14:textId="77777777" w:rsidR="00B2460D" w:rsidRPr="00C84C4A" w:rsidRDefault="00B2460D" w:rsidP="00B2460D">
            <w:pPr>
              <w:tabs>
                <w:tab w:val="left" w:pos="1785"/>
              </w:tabs>
              <w:ind w:left="-58"/>
              <w:jc w:val="both"/>
              <w:rPr>
                <w:rFonts w:cs="David"/>
                <w:sz w:val="24"/>
                <w:szCs w:val="24"/>
                <w:rtl/>
              </w:rPr>
            </w:pPr>
            <w:r w:rsidRPr="00C84C4A">
              <w:rPr>
                <w:rFonts w:cs="David"/>
                <w:sz w:val="24"/>
                <w:szCs w:val="24"/>
                <w:rtl/>
              </w:rPr>
              <w:t>הקבלן מתחייב בזה לפצות ולשפות בשלמות את הרשות על כל נזק ועל וכנגד כל תביעה או דרישה, מכל עילה שהיא, שתוגש, אם ומיד כאשר תוגש, ע"י כל אדם, בלי יוצא מן הכלל</w:t>
            </w:r>
            <w:r w:rsidRPr="00C84C4A">
              <w:rPr>
                <w:rFonts w:cs="David"/>
                <w:sz w:val="24"/>
                <w:szCs w:val="24"/>
              </w:rPr>
              <w:t xml:space="preserve">, </w:t>
            </w:r>
            <w:r w:rsidRPr="00C84C4A">
              <w:rPr>
                <w:rFonts w:cs="David"/>
                <w:sz w:val="24"/>
                <w:szCs w:val="24"/>
                <w:rtl/>
              </w:rPr>
              <w:t xml:space="preserve">נגדה או נגד כל מי שמפורט מעובדיה, </w:t>
            </w:r>
            <w:proofErr w:type="spellStart"/>
            <w:r w:rsidRPr="00C84C4A">
              <w:rPr>
                <w:rFonts w:cs="David"/>
                <w:sz w:val="24"/>
                <w:szCs w:val="24"/>
                <w:rtl/>
              </w:rPr>
              <w:t>שלוחיה</w:t>
            </w:r>
            <w:proofErr w:type="spellEnd"/>
            <w:r w:rsidRPr="00C84C4A">
              <w:rPr>
                <w:rFonts w:cs="David"/>
                <w:sz w:val="24"/>
                <w:szCs w:val="24"/>
                <w:rtl/>
              </w:rPr>
              <w:t xml:space="preserve"> ושולחיה, בגין כל תאונה, חבלה או נזק שמפורט בסעיפים </w:t>
            </w:r>
            <w:r w:rsidRPr="00C84C4A">
              <w:rPr>
                <w:rFonts w:cs="David" w:hint="cs"/>
                <w:sz w:val="24"/>
                <w:szCs w:val="24"/>
                <w:rtl/>
              </w:rPr>
              <w:t>27-31</w:t>
            </w:r>
            <w:r w:rsidRPr="00C84C4A">
              <w:rPr>
                <w:rFonts w:cs="David"/>
                <w:sz w:val="24"/>
                <w:szCs w:val="24"/>
                <w:rtl/>
              </w:rPr>
              <w:t xml:space="preserve"> לעיל, לכל אדם, כולל לרשות, ועובדיה, או למי מהם, לרבות ההוצאות המשפטיות במלואן שייגרמו או שיהיו עלולות להיגרם לרשות</w:t>
            </w:r>
            <w:r w:rsidRPr="00C84C4A">
              <w:rPr>
                <w:rFonts w:cs="David"/>
                <w:sz w:val="24"/>
                <w:szCs w:val="24"/>
              </w:rPr>
              <w:t>.</w:t>
            </w:r>
          </w:p>
          <w:p w14:paraId="1BA61588" w14:textId="77777777" w:rsidR="00B2460D" w:rsidRPr="00C84C4A" w:rsidRDefault="00B2460D" w:rsidP="00B2460D">
            <w:pPr>
              <w:tabs>
                <w:tab w:val="left" w:pos="1785"/>
              </w:tabs>
              <w:ind w:left="-58"/>
              <w:jc w:val="both"/>
              <w:rPr>
                <w:rFonts w:cs="David"/>
                <w:sz w:val="24"/>
                <w:szCs w:val="24"/>
                <w:rtl/>
              </w:rPr>
            </w:pPr>
          </w:p>
        </w:tc>
      </w:tr>
      <w:tr w:rsidR="00B2460D" w:rsidRPr="00C84C4A" w14:paraId="07E71A56" w14:textId="77777777" w:rsidTr="00B2460D">
        <w:tc>
          <w:tcPr>
            <w:tcW w:w="665" w:type="pct"/>
          </w:tcPr>
          <w:p w14:paraId="5F5716A6"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זכויות פטנטים</w:t>
            </w:r>
          </w:p>
        </w:tc>
        <w:tc>
          <w:tcPr>
            <w:tcW w:w="286" w:type="pct"/>
          </w:tcPr>
          <w:p w14:paraId="2B0CC33C"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34</w:t>
            </w:r>
          </w:p>
        </w:tc>
        <w:tc>
          <w:tcPr>
            <w:tcW w:w="4049" w:type="pct"/>
          </w:tcPr>
          <w:p w14:paraId="23AAA1FA" w14:textId="77777777" w:rsidR="00B2460D" w:rsidRPr="00C84C4A" w:rsidRDefault="00B2460D" w:rsidP="00B2460D">
            <w:pPr>
              <w:tabs>
                <w:tab w:val="left" w:pos="1785"/>
              </w:tabs>
              <w:ind w:left="-58"/>
              <w:jc w:val="both"/>
              <w:rPr>
                <w:rFonts w:cs="David"/>
                <w:sz w:val="24"/>
                <w:szCs w:val="24"/>
                <w:rtl/>
              </w:rPr>
            </w:pPr>
            <w:r w:rsidRPr="00C84C4A">
              <w:rPr>
                <w:rFonts w:cs="David"/>
                <w:sz w:val="24"/>
                <w:szCs w:val="24"/>
                <w:rtl/>
              </w:rPr>
              <w:t>הקבלן ימנע כל נזק מהרשות ויפצה אותה על כל תביעה, דרישה, הליך, נזק, הוצאה, היטל וכיו"ב שיתעוררו כתוצאה מפגיעה בזכויות פטנטים, מדגמים, סמלי מסחר או זכויות דומות</w:t>
            </w:r>
            <w:r w:rsidRPr="00C84C4A">
              <w:rPr>
                <w:rFonts w:cs="David" w:hint="cs"/>
                <w:sz w:val="24"/>
                <w:szCs w:val="24"/>
                <w:rtl/>
              </w:rPr>
              <w:t xml:space="preserve"> </w:t>
            </w:r>
            <w:r w:rsidRPr="00C84C4A">
              <w:rPr>
                <w:rFonts w:cs="David"/>
                <w:sz w:val="24"/>
                <w:szCs w:val="24"/>
                <w:rtl/>
              </w:rPr>
              <w:t>בדבר השימוש, תוך כדי ביצוע העבודה, במתקני העבודה, במכונות או בחומרים שיסופקו ע"י הרשות</w:t>
            </w:r>
            <w:r w:rsidRPr="00C84C4A">
              <w:rPr>
                <w:rFonts w:cs="David" w:hint="cs"/>
                <w:sz w:val="24"/>
                <w:szCs w:val="24"/>
                <w:rtl/>
              </w:rPr>
              <w:t>.</w:t>
            </w:r>
          </w:p>
          <w:p w14:paraId="6414AABE" w14:textId="77777777" w:rsidR="00B2460D" w:rsidRPr="00C84C4A" w:rsidRDefault="00B2460D" w:rsidP="00B2460D">
            <w:pPr>
              <w:tabs>
                <w:tab w:val="left" w:pos="1785"/>
              </w:tabs>
              <w:ind w:left="-58"/>
              <w:jc w:val="both"/>
              <w:rPr>
                <w:rFonts w:cs="David"/>
                <w:sz w:val="24"/>
                <w:szCs w:val="24"/>
                <w:rtl/>
              </w:rPr>
            </w:pPr>
          </w:p>
        </w:tc>
      </w:tr>
      <w:tr w:rsidR="00B2460D" w:rsidRPr="00C84C4A" w14:paraId="51FE85A4" w14:textId="77777777" w:rsidTr="00B2460D">
        <w:tc>
          <w:tcPr>
            <w:tcW w:w="665" w:type="pct"/>
          </w:tcPr>
          <w:p w14:paraId="47EA0A84"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lastRenderedPageBreak/>
              <w:t>פיצוי הרשות עקב אי קיום התחייבויות</w:t>
            </w:r>
          </w:p>
        </w:tc>
        <w:tc>
          <w:tcPr>
            <w:tcW w:w="286" w:type="pct"/>
          </w:tcPr>
          <w:p w14:paraId="78A24969"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35</w:t>
            </w:r>
          </w:p>
        </w:tc>
        <w:tc>
          <w:tcPr>
            <w:tcW w:w="4049" w:type="pct"/>
          </w:tcPr>
          <w:p w14:paraId="04E72AB9" w14:textId="77777777" w:rsidR="00B2460D" w:rsidRPr="00C84C4A" w:rsidRDefault="00B2460D" w:rsidP="00B2460D">
            <w:pPr>
              <w:tabs>
                <w:tab w:val="left" w:pos="1785"/>
              </w:tabs>
              <w:ind w:left="-58"/>
              <w:jc w:val="both"/>
              <w:rPr>
                <w:rFonts w:cs="David"/>
                <w:sz w:val="24"/>
                <w:szCs w:val="24"/>
                <w:rtl/>
              </w:rPr>
            </w:pPr>
            <w:r w:rsidRPr="00C84C4A">
              <w:rPr>
                <w:rFonts w:cs="David"/>
                <w:sz w:val="24"/>
                <w:szCs w:val="24"/>
                <w:rtl/>
              </w:rPr>
              <w:t xml:space="preserve">הקבלן אחראי כלפי כל צד שלישי במידה שאחריות כזאת מוטלת על אדם לפי פקודת </w:t>
            </w:r>
            <w:proofErr w:type="spellStart"/>
            <w:r w:rsidRPr="00C84C4A">
              <w:rPr>
                <w:rFonts w:cs="David"/>
                <w:sz w:val="24"/>
                <w:szCs w:val="24"/>
                <w:rtl/>
              </w:rPr>
              <w:t>הנזיקין</w:t>
            </w:r>
            <w:proofErr w:type="spellEnd"/>
            <w:r w:rsidRPr="00C84C4A">
              <w:rPr>
                <w:rFonts w:cs="David"/>
                <w:sz w:val="24"/>
                <w:szCs w:val="24"/>
                <w:rtl/>
              </w:rPr>
              <w:t xml:space="preserve"> או לפי כל דין אחר, לנזקים שייגרמו תוך ביצוע העבודה ובהקשר לכך. באם תתבע הרשות על נזק שנגרם כתוצאה מהעבודה, יהיה על הקבלן עם קבלו הודעה על-כך מאת המנהל, לסלק את התביעה. באם לא יעשה זאת תוך זמן המתקבל על הדעת, תהא הרשות רשאית לבוא לידי הסכם עם התובע בתנאים שתצדיק וכל הסכומים שהיא תשלם ינוכו מהכספים המגיעים לקבלן או יתבע ממנו בדרך החוק</w:t>
            </w:r>
            <w:r w:rsidRPr="00C84C4A">
              <w:rPr>
                <w:rFonts w:cs="David"/>
                <w:sz w:val="24"/>
                <w:szCs w:val="24"/>
              </w:rPr>
              <w:t>.</w:t>
            </w:r>
          </w:p>
          <w:p w14:paraId="335EAC23" w14:textId="77777777" w:rsidR="00B2460D" w:rsidRPr="00C84C4A" w:rsidRDefault="00B2460D" w:rsidP="00B2460D">
            <w:pPr>
              <w:tabs>
                <w:tab w:val="left" w:pos="1785"/>
              </w:tabs>
              <w:ind w:left="-58"/>
              <w:jc w:val="both"/>
              <w:rPr>
                <w:rFonts w:cs="David"/>
                <w:sz w:val="24"/>
                <w:szCs w:val="24"/>
                <w:rtl/>
              </w:rPr>
            </w:pPr>
          </w:p>
        </w:tc>
      </w:tr>
      <w:tr w:rsidR="00B2460D" w:rsidRPr="00C84C4A" w14:paraId="00A94E34" w14:textId="77777777" w:rsidTr="00B2460D">
        <w:tc>
          <w:tcPr>
            <w:tcW w:w="665" w:type="pct"/>
          </w:tcPr>
          <w:p w14:paraId="2C59D6FF"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ניכוי כספים מהקבלן</w:t>
            </w:r>
          </w:p>
        </w:tc>
        <w:tc>
          <w:tcPr>
            <w:tcW w:w="286" w:type="pct"/>
          </w:tcPr>
          <w:p w14:paraId="0D99B621"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36</w:t>
            </w:r>
          </w:p>
        </w:tc>
        <w:tc>
          <w:tcPr>
            <w:tcW w:w="4049" w:type="pct"/>
          </w:tcPr>
          <w:p w14:paraId="5CECBA06" w14:textId="77777777" w:rsidR="00B2460D" w:rsidRPr="00C84C4A" w:rsidRDefault="00B2460D" w:rsidP="00B2460D">
            <w:pPr>
              <w:tabs>
                <w:tab w:val="left" w:pos="1785"/>
              </w:tabs>
              <w:ind w:left="-58"/>
              <w:jc w:val="both"/>
              <w:rPr>
                <w:rFonts w:cs="David"/>
                <w:sz w:val="24"/>
                <w:szCs w:val="24"/>
                <w:rtl/>
              </w:rPr>
            </w:pPr>
            <w:r w:rsidRPr="00C84C4A">
              <w:rPr>
                <w:rFonts w:cs="David" w:hint="cs"/>
                <w:sz w:val="24"/>
                <w:szCs w:val="24"/>
                <w:rtl/>
              </w:rPr>
              <w:t xml:space="preserve">בטל </w:t>
            </w:r>
          </w:p>
        </w:tc>
      </w:tr>
      <w:tr w:rsidR="00B2460D" w:rsidRPr="00C84C4A" w14:paraId="35600C0C" w14:textId="77777777" w:rsidTr="00B2460D">
        <w:tc>
          <w:tcPr>
            <w:tcW w:w="665" w:type="pct"/>
          </w:tcPr>
          <w:p w14:paraId="7A29C215"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שמירת זכויות הרשות</w:t>
            </w:r>
          </w:p>
        </w:tc>
        <w:tc>
          <w:tcPr>
            <w:tcW w:w="286" w:type="pct"/>
          </w:tcPr>
          <w:p w14:paraId="2F078B61"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37</w:t>
            </w:r>
          </w:p>
        </w:tc>
        <w:tc>
          <w:tcPr>
            <w:tcW w:w="4049" w:type="pct"/>
          </w:tcPr>
          <w:p w14:paraId="4F7ACEE5" w14:textId="77777777" w:rsidR="00B2460D" w:rsidRPr="00C84C4A" w:rsidRDefault="00B2460D" w:rsidP="00B2460D">
            <w:pPr>
              <w:tabs>
                <w:tab w:val="left" w:pos="1785"/>
              </w:tabs>
              <w:jc w:val="both"/>
              <w:rPr>
                <w:rFonts w:cs="David"/>
                <w:sz w:val="24"/>
                <w:szCs w:val="24"/>
              </w:rPr>
            </w:pPr>
            <w:r w:rsidRPr="00C84C4A">
              <w:rPr>
                <w:rFonts w:cs="David"/>
                <w:sz w:val="24"/>
                <w:szCs w:val="24"/>
                <w:rtl/>
              </w:rPr>
              <w:t>האמור לעיל אינו גורע מזכויותיה של הרשות לתבוע את החזרת הכספים ששולמו על ידה בכל דרך אחרת ועפ"י כל דין</w:t>
            </w:r>
            <w:r w:rsidRPr="00C84C4A">
              <w:rPr>
                <w:rFonts w:cs="David"/>
                <w:sz w:val="24"/>
                <w:szCs w:val="24"/>
              </w:rPr>
              <w:t>.</w:t>
            </w:r>
          </w:p>
        </w:tc>
      </w:tr>
      <w:tr w:rsidR="00B2460D" w:rsidRPr="00C84C4A" w14:paraId="162734A9" w14:textId="77777777" w:rsidTr="00B2460D">
        <w:tc>
          <w:tcPr>
            <w:tcW w:w="665" w:type="pct"/>
          </w:tcPr>
          <w:p w14:paraId="40BAEE91"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ביטוחים</w:t>
            </w:r>
          </w:p>
        </w:tc>
        <w:tc>
          <w:tcPr>
            <w:tcW w:w="286" w:type="pct"/>
          </w:tcPr>
          <w:p w14:paraId="5E5F1215"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38</w:t>
            </w:r>
          </w:p>
        </w:tc>
        <w:tc>
          <w:tcPr>
            <w:tcW w:w="4049" w:type="pct"/>
          </w:tcPr>
          <w:p w14:paraId="00458E91" w14:textId="77777777" w:rsidR="00B2460D" w:rsidRPr="00C84C4A" w:rsidRDefault="00B2460D" w:rsidP="00B2460D">
            <w:pPr>
              <w:tabs>
                <w:tab w:val="left" w:pos="1785"/>
              </w:tabs>
              <w:ind w:left="-58"/>
              <w:jc w:val="both"/>
              <w:rPr>
                <w:rFonts w:cs="David"/>
                <w:sz w:val="24"/>
                <w:szCs w:val="24"/>
                <w:rtl/>
              </w:rPr>
            </w:pPr>
            <w:r w:rsidRPr="00C84C4A">
              <w:rPr>
                <w:rFonts w:cs="David"/>
                <w:sz w:val="24"/>
                <w:szCs w:val="24"/>
                <w:rtl/>
              </w:rPr>
              <w:t>מבלי לגרוע מאחריות הקבלן בהסכם ו</w:t>
            </w:r>
            <w:r w:rsidRPr="00C84C4A">
              <w:rPr>
                <w:rFonts w:cs="David" w:hint="cs"/>
                <w:sz w:val="24"/>
                <w:szCs w:val="24"/>
                <w:rtl/>
              </w:rPr>
              <w:t>/</w:t>
            </w:r>
            <w:r w:rsidRPr="00C84C4A">
              <w:rPr>
                <w:rFonts w:cs="David"/>
                <w:sz w:val="24"/>
                <w:szCs w:val="24"/>
                <w:rtl/>
              </w:rPr>
              <w:t xml:space="preserve">או על פי דין, הוראות הביטוח שיחולו על הקבלן יהיו בהתאם לנספח הביטוח </w:t>
            </w:r>
            <w:proofErr w:type="spellStart"/>
            <w:r w:rsidRPr="00C84C4A">
              <w:rPr>
                <w:rFonts w:cs="David"/>
                <w:sz w:val="24"/>
                <w:szCs w:val="24"/>
                <w:rtl/>
              </w:rPr>
              <w:t>המצ"ב</w:t>
            </w:r>
            <w:proofErr w:type="spellEnd"/>
            <w:r w:rsidRPr="00C84C4A">
              <w:rPr>
                <w:rFonts w:cs="David"/>
                <w:sz w:val="24"/>
                <w:szCs w:val="24"/>
                <w:rtl/>
              </w:rPr>
              <w:t xml:space="preserve"> להסכם זה כחלק בלתי נפרד הימנו כנספח ה</w:t>
            </w:r>
            <w:r w:rsidRPr="00C84C4A">
              <w:rPr>
                <w:rFonts w:cs="David" w:hint="cs"/>
                <w:sz w:val="24"/>
                <w:szCs w:val="24"/>
                <w:rtl/>
              </w:rPr>
              <w:t>.</w:t>
            </w:r>
          </w:p>
          <w:p w14:paraId="077B097A" w14:textId="77777777" w:rsidR="00B2460D" w:rsidRPr="00C84C4A" w:rsidRDefault="00B2460D" w:rsidP="00B2460D">
            <w:pPr>
              <w:tabs>
                <w:tab w:val="left" w:pos="1785"/>
              </w:tabs>
              <w:ind w:left="-58"/>
              <w:jc w:val="both"/>
              <w:rPr>
                <w:rFonts w:cs="David"/>
                <w:sz w:val="24"/>
                <w:szCs w:val="24"/>
                <w:rtl/>
              </w:rPr>
            </w:pPr>
          </w:p>
        </w:tc>
      </w:tr>
      <w:tr w:rsidR="00B2460D" w:rsidRPr="00C84C4A" w14:paraId="589495EB" w14:textId="77777777" w:rsidTr="00B2460D">
        <w:tc>
          <w:tcPr>
            <w:tcW w:w="665" w:type="pct"/>
          </w:tcPr>
          <w:p w14:paraId="791C071B" w14:textId="77777777" w:rsidR="00B2460D" w:rsidRPr="00C84C4A" w:rsidRDefault="00B2460D" w:rsidP="00B2460D">
            <w:pPr>
              <w:tabs>
                <w:tab w:val="left" w:pos="1502"/>
              </w:tabs>
              <w:jc w:val="both"/>
              <w:rPr>
                <w:rFonts w:cs="David"/>
                <w:b/>
                <w:bCs/>
                <w:sz w:val="24"/>
                <w:szCs w:val="24"/>
                <w:rtl/>
              </w:rPr>
            </w:pPr>
          </w:p>
        </w:tc>
        <w:tc>
          <w:tcPr>
            <w:tcW w:w="286" w:type="pct"/>
          </w:tcPr>
          <w:p w14:paraId="434991F4" w14:textId="77777777" w:rsidR="00B2460D" w:rsidRPr="00C84C4A" w:rsidRDefault="00B2460D" w:rsidP="00B2460D">
            <w:pPr>
              <w:tabs>
                <w:tab w:val="left" w:pos="1502"/>
              </w:tabs>
              <w:jc w:val="both"/>
              <w:rPr>
                <w:rFonts w:cs="David"/>
                <w:b/>
                <w:bCs/>
                <w:sz w:val="24"/>
                <w:szCs w:val="24"/>
                <w:rtl/>
              </w:rPr>
            </w:pPr>
          </w:p>
        </w:tc>
        <w:tc>
          <w:tcPr>
            <w:tcW w:w="4049" w:type="pct"/>
          </w:tcPr>
          <w:p w14:paraId="78711887" w14:textId="77777777" w:rsidR="00B2460D" w:rsidRPr="00C84C4A" w:rsidRDefault="00B2460D" w:rsidP="00B2460D">
            <w:pPr>
              <w:tabs>
                <w:tab w:val="left" w:pos="1785"/>
              </w:tabs>
              <w:jc w:val="center"/>
              <w:rPr>
                <w:rFonts w:cs="David"/>
                <w:b/>
                <w:bCs/>
                <w:sz w:val="24"/>
                <w:szCs w:val="24"/>
                <w:u w:val="single"/>
                <w:rtl/>
              </w:rPr>
            </w:pPr>
            <w:r w:rsidRPr="00C84C4A">
              <w:rPr>
                <w:rFonts w:cs="David"/>
                <w:b/>
                <w:bCs/>
                <w:sz w:val="24"/>
                <w:szCs w:val="24"/>
                <w:u w:val="single"/>
                <w:rtl/>
              </w:rPr>
              <w:t>פרק ה' –</w:t>
            </w:r>
            <w:r w:rsidRPr="00C84C4A">
              <w:rPr>
                <w:rFonts w:cs="David" w:hint="cs"/>
                <w:b/>
                <w:bCs/>
                <w:sz w:val="24"/>
                <w:szCs w:val="24"/>
                <w:u w:val="single"/>
                <w:rtl/>
              </w:rPr>
              <w:t>עובדים ותנאי עבודה.</w:t>
            </w:r>
          </w:p>
          <w:p w14:paraId="25C6D98C" w14:textId="77777777" w:rsidR="00B2460D" w:rsidRPr="00C84C4A" w:rsidRDefault="00B2460D" w:rsidP="00B2460D">
            <w:pPr>
              <w:tabs>
                <w:tab w:val="left" w:pos="1785"/>
              </w:tabs>
              <w:ind w:left="-58"/>
              <w:jc w:val="both"/>
              <w:rPr>
                <w:rFonts w:cs="David"/>
                <w:sz w:val="24"/>
                <w:szCs w:val="24"/>
                <w:rtl/>
              </w:rPr>
            </w:pPr>
          </w:p>
        </w:tc>
      </w:tr>
      <w:tr w:rsidR="00B2460D" w:rsidRPr="00C84C4A" w14:paraId="5D64AAF4" w14:textId="77777777" w:rsidTr="00B2460D">
        <w:tc>
          <w:tcPr>
            <w:tcW w:w="665" w:type="pct"/>
          </w:tcPr>
          <w:p w14:paraId="57482BD7"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אספקת כוח אדם ותנאי עבודה</w:t>
            </w:r>
          </w:p>
        </w:tc>
        <w:tc>
          <w:tcPr>
            <w:tcW w:w="286" w:type="pct"/>
          </w:tcPr>
          <w:p w14:paraId="06C6BE49"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39</w:t>
            </w:r>
          </w:p>
        </w:tc>
        <w:tc>
          <w:tcPr>
            <w:tcW w:w="4049" w:type="pct"/>
          </w:tcPr>
          <w:p w14:paraId="117EAE92" w14:textId="77777777" w:rsidR="00B2460D" w:rsidRPr="00C84C4A" w:rsidRDefault="00B2460D" w:rsidP="004E6546">
            <w:pPr>
              <w:pStyle w:val="af0"/>
              <w:numPr>
                <w:ilvl w:val="0"/>
                <w:numId w:val="67"/>
              </w:numPr>
              <w:ind w:left="605" w:hanging="605"/>
              <w:jc w:val="both"/>
              <w:rPr>
                <w:rFonts w:cs="David"/>
                <w:sz w:val="24"/>
                <w:szCs w:val="24"/>
              </w:rPr>
            </w:pPr>
            <w:r w:rsidRPr="00C84C4A">
              <w:rPr>
                <w:rFonts w:cs="David"/>
                <w:sz w:val="24"/>
                <w:szCs w:val="24"/>
                <w:rtl/>
              </w:rPr>
              <w:t>הקבלן מתחייב להעסיק עובדים, מקצועיים ואחרים, במספר הדרוש לשם ביצוע העבודה תוך המועד הקבוע לכך בחוזה ובעבודה שלביצועה יש צורך ברישום, רישיון או היתר לפי כל דין. הקבלן מתחייב להעסיק רק מי שרשום או בעל רישיון או היתר כאמור, לפי העניין, וכן מתחייב הקבלן להיות בעצמו או לדאוג לכך שבא כוחו המוסמך יהיה במקום ביצוע העבודה בשעות העבודה הרגילות על מנת שהמפקח או בא כוחו יוכל לבוא אתו בדברים ולתת לו הוראות שהוא רשאי לתת לו לפי חוזה זה לקבלן. הוראה, הודעה או דרישה שמסרו לבא כוחו של הקבלן, יראו אותה כאילו נמסרה לקבל</w:t>
            </w:r>
            <w:r w:rsidRPr="00C84C4A">
              <w:rPr>
                <w:rFonts w:cs="David" w:hint="cs"/>
                <w:sz w:val="24"/>
                <w:szCs w:val="24"/>
                <w:rtl/>
              </w:rPr>
              <w:t>ן.</w:t>
            </w:r>
          </w:p>
          <w:p w14:paraId="43FBC56B" w14:textId="77777777" w:rsidR="00B2460D" w:rsidRPr="00C84C4A" w:rsidRDefault="00B2460D" w:rsidP="00B2460D">
            <w:pPr>
              <w:pStyle w:val="af0"/>
              <w:ind w:left="605"/>
              <w:jc w:val="both"/>
              <w:rPr>
                <w:rFonts w:cs="David"/>
                <w:sz w:val="24"/>
                <w:szCs w:val="24"/>
                <w:rtl/>
              </w:rPr>
            </w:pPr>
          </w:p>
          <w:p w14:paraId="2CD1846C" w14:textId="77777777" w:rsidR="00B2460D" w:rsidRPr="00C84C4A" w:rsidRDefault="00B2460D" w:rsidP="004E6546">
            <w:pPr>
              <w:pStyle w:val="af0"/>
              <w:numPr>
                <w:ilvl w:val="0"/>
                <w:numId w:val="67"/>
              </w:numPr>
              <w:ind w:left="605" w:hanging="605"/>
              <w:jc w:val="both"/>
              <w:rPr>
                <w:rFonts w:cs="David"/>
                <w:sz w:val="24"/>
                <w:szCs w:val="24"/>
              </w:rPr>
            </w:pPr>
            <w:r w:rsidRPr="00C84C4A">
              <w:rPr>
                <w:rFonts w:cs="David"/>
                <w:sz w:val="24"/>
                <w:szCs w:val="24"/>
                <w:rtl/>
              </w:rPr>
              <w:t xml:space="preserve">לפי דרישה בכתב מאת המפקח יחליף הקבלן את בא כוחו המוסמך או את מנהלי העבודה, אם לדעת המפקח אין הם מתאימים לתפקיד. אי מילוי הוראות סעיף זה, יחייב את הקבלן בפיצויים מוסכמים מראש בסך </w:t>
            </w:r>
            <w:r w:rsidRPr="00C84C4A">
              <w:rPr>
                <w:rFonts w:cs="David" w:hint="cs"/>
                <w:sz w:val="24"/>
                <w:szCs w:val="24"/>
                <w:rtl/>
              </w:rPr>
              <w:t xml:space="preserve">1000 ₪ </w:t>
            </w:r>
            <w:r w:rsidRPr="00C84C4A">
              <w:rPr>
                <w:rFonts w:cs="David"/>
                <w:sz w:val="24"/>
                <w:szCs w:val="24"/>
                <w:rtl/>
              </w:rPr>
              <w:t>ליום לא כולל מע"מ, לכל פעולה, בעל מלאכה, או עובד אחר שיעסיק הקבלן בניגוד להוראות סעיף קטן זה, מבלי לגרוע מיתר הזכויות העומדות למעוצה עפ"י חוזה זה ובהתאם לכל דין</w:t>
            </w:r>
            <w:r w:rsidRPr="00C84C4A">
              <w:rPr>
                <w:rFonts w:cs="David"/>
                <w:sz w:val="24"/>
                <w:szCs w:val="24"/>
              </w:rPr>
              <w:t xml:space="preserve">. </w:t>
            </w:r>
          </w:p>
          <w:p w14:paraId="7CD1E1F2" w14:textId="77777777" w:rsidR="00B2460D" w:rsidRPr="00C84C4A" w:rsidRDefault="00B2460D" w:rsidP="00B2460D">
            <w:pPr>
              <w:jc w:val="both"/>
              <w:rPr>
                <w:rFonts w:cs="David"/>
                <w:sz w:val="24"/>
                <w:szCs w:val="24"/>
              </w:rPr>
            </w:pPr>
          </w:p>
          <w:p w14:paraId="1AD60265" w14:textId="77777777" w:rsidR="00B2460D" w:rsidRPr="00C84C4A" w:rsidRDefault="00B2460D" w:rsidP="004E6546">
            <w:pPr>
              <w:pStyle w:val="af0"/>
              <w:numPr>
                <w:ilvl w:val="0"/>
                <w:numId w:val="67"/>
              </w:numPr>
              <w:ind w:left="605" w:hanging="605"/>
              <w:jc w:val="both"/>
              <w:rPr>
                <w:rFonts w:cs="David"/>
                <w:sz w:val="24"/>
                <w:szCs w:val="24"/>
              </w:rPr>
            </w:pPr>
            <w:r w:rsidRPr="00C84C4A">
              <w:rPr>
                <w:rFonts w:cs="David"/>
                <w:sz w:val="24"/>
                <w:szCs w:val="24"/>
                <w:rtl/>
              </w:rPr>
              <w:t xml:space="preserve">לביצוע העבודה יקבל הקבלן עובדים רק בהתאם להוראות חוק שירות התעסוקה תשי"ט – </w:t>
            </w:r>
            <w:r w:rsidRPr="00C84C4A">
              <w:rPr>
                <w:rFonts w:cs="David" w:hint="cs"/>
                <w:sz w:val="24"/>
                <w:szCs w:val="24"/>
                <w:rtl/>
              </w:rPr>
              <w:t>1959</w:t>
            </w:r>
            <w:r w:rsidRPr="00C84C4A">
              <w:rPr>
                <w:rFonts w:cs="David"/>
                <w:sz w:val="24"/>
                <w:szCs w:val="24"/>
                <w:rtl/>
              </w:rPr>
              <w:t xml:space="preserve"> והקבלן ישלם שכר עבודה לעובדים שיועסקו על ידו בביצוע העבודה, ויקיים תנאי עבודה, בהתאם לקבוע על ידי האיגוד המקצועי המייצג את המספר הגדול ביותר של עובדים במדינה באותו ענף</w:t>
            </w:r>
            <w:r w:rsidRPr="00C84C4A">
              <w:rPr>
                <w:rFonts w:cs="David"/>
                <w:sz w:val="24"/>
                <w:szCs w:val="24"/>
              </w:rPr>
              <w:t xml:space="preserve">, </w:t>
            </w:r>
            <w:r w:rsidRPr="00C84C4A">
              <w:rPr>
                <w:rFonts w:cs="David"/>
                <w:sz w:val="24"/>
                <w:szCs w:val="24"/>
                <w:rtl/>
              </w:rPr>
              <w:t>עבור עבודה דומה באותו אזור</w:t>
            </w:r>
            <w:r w:rsidRPr="00C84C4A">
              <w:rPr>
                <w:rFonts w:cs="David"/>
                <w:sz w:val="24"/>
                <w:szCs w:val="24"/>
              </w:rPr>
              <w:t xml:space="preserve">. </w:t>
            </w:r>
          </w:p>
          <w:p w14:paraId="1F268B60" w14:textId="77777777" w:rsidR="00B2460D" w:rsidRPr="00C84C4A" w:rsidRDefault="00B2460D" w:rsidP="00B2460D">
            <w:pPr>
              <w:jc w:val="both"/>
              <w:rPr>
                <w:rFonts w:cs="David"/>
                <w:sz w:val="24"/>
                <w:szCs w:val="24"/>
                <w:rtl/>
              </w:rPr>
            </w:pPr>
          </w:p>
          <w:p w14:paraId="24BD9B92" w14:textId="77777777" w:rsidR="00B2460D" w:rsidRPr="00C84C4A" w:rsidRDefault="00B2460D" w:rsidP="004E6546">
            <w:pPr>
              <w:pStyle w:val="af0"/>
              <w:numPr>
                <w:ilvl w:val="0"/>
                <w:numId w:val="67"/>
              </w:numPr>
              <w:ind w:left="605" w:hanging="605"/>
              <w:jc w:val="both"/>
              <w:rPr>
                <w:rFonts w:cs="David"/>
                <w:sz w:val="24"/>
                <w:szCs w:val="24"/>
              </w:rPr>
            </w:pPr>
            <w:r w:rsidRPr="00C84C4A">
              <w:rPr>
                <w:rFonts w:cs="David"/>
                <w:sz w:val="24"/>
                <w:szCs w:val="24"/>
                <w:rtl/>
              </w:rPr>
              <w:t>הקבלן מתחייב לשלם בעד עובד שהועבד על ידו בביצוע העבודה מיסים לקרנות ביטוח סוציאלי בשיעור שיקבע לגבי אותו העובד ע"י ארגון העובדים המייצג את המספר הגדול ביותר של עובדים במדינה עבור עבודה דומה באותו אזור או על פי כל דין ו</w:t>
            </w:r>
            <w:r w:rsidRPr="00C84C4A">
              <w:rPr>
                <w:rFonts w:cs="David" w:hint="cs"/>
                <w:sz w:val="24"/>
                <w:szCs w:val="24"/>
                <w:rtl/>
              </w:rPr>
              <w:t>/</w:t>
            </w:r>
            <w:r w:rsidRPr="00C84C4A">
              <w:rPr>
                <w:rFonts w:cs="David"/>
                <w:sz w:val="24"/>
                <w:szCs w:val="24"/>
                <w:rtl/>
              </w:rPr>
              <w:t>או הסכ</w:t>
            </w:r>
            <w:r w:rsidRPr="00C84C4A">
              <w:rPr>
                <w:rFonts w:cs="David" w:hint="cs"/>
                <w:sz w:val="24"/>
                <w:szCs w:val="24"/>
                <w:rtl/>
              </w:rPr>
              <w:t>ם.</w:t>
            </w:r>
          </w:p>
          <w:p w14:paraId="190604A3" w14:textId="77777777" w:rsidR="00B2460D" w:rsidRPr="00C84C4A" w:rsidRDefault="00B2460D" w:rsidP="00B2460D">
            <w:pPr>
              <w:jc w:val="both"/>
              <w:rPr>
                <w:rFonts w:cs="David"/>
                <w:sz w:val="24"/>
                <w:szCs w:val="24"/>
                <w:rtl/>
              </w:rPr>
            </w:pPr>
          </w:p>
          <w:p w14:paraId="16EC9777" w14:textId="77777777" w:rsidR="00B2460D" w:rsidRPr="00C84C4A" w:rsidRDefault="00B2460D" w:rsidP="004E6546">
            <w:pPr>
              <w:pStyle w:val="af0"/>
              <w:numPr>
                <w:ilvl w:val="0"/>
                <w:numId w:val="67"/>
              </w:numPr>
              <w:ind w:left="630" w:hanging="630"/>
              <w:jc w:val="both"/>
              <w:rPr>
                <w:rFonts w:cs="David"/>
                <w:sz w:val="24"/>
                <w:szCs w:val="24"/>
              </w:rPr>
            </w:pPr>
            <w:r w:rsidRPr="00C84C4A">
              <w:rPr>
                <w:rFonts w:cs="David"/>
                <w:sz w:val="24"/>
                <w:szCs w:val="24"/>
                <w:rtl/>
              </w:rPr>
              <w:t>העסקה שלא כדין והבטחת תנאים הוגנים</w:t>
            </w:r>
            <w:r w:rsidRPr="00C84C4A">
              <w:rPr>
                <w:rFonts w:cs="David"/>
                <w:sz w:val="24"/>
                <w:szCs w:val="24"/>
              </w:rPr>
              <w:t>(</w:t>
            </w:r>
            <w:r w:rsidRPr="00C84C4A">
              <w:rPr>
                <w:rFonts w:cs="David"/>
                <w:sz w:val="24"/>
                <w:szCs w:val="24"/>
                <w:rtl/>
              </w:rPr>
              <w:t>, התשנ"א</w:t>
            </w:r>
            <w:r w:rsidRPr="00C84C4A">
              <w:rPr>
                <w:rFonts w:cs="David"/>
                <w:sz w:val="24"/>
                <w:szCs w:val="24"/>
              </w:rPr>
              <w:t xml:space="preserve">- 1991 </w:t>
            </w:r>
            <w:r w:rsidRPr="00C84C4A">
              <w:rPr>
                <w:rFonts w:cs="David"/>
                <w:sz w:val="24"/>
                <w:szCs w:val="24"/>
                <w:rtl/>
              </w:rPr>
              <w:t xml:space="preserve">וחוק עבודת כל סכום שנוכה והועבר כאמור בסעיף קטן </w:t>
            </w:r>
            <w:r w:rsidRPr="00C84C4A">
              <w:rPr>
                <w:rFonts w:cs="David" w:hint="cs"/>
                <w:sz w:val="24"/>
                <w:szCs w:val="24"/>
                <w:rtl/>
              </w:rPr>
              <w:t>(4)</w:t>
            </w:r>
            <w:r w:rsidRPr="00C84C4A">
              <w:rPr>
                <w:rFonts w:cs="David"/>
                <w:sz w:val="24"/>
                <w:szCs w:val="24"/>
                <w:rtl/>
              </w:rPr>
              <w:t xml:space="preserve"> רואים אותו כאילו שולם לקבלן על חשבון שכר החוזה וחשבון הקבלן בהתאם</w:t>
            </w:r>
            <w:r w:rsidRPr="00C84C4A">
              <w:rPr>
                <w:rFonts w:cs="David"/>
                <w:sz w:val="24"/>
                <w:szCs w:val="24"/>
              </w:rPr>
              <w:t>.</w:t>
            </w:r>
          </w:p>
          <w:p w14:paraId="0D7B7731" w14:textId="77777777" w:rsidR="00B2460D" w:rsidRPr="00C84C4A" w:rsidRDefault="00B2460D" w:rsidP="00B2460D">
            <w:pPr>
              <w:pStyle w:val="af0"/>
              <w:rPr>
                <w:rFonts w:cs="David"/>
                <w:sz w:val="24"/>
                <w:szCs w:val="24"/>
                <w:rtl/>
              </w:rPr>
            </w:pPr>
          </w:p>
          <w:p w14:paraId="549846CD" w14:textId="77777777" w:rsidR="00B2460D" w:rsidRPr="00C84C4A" w:rsidRDefault="00B2460D" w:rsidP="00B2460D">
            <w:pPr>
              <w:jc w:val="both"/>
              <w:rPr>
                <w:rFonts w:cs="David"/>
                <w:sz w:val="24"/>
                <w:szCs w:val="24"/>
                <w:rtl/>
              </w:rPr>
            </w:pPr>
          </w:p>
          <w:p w14:paraId="70E1028F" w14:textId="77777777" w:rsidR="00B2460D" w:rsidRPr="00C84C4A" w:rsidRDefault="00B2460D" w:rsidP="004E6546">
            <w:pPr>
              <w:pStyle w:val="af0"/>
              <w:numPr>
                <w:ilvl w:val="0"/>
                <w:numId w:val="67"/>
              </w:numPr>
              <w:ind w:left="630" w:hanging="630"/>
              <w:jc w:val="both"/>
              <w:rPr>
                <w:rFonts w:cs="David"/>
                <w:sz w:val="24"/>
                <w:szCs w:val="24"/>
              </w:rPr>
            </w:pPr>
            <w:r w:rsidRPr="00C84C4A">
              <w:rPr>
                <w:rFonts w:cs="David"/>
                <w:sz w:val="24"/>
                <w:szCs w:val="24"/>
                <w:rtl/>
              </w:rPr>
              <w:t xml:space="preserve">הקבלן מתחייב למלא אחרי הוראות חוק הביטוח הלאומי </w:t>
            </w:r>
            <w:r w:rsidRPr="00C84C4A">
              <w:rPr>
                <w:rFonts w:cs="David" w:hint="cs"/>
                <w:sz w:val="24"/>
                <w:szCs w:val="24"/>
                <w:rtl/>
              </w:rPr>
              <w:t>(</w:t>
            </w:r>
            <w:r w:rsidRPr="00C84C4A">
              <w:rPr>
                <w:rFonts w:cs="David"/>
                <w:sz w:val="24"/>
                <w:szCs w:val="24"/>
                <w:rtl/>
              </w:rPr>
              <w:t>נוסח משולב</w:t>
            </w:r>
            <w:r w:rsidRPr="00C84C4A">
              <w:rPr>
                <w:rFonts w:cs="David" w:hint="cs"/>
                <w:sz w:val="24"/>
                <w:szCs w:val="24"/>
                <w:rtl/>
              </w:rPr>
              <w:t>)</w:t>
            </w:r>
            <w:r w:rsidRPr="00C84C4A">
              <w:rPr>
                <w:rFonts w:cs="David"/>
                <w:sz w:val="24"/>
                <w:szCs w:val="24"/>
                <w:rtl/>
              </w:rPr>
              <w:t xml:space="preserve">תשכ"ח </w:t>
            </w:r>
            <w:r w:rsidRPr="00C84C4A">
              <w:rPr>
                <w:rFonts w:cs="David" w:hint="cs"/>
                <w:sz w:val="24"/>
                <w:szCs w:val="24"/>
                <w:rtl/>
              </w:rPr>
              <w:t>1968</w:t>
            </w:r>
            <w:r w:rsidRPr="00C84C4A">
              <w:rPr>
                <w:rFonts w:cs="David"/>
                <w:sz w:val="24"/>
                <w:szCs w:val="24"/>
                <w:rtl/>
              </w:rPr>
              <w:t xml:space="preserve"> – והתקנות שהותקנו או שיותקנו על פיו ולהמציא למנהל אישורים של המוסד לביטוח לאומי, כי קיים את התחייבויותיו לפי סעיף קטן זה. הנאמר בסעיף קטן זה בא להוסיף על חובות הקבלן ולא לגרוע מהן, ולא יתפרש כמטיל חובות על המנהל כלפי האנשים המועסקים על ידי הקבלן</w:t>
            </w:r>
            <w:r w:rsidRPr="00C84C4A">
              <w:rPr>
                <w:rFonts w:cs="David" w:hint="cs"/>
                <w:sz w:val="24"/>
                <w:szCs w:val="24"/>
                <w:rtl/>
              </w:rPr>
              <w:t>.</w:t>
            </w:r>
          </w:p>
          <w:p w14:paraId="032C0ADC" w14:textId="77777777" w:rsidR="00B2460D" w:rsidRPr="00C84C4A" w:rsidRDefault="00B2460D" w:rsidP="00B2460D">
            <w:pPr>
              <w:pStyle w:val="af0"/>
              <w:ind w:left="630"/>
              <w:jc w:val="both"/>
              <w:rPr>
                <w:rFonts w:cs="David"/>
                <w:sz w:val="24"/>
                <w:szCs w:val="24"/>
                <w:rtl/>
              </w:rPr>
            </w:pPr>
          </w:p>
          <w:p w14:paraId="4BA94468" w14:textId="77777777" w:rsidR="00B2460D" w:rsidRPr="00C84C4A" w:rsidRDefault="00B2460D" w:rsidP="004E6546">
            <w:pPr>
              <w:pStyle w:val="af0"/>
              <w:numPr>
                <w:ilvl w:val="0"/>
                <w:numId w:val="67"/>
              </w:numPr>
              <w:ind w:left="630" w:hanging="630"/>
              <w:jc w:val="both"/>
              <w:rPr>
                <w:rFonts w:cs="David"/>
                <w:sz w:val="24"/>
                <w:szCs w:val="24"/>
                <w:lang w:bidi="ar-SA"/>
              </w:rPr>
            </w:pPr>
            <w:r w:rsidRPr="00C84C4A">
              <w:rPr>
                <w:rFonts w:cs="David"/>
                <w:sz w:val="24"/>
                <w:szCs w:val="24"/>
                <w:rtl/>
              </w:rPr>
              <w:lastRenderedPageBreak/>
              <w:t xml:space="preserve">הקבלן מתחייב להבטיח תנאי בטיחות ותנאים לשמירת בריאות העובדים ורווחתם כדרוש בכל חיקוק, ובאין דרישה כזאת כפי שיידרש על ידי מפקחי העבודה במובן חוק ארגון ופיקוח על העבודה תשי"ד </w:t>
            </w:r>
            <w:r w:rsidRPr="00C84C4A">
              <w:rPr>
                <w:rFonts w:cs="David"/>
                <w:sz w:val="24"/>
                <w:szCs w:val="24"/>
              </w:rPr>
              <w:t>1954</w:t>
            </w:r>
            <w:r w:rsidRPr="00C84C4A">
              <w:rPr>
                <w:rFonts w:cs="David" w:hint="cs"/>
                <w:sz w:val="24"/>
                <w:szCs w:val="24"/>
                <w:rtl/>
                <w:lang w:bidi="ar-SA"/>
              </w:rPr>
              <w:t>.</w:t>
            </w:r>
          </w:p>
          <w:p w14:paraId="37B22340" w14:textId="77777777" w:rsidR="00B2460D" w:rsidRPr="00AB37E4" w:rsidRDefault="00B2460D" w:rsidP="00B2460D">
            <w:pPr>
              <w:pStyle w:val="af0"/>
              <w:rPr>
                <w:rFonts w:cs="David"/>
                <w:sz w:val="24"/>
                <w:szCs w:val="24"/>
                <w:rtl/>
                <w:lang w:bidi="ar-SA"/>
              </w:rPr>
            </w:pPr>
          </w:p>
          <w:p w14:paraId="47FF1415" w14:textId="1F04A579" w:rsidR="00B2460D" w:rsidRPr="00C84C4A" w:rsidRDefault="00B2460D" w:rsidP="004E6546">
            <w:pPr>
              <w:pStyle w:val="af0"/>
              <w:numPr>
                <w:ilvl w:val="0"/>
                <w:numId w:val="67"/>
              </w:numPr>
              <w:ind w:left="630" w:hanging="630"/>
              <w:jc w:val="both"/>
              <w:rPr>
                <w:rFonts w:cs="David"/>
                <w:sz w:val="24"/>
                <w:szCs w:val="24"/>
              </w:rPr>
            </w:pPr>
            <w:r w:rsidRPr="00C84C4A">
              <w:rPr>
                <w:rFonts w:cs="David"/>
                <w:sz w:val="24"/>
                <w:szCs w:val="24"/>
                <w:rtl/>
              </w:rPr>
              <w:t xml:space="preserve">הקבלן מצהיר כי הוא עומד בתנאים הקבועים בחוק עובדים זרים )איסור העסקה שלא כדין והבטחת תנאים הוגנים(, התשנ"א – </w:t>
            </w:r>
            <w:r w:rsidRPr="00C84C4A">
              <w:rPr>
                <w:rFonts w:cs="David" w:hint="cs"/>
                <w:sz w:val="24"/>
                <w:szCs w:val="24"/>
                <w:rtl/>
              </w:rPr>
              <w:t>1991</w:t>
            </w:r>
            <w:r w:rsidRPr="00C84C4A">
              <w:rPr>
                <w:rFonts w:cs="David"/>
                <w:sz w:val="24"/>
                <w:szCs w:val="24"/>
                <w:rtl/>
              </w:rPr>
              <w:t xml:space="preserve"> ובחוק שכר מינימום, התשמ"ז – </w:t>
            </w:r>
            <w:r w:rsidRPr="00C84C4A">
              <w:rPr>
                <w:rFonts w:cs="David" w:hint="cs"/>
                <w:sz w:val="24"/>
                <w:szCs w:val="24"/>
                <w:rtl/>
              </w:rPr>
              <w:t>1987</w:t>
            </w:r>
            <w:r w:rsidRPr="00C84C4A">
              <w:rPr>
                <w:rFonts w:cs="David"/>
                <w:sz w:val="24"/>
                <w:szCs w:val="24"/>
                <w:rtl/>
              </w:rPr>
              <w:t xml:space="preserve">, לצורך התקשרות עם </w:t>
            </w:r>
            <w:r w:rsidR="007073A1">
              <w:rPr>
                <w:rFonts w:cs="David"/>
                <w:sz w:val="24"/>
                <w:szCs w:val="24"/>
                <w:rtl/>
              </w:rPr>
              <w:t xml:space="preserve">החברה הכלכלית </w:t>
            </w:r>
            <w:r w:rsidRPr="00C84C4A">
              <w:rPr>
                <w:rFonts w:cs="David"/>
                <w:sz w:val="24"/>
                <w:szCs w:val="24"/>
                <w:rtl/>
              </w:rPr>
              <w:t xml:space="preserve"> בחוזה זה, וכי כראיה חתם על התצהירים בנוסחים המצורפים למסמכי המכרז והמהווים חלק בלתי נפרד מחוזה זה</w:t>
            </w:r>
            <w:r w:rsidRPr="00C84C4A">
              <w:rPr>
                <w:rFonts w:cs="David"/>
                <w:sz w:val="24"/>
                <w:szCs w:val="24"/>
              </w:rPr>
              <w:t>.</w:t>
            </w:r>
          </w:p>
          <w:p w14:paraId="1FB24E8F" w14:textId="77777777" w:rsidR="00B2460D" w:rsidRPr="00C84C4A" w:rsidRDefault="00B2460D" w:rsidP="00B2460D">
            <w:pPr>
              <w:jc w:val="both"/>
              <w:rPr>
                <w:rFonts w:cs="David"/>
                <w:sz w:val="24"/>
                <w:szCs w:val="24"/>
              </w:rPr>
            </w:pPr>
          </w:p>
          <w:p w14:paraId="167C9121" w14:textId="77777777" w:rsidR="00B2460D" w:rsidRPr="00C84C4A" w:rsidRDefault="00B2460D" w:rsidP="004E6546">
            <w:pPr>
              <w:pStyle w:val="af0"/>
              <w:numPr>
                <w:ilvl w:val="0"/>
                <w:numId w:val="67"/>
              </w:numPr>
              <w:ind w:left="630" w:hanging="630"/>
              <w:jc w:val="both"/>
              <w:rPr>
                <w:rFonts w:cs="David"/>
                <w:sz w:val="24"/>
                <w:szCs w:val="24"/>
              </w:rPr>
            </w:pPr>
            <w:r w:rsidRPr="00C84C4A">
              <w:rPr>
                <w:rFonts w:cs="David"/>
                <w:sz w:val="24"/>
                <w:szCs w:val="24"/>
                <w:rtl/>
              </w:rPr>
              <w:t>הקבלן יקיים את כל הוראות הדינים החלות על העסקת עובדים, תשלום שכרם, תנאי העסקתם וכיוצ"ב, ומבלי לגרוע מכלליות האמור יקפיד על קיומן הדווקני של הוראות חוק שכר מינימום, התשמ"ז-</w:t>
            </w:r>
            <w:r w:rsidRPr="00C84C4A">
              <w:rPr>
                <w:rFonts w:cs="David" w:hint="cs"/>
                <w:sz w:val="24"/>
                <w:szCs w:val="24"/>
                <w:rtl/>
              </w:rPr>
              <w:t>1987</w:t>
            </w:r>
            <w:r w:rsidRPr="00C84C4A">
              <w:rPr>
                <w:rFonts w:cs="David"/>
                <w:sz w:val="24"/>
                <w:szCs w:val="24"/>
                <w:rtl/>
              </w:rPr>
              <w:t xml:space="preserve"> חוק העסקת עובדים זרים </w:t>
            </w:r>
            <w:r w:rsidRPr="00C84C4A">
              <w:rPr>
                <w:rFonts w:cs="David"/>
                <w:sz w:val="24"/>
                <w:szCs w:val="24"/>
              </w:rPr>
              <w:t>)</w:t>
            </w:r>
            <w:r w:rsidRPr="00C84C4A">
              <w:rPr>
                <w:rFonts w:cs="David"/>
                <w:sz w:val="24"/>
                <w:szCs w:val="24"/>
                <w:rtl/>
              </w:rPr>
              <w:t>איסור נוער, התשי"ג-</w:t>
            </w:r>
            <w:r w:rsidRPr="00C84C4A">
              <w:rPr>
                <w:rFonts w:cs="David"/>
                <w:sz w:val="24"/>
                <w:szCs w:val="24"/>
              </w:rPr>
              <w:t>.1953</w:t>
            </w:r>
          </w:p>
          <w:p w14:paraId="43D855E9" w14:textId="77777777" w:rsidR="00B2460D" w:rsidRPr="00C84C4A" w:rsidRDefault="00B2460D" w:rsidP="00B2460D">
            <w:pPr>
              <w:jc w:val="both"/>
              <w:rPr>
                <w:rFonts w:cs="David"/>
                <w:sz w:val="24"/>
                <w:szCs w:val="24"/>
                <w:rtl/>
              </w:rPr>
            </w:pPr>
          </w:p>
        </w:tc>
      </w:tr>
      <w:tr w:rsidR="00B2460D" w:rsidRPr="00C84C4A" w14:paraId="7D89D67B" w14:textId="77777777" w:rsidTr="00B2460D">
        <w:tc>
          <w:tcPr>
            <w:tcW w:w="665" w:type="pct"/>
          </w:tcPr>
          <w:p w14:paraId="79FF2E46"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lastRenderedPageBreak/>
              <w:t>פנקסי כוח אדם ומצבות כוח אדם</w:t>
            </w:r>
          </w:p>
        </w:tc>
        <w:tc>
          <w:tcPr>
            <w:tcW w:w="286" w:type="pct"/>
          </w:tcPr>
          <w:p w14:paraId="4D9F3940"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40</w:t>
            </w:r>
          </w:p>
        </w:tc>
        <w:tc>
          <w:tcPr>
            <w:tcW w:w="4049" w:type="pct"/>
          </w:tcPr>
          <w:p w14:paraId="706435F9" w14:textId="77777777" w:rsidR="00B2460D" w:rsidRPr="00C84C4A" w:rsidRDefault="00B2460D" w:rsidP="004E6546">
            <w:pPr>
              <w:pStyle w:val="af0"/>
              <w:numPr>
                <w:ilvl w:val="0"/>
                <w:numId w:val="71"/>
              </w:numPr>
              <w:ind w:left="611" w:hanging="584"/>
              <w:jc w:val="both"/>
              <w:rPr>
                <w:rFonts w:cs="David"/>
                <w:sz w:val="24"/>
                <w:szCs w:val="24"/>
              </w:rPr>
            </w:pPr>
            <w:r w:rsidRPr="00C84C4A">
              <w:rPr>
                <w:rFonts w:cs="David" w:hint="cs"/>
                <w:sz w:val="24"/>
                <w:szCs w:val="24"/>
                <w:rtl/>
              </w:rPr>
              <w:t xml:space="preserve">הקבלן מתחייב שבביצוע העבודה ינוהלו, לשביעות רצנו של המפקח, פנקסי כח אדם שיירשם בהם שמו, מקצועו וסוגו במקצוע של כל עובד וכן ימי עבודתו ,  שעות עבודתו ושכר עבודתו. </w:t>
            </w:r>
          </w:p>
          <w:p w14:paraId="4F77769C" w14:textId="77777777" w:rsidR="00B2460D" w:rsidRPr="00C84C4A" w:rsidRDefault="00B2460D" w:rsidP="00B2460D">
            <w:pPr>
              <w:pStyle w:val="af0"/>
              <w:ind w:left="611"/>
              <w:jc w:val="both"/>
              <w:rPr>
                <w:rFonts w:cs="David"/>
                <w:sz w:val="24"/>
                <w:szCs w:val="24"/>
              </w:rPr>
            </w:pPr>
          </w:p>
          <w:p w14:paraId="350E20E7" w14:textId="77777777" w:rsidR="00B2460D" w:rsidRPr="00C84C4A" w:rsidRDefault="00B2460D" w:rsidP="004E6546">
            <w:pPr>
              <w:pStyle w:val="af0"/>
              <w:numPr>
                <w:ilvl w:val="0"/>
                <w:numId w:val="71"/>
              </w:numPr>
              <w:ind w:left="611" w:hanging="584"/>
              <w:jc w:val="both"/>
              <w:rPr>
                <w:rFonts w:cs="David"/>
                <w:sz w:val="24"/>
                <w:szCs w:val="24"/>
              </w:rPr>
            </w:pPr>
            <w:r w:rsidRPr="00C84C4A">
              <w:rPr>
                <w:rFonts w:cs="David" w:hint="cs"/>
                <w:sz w:val="24"/>
                <w:szCs w:val="24"/>
                <w:rtl/>
              </w:rPr>
              <w:t>הקבלן מתחייב להמציא למנהל ולמפקח, לפי דרישה, את פנקסי כח האדם לשם ביקורת וכן להכין ולהמציא למפקח לפי דרישתו ולשביעות רצונו מצבת כח האדם החודשית, שבועית ויומית שתכלול את חלוקת העובדים לפי מקצותיהם, סוגיהם והעסקתם.</w:t>
            </w:r>
          </w:p>
          <w:p w14:paraId="7A111CC6" w14:textId="77777777" w:rsidR="00B2460D" w:rsidRPr="00C84C4A" w:rsidRDefault="00B2460D" w:rsidP="00B2460D">
            <w:pPr>
              <w:jc w:val="both"/>
              <w:rPr>
                <w:rFonts w:cs="David"/>
                <w:sz w:val="24"/>
                <w:szCs w:val="24"/>
                <w:rtl/>
              </w:rPr>
            </w:pPr>
          </w:p>
        </w:tc>
      </w:tr>
      <w:tr w:rsidR="00B2460D" w:rsidRPr="00C84C4A" w14:paraId="03138CF4" w14:textId="77777777" w:rsidTr="00B2460D">
        <w:tc>
          <w:tcPr>
            <w:tcW w:w="665" w:type="pct"/>
          </w:tcPr>
          <w:p w14:paraId="2BF624F2"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רווחת העובדים</w:t>
            </w:r>
          </w:p>
        </w:tc>
        <w:tc>
          <w:tcPr>
            <w:tcW w:w="286" w:type="pct"/>
          </w:tcPr>
          <w:p w14:paraId="1CF41FEC"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41</w:t>
            </w:r>
          </w:p>
        </w:tc>
        <w:tc>
          <w:tcPr>
            <w:tcW w:w="4049" w:type="pct"/>
          </w:tcPr>
          <w:p w14:paraId="5C796990" w14:textId="77777777" w:rsidR="00B2460D" w:rsidRPr="00C84C4A" w:rsidRDefault="00B2460D" w:rsidP="004E6546">
            <w:pPr>
              <w:pStyle w:val="af0"/>
              <w:numPr>
                <w:ilvl w:val="0"/>
                <w:numId w:val="72"/>
              </w:numPr>
              <w:ind w:left="611" w:hanging="584"/>
              <w:jc w:val="both"/>
              <w:rPr>
                <w:rFonts w:cs="David"/>
                <w:sz w:val="24"/>
                <w:szCs w:val="24"/>
              </w:rPr>
            </w:pPr>
            <w:r w:rsidRPr="00C84C4A">
              <w:rPr>
                <w:rFonts w:cs="David" w:hint="cs"/>
                <w:sz w:val="24"/>
                <w:szCs w:val="24"/>
                <w:rtl/>
              </w:rPr>
              <w:t>הקבלן מתחייב שיסדרו למועסקים בביצוע העבודה סידורי נוחיות כולל בתי שימוש, מקומות אכילה נאותים במקום העבודה וכן סידור אחר בהתאם לדרישת המפקח.</w:t>
            </w:r>
          </w:p>
          <w:p w14:paraId="38D3A86F" w14:textId="77777777" w:rsidR="00B2460D" w:rsidRPr="00C84C4A" w:rsidRDefault="00B2460D" w:rsidP="00B2460D">
            <w:pPr>
              <w:pStyle w:val="af0"/>
              <w:ind w:left="657" w:hanging="46"/>
              <w:jc w:val="both"/>
              <w:rPr>
                <w:rFonts w:cs="David"/>
                <w:sz w:val="24"/>
                <w:szCs w:val="24"/>
                <w:rtl/>
              </w:rPr>
            </w:pPr>
          </w:p>
          <w:p w14:paraId="2AF16C1D" w14:textId="77777777" w:rsidR="00B2460D" w:rsidRPr="00C84C4A" w:rsidRDefault="00B2460D" w:rsidP="004E6546">
            <w:pPr>
              <w:pStyle w:val="af0"/>
              <w:numPr>
                <w:ilvl w:val="0"/>
                <w:numId w:val="72"/>
              </w:numPr>
              <w:ind w:left="657" w:hanging="630"/>
              <w:jc w:val="both"/>
              <w:rPr>
                <w:rFonts w:cs="David"/>
                <w:sz w:val="24"/>
                <w:szCs w:val="24"/>
              </w:rPr>
            </w:pPr>
            <w:r w:rsidRPr="00C84C4A">
              <w:rPr>
                <w:rFonts w:cs="David" w:hint="cs"/>
                <w:sz w:val="24"/>
                <w:szCs w:val="24"/>
                <w:rtl/>
              </w:rPr>
              <w:t>הקבלן יכין וישמור במקום בטוח ונוח לגישה בשטח העבודה את כל הציוד הדרוש לעזרה ראשונה. הקבלן ידאג לכך שלפחות אחד מעובדיו המנוסה בהגשת עזרה ראשונה יהיה תמיד מצוי במקום העבודה.</w:t>
            </w:r>
          </w:p>
          <w:p w14:paraId="0ACD5A72" w14:textId="77777777" w:rsidR="00B2460D" w:rsidRPr="00C84C4A" w:rsidRDefault="00B2460D" w:rsidP="00B2460D">
            <w:pPr>
              <w:tabs>
                <w:tab w:val="left" w:pos="1785"/>
              </w:tabs>
              <w:ind w:left="-58"/>
              <w:jc w:val="both"/>
              <w:rPr>
                <w:rFonts w:cs="David"/>
                <w:sz w:val="24"/>
                <w:szCs w:val="24"/>
                <w:rtl/>
              </w:rPr>
            </w:pPr>
          </w:p>
        </w:tc>
      </w:tr>
      <w:tr w:rsidR="00B2460D" w:rsidRPr="00C84C4A" w14:paraId="565222F8" w14:textId="77777777" w:rsidTr="00B2460D">
        <w:tc>
          <w:tcPr>
            <w:tcW w:w="665" w:type="pct"/>
          </w:tcPr>
          <w:p w14:paraId="20130F56" w14:textId="77777777" w:rsidR="00B2460D" w:rsidRPr="00C84C4A" w:rsidRDefault="00B2460D" w:rsidP="00B2460D">
            <w:pPr>
              <w:tabs>
                <w:tab w:val="left" w:pos="1502"/>
              </w:tabs>
              <w:jc w:val="both"/>
              <w:rPr>
                <w:rFonts w:cs="David"/>
                <w:b/>
                <w:bCs/>
                <w:sz w:val="24"/>
                <w:szCs w:val="24"/>
                <w:rtl/>
              </w:rPr>
            </w:pPr>
          </w:p>
        </w:tc>
        <w:tc>
          <w:tcPr>
            <w:tcW w:w="286" w:type="pct"/>
          </w:tcPr>
          <w:p w14:paraId="16400D8B" w14:textId="77777777" w:rsidR="00B2460D" w:rsidRPr="00C84C4A" w:rsidRDefault="00B2460D" w:rsidP="00B2460D">
            <w:pPr>
              <w:tabs>
                <w:tab w:val="left" w:pos="1502"/>
              </w:tabs>
              <w:jc w:val="both"/>
              <w:rPr>
                <w:rFonts w:cs="David"/>
                <w:b/>
                <w:bCs/>
                <w:sz w:val="24"/>
                <w:szCs w:val="24"/>
                <w:rtl/>
              </w:rPr>
            </w:pPr>
          </w:p>
        </w:tc>
        <w:tc>
          <w:tcPr>
            <w:tcW w:w="4049" w:type="pct"/>
          </w:tcPr>
          <w:p w14:paraId="325459ED" w14:textId="77777777" w:rsidR="00B2460D" w:rsidRPr="00C84C4A" w:rsidRDefault="00B2460D" w:rsidP="00B2460D">
            <w:pPr>
              <w:tabs>
                <w:tab w:val="left" w:pos="1785"/>
              </w:tabs>
              <w:jc w:val="center"/>
              <w:rPr>
                <w:rFonts w:cs="David"/>
                <w:b/>
                <w:bCs/>
                <w:sz w:val="24"/>
                <w:szCs w:val="24"/>
                <w:u w:val="single"/>
                <w:rtl/>
              </w:rPr>
            </w:pPr>
            <w:r w:rsidRPr="00C84C4A">
              <w:rPr>
                <w:rFonts w:cs="David"/>
                <w:b/>
                <w:bCs/>
                <w:sz w:val="24"/>
                <w:szCs w:val="24"/>
                <w:u w:val="single"/>
                <w:rtl/>
              </w:rPr>
              <w:t xml:space="preserve">פרק </w:t>
            </w:r>
            <w:r w:rsidRPr="00C84C4A">
              <w:rPr>
                <w:rFonts w:cs="David" w:hint="cs"/>
                <w:b/>
                <w:bCs/>
                <w:sz w:val="24"/>
                <w:szCs w:val="24"/>
                <w:u w:val="single"/>
                <w:rtl/>
              </w:rPr>
              <w:t>ו</w:t>
            </w:r>
            <w:r w:rsidRPr="00C84C4A">
              <w:rPr>
                <w:rFonts w:cs="David"/>
                <w:b/>
                <w:bCs/>
                <w:sz w:val="24"/>
                <w:szCs w:val="24"/>
                <w:u w:val="single"/>
                <w:rtl/>
              </w:rPr>
              <w:t>' –</w:t>
            </w:r>
            <w:r w:rsidRPr="00C84C4A">
              <w:rPr>
                <w:rFonts w:cs="David" w:hint="cs"/>
                <w:b/>
                <w:bCs/>
                <w:sz w:val="24"/>
                <w:szCs w:val="24"/>
                <w:u w:val="single"/>
                <w:rtl/>
              </w:rPr>
              <w:t>ציוד חומרים ומלאכה.</w:t>
            </w:r>
          </w:p>
          <w:p w14:paraId="690A9710" w14:textId="77777777" w:rsidR="00B2460D" w:rsidRPr="00C84C4A" w:rsidRDefault="00B2460D" w:rsidP="00B2460D">
            <w:pPr>
              <w:tabs>
                <w:tab w:val="left" w:pos="1785"/>
              </w:tabs>
              <w:ind w:left="-58"/>
              <w:jc w:val="both"/>
              <w:rPr>
                <w:rFonts w:cs="David"/>
                <w:sz w:val="24"/>
                <w:szCs w:val="24"/>
                <w:rtl/>
              </w:rPr>
            </w:pPr>
          </w:p>
        </w:tc>
      </w:tr>
      <w:tr w:rsidR="00B2460D" w:rsidRPr="00C84C4A" w14:paraId="5BA56109" w14:textId="77777777" w:rsidTr="00B2460D">
        <w:tc>
          <w:tcPr>
            <w:tcW w:w="665" w:type="pct"/>
          </w:tcPr>
          <w:p w14:paraId="28145BFD"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אספקת ציוד, מתקנים וחומרים</w:t>
            </w:r>
          </w:p>
        </w:tc>
        <w:tc>
          <w:tcPr>
            <w:tcW w:w="286" w:type="pct"/>
          </w:tcPr>
          <w:p w14:paraId="3019AEDC"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42</w:t>
            </w:r>
          </w:p>
        </w:tc>
        <w:tc>
          <w:tcPr>
            <w:tcW w:w="4049" w:type="pct"/>
          </w:tcPr>
          <w:p w14:paraId="6455FF5E" w14:textId="77777777" w:rsidR="00B2460D" w:rsidRPr="00C84C4A" w:rsidRDefault="00B2460D" w:rsidP="004E6546">
            <w:pPr>
              <w:pStyle w:val="af0"/>
              <w:numPr>
                <w:ilvl w:val="0"/>
                <w:numId w:val="66"/>
              </w:numPr>
              <w:ind w:left="657" w:hanging="630"/>
              <w:jc w:val="both"/>
              <w:rPr>
                <w:rFonts w:cs="David"/>
                <w:sz w:val="24"/>
                <w:szCs w:val="24"/>
              </w:rPr>
            </w:pPr>
            <w:r w:rsidRPr="00C84C4A">
              <w:rPr>
                <w:rFonts w:cs="David" w:hint="cs"/>
                <w:sz w:val="24"/>
                <w:szCs w:val="24"/>
                <w:rtl/>
              </w:rPr>
              <w:t>הקבלן  יספק על חושבנו הוא את כל כל הציוד, המתקנים, החומרים והדברים האחרים הדרושים לביצוע היעיל של העבודה בקציב הדרוש.</w:t>
            </w:r>
          </w:p>
          <w:p w14:paraId="5232A3FF" w14:textId="77777777" w:rsidR="00B2460D" w:rsidRPr="00C84C4A" w:rsidRDefault="00B2460D" w:rsidP="004E6546">
            <w:pPr>
              <w:pStyle w:val="af0"/>
              <w:numPr>
                <w:ilvl w:val="0"/>
                <w:numId w:val="66"/>
              </w:numPr>
              <w:ind w:left="657" w:hanging="630"/>
              <w:jc w:val="both"/>
              <w:rPr>
                <w:rFonts w:cs="David"/>
                <w:sz w:val="24"/>
                <w:szCs w:val="24"/>
              </w:rPr>
            </w:pPr>
          </w:p>
          <w:p w14:paraId="7BCA4839" w14:textId="77777777" w:rsidR="00B2460D" w:rsidRPr="00C84C4A" w:rsidRDefault="00B2460D" w:rsidP="004E6546">
            <w:pPr>
              <w:pStyle w:val="af0"/>
              <w:numPr>
                <w:ilvl w:val="0"/>
                <w:numId w:val="72"/>
              </w:numPr>
              <w:ind w:left="657" w:hanging="630"/>
              <w:jc w:val="both"/>
              <w:rPr>
                <w:rFonts w:cs="David"/>
                <w:sz w:val="24"/>
                <w:szCs w:val="24"/>
              </w:rPr>
            </w:pPr>
            <w:r w:rsidRPr="00C84C4A">
              <w:rPr>
                <w:rFonts w:cs="David" w:hint="cs"/>
                <w:sz w:val="24"/>
                <w:szCs w:val="24"/>
                <w:rtl/>
              </w:rPr>
              <w:t>רואים את הקבלן כמי שנמצא ברשותו כל הציוד הדרוש.</w:t>
            </w:r>
          </w:p>
          <w:p w14:paraId="1A41A3B4" w14:textId="77777777" w:rsidR="00B2460D" w:rsidRPr="00C84C4A" w:rsidRDefault="00B2460D" w:rsidP="00B2460D">
            <w:pPr>
              <w:pStyle w:val="af0"/>
              <w:ind w:left="657"/>
              <w:jc w:val="both"/>
              <w:rPr>
                <w:rFonts w:cs="David"/>
                <w:sz w:val="24"/>
                <w:szCs w:val="24"/>
              </w:rPr>
            </w:pPr>
          </w:p>
          <w:p w14:paraId="6331E091" w14:textId="77777777" w:rsidR="00B2460D" w:rsidRPr="00C84C4A" w:rsidRDefault="00B2460D" w:rsidP="004E6546">
            <w:pPr>
              <w:pStyle w:val="af0"/>
              <w:numPr>
                <w:ilvl w:val="0"/>
                <w:numId w:val="72"/>
              </w:numPr>
              <w:ind w:left="657" w:hanging="630"/>
              <w:jc w:val="both"/>
              <w:rPr>
                <w:rFonts w:cs="David"/>
                <w:sz w:val="24"/>
                <w:szCs w:val="24"/>
              </w:rPr>
            </w:pPr>
            <w:r w:rsidRPr="00C84C4A">
              <w:rPr>
                <w:rFonts w:cs="David" w:hint="cs"/>
                <w:sz w:val="24"/>
                <w:szCs w:val="24"/>
                <w:rtl/>
              </w:rPr>
              <w:t xml:space="preserve">הקבלן מתחייב, לא יאוחר מהתאריך שנקבע ביום התחלת העבודה בצו התחלת העבודה, לאגור את החומרים במקום העבודה או להבטיח את אספקתם לפי לוח זמנים של אספקת חומרים שיוגש יחד עם לוח הזמנים לפי סעיף 12 ושיהיה מבוסס עליו </w:t>
            </w:r>
            <w:r w:rsidRPr="00C84C4A">
              <w:rPr>
                <w:rFonts w:cs="David"/>
                <w:sz w:val="24"/>
                <w:szCs w:val="24"/>
                <w:rtl/>
              </w:rPr>
              <w:t>–</w:t>
            </w:r>
            <w:r w:rsidRPr="00C84C4A">
              <w:rPr>
                <w:rFonts w:cs="David" w:hint="cs"/>
                <w:sz w:val="24"/>
                <w:szCs w:val="24"/>
                <w:rtl/>
              </w:rPr>
              <w:t xml:space="preserve"> הכל להנחת דעתו של המנהל. לוח הזמנים של אספקת החומרים יאושר על ידי המנהל.</w:t>
            </w:r>
          </w:p>
          <w:p w14:paraId="0B811304" w14:textId="77777777" w:rsidR="00B2460D" w:rsidRPr="00C84C4A" w:rsidRDefault="00B2460D" w:rsidP="00B2460D">
            <w:pPr>
              <w:jc w:val="both"/>
              <w:rPr>
                <w:rFonts w:cs="David"/>
                <w:sz w:val="24"/>
                <w:szCs w:val="24"/>
              </w:rPr>
            </w:pPr>
          </w:p>
          <w:p w14:paraId="71C328FD" w14:textId="77777777" w:rsidR="00B2460D" w:rsidRPr="00C84C4A" w:rsidRDefault="00B2460D" w:rsidP="004E6546">
            <w:pPr>
              <w:pStyle w:val="af0"/>
              <w:numPr>
                <w:ilvl w:val="0"/>
                <w:numId w:val="72"/>
              </w:numPr>
              <w:ind w:left="657" w:hanging="630"/>
              <w:jc w:val="both"/>
              <w:rPr>
                <w:rFonts w:cs="David"/>
                <w:sz w:val="24"/>
                <w:szCs w:val="24"/>
                <w:rtl/>
              </w:rPr>
            </w:pPr>
            <w:r w:rsidRPr="00C84C4A">
              <w:rPr>
                <w:rFonts w:cs="David" w:hint="cs"/>
                <w:sz w:val="24"/>
                <w:szCs w:val="24"/>
                <w:rtl/>
              </w:rPr>
              <w:t xml:space="preserve">לפי דרישת המנהל יבטח הקבלן את החומרים האמורים להנחת דעת של הרשות לפי התנאים שייקבעו על ידה ובהתאם לנאמר  בסעיף   38 בשינויים המחויבים לפי העניין.  לצורך סעיף 66 דין חומרים שנאגרו או שהובטחה אספקתם כאמור כדין חומרים שהושקעו בעבודה בתאריך אגירתם או בתאריך הבטחת אספקתם הכל לפי העניין. </w:t>
            </w:r>
          </w:p>
          <w:p w14:paraId="67085603" w14:textId="77777777" w:rsidR="00B2460D" w:rsidRPr="00C84C4A" w:rsidRDefault="00B2460D" w:rsidP="004E6546">
            <w:pPr>
              <w:pStyle w:val="af0"/>
              <w:numPr>
                <w:ilvl w:val="0"/>
                <w:numId w:val="72"/>
              </w:numPr>
              <w:ind w:left="657" w:hanging="630"/>
              <w:jc w:val="both"/>
              <w:rPr>
                <w:rFonts w:cs="David"/>
                <w:sz w:val="24"/>
                <w:szCs w:val="24"/>
              </w:rPr>
            </w:pPr>
            <w:r w:rsidRPr="00C84C4A">
              <w:rPr>
                <w:rFonts w:cs="David" w:hint="cs"/>
                <w:sz w:val="24"/>
                <w:szCs w:val="24"/>
                <w:rtl/>
              </w:rPr>
              <w:t xml:space="preserve">המנהל ראשי  להורות לקבלן להשתמש בביצוע העבודה בחומרים שיסופקו על ידי הרשות ושתמורתם תנוכה מהסכומים המגיעים לקבלן, וזאת גם במקרה שהקבלן התחייב לספק את החומרים הנ"ל. </w:t>
            </w:r>
          </w:p>
          <w:p w14:paraId="45D8A4B4" w14:textId="77777777" w:rsidR="00B2460D" w:rsidRPr="00C84C4A" w:rsidRDefault="00B2460D" w:rsidP="00B2460D">
            <w:pPr>
              <w:pStyle w:val="af0"/>
              <w:ind w:left="657"/>
              <w:jc w:val="both"/>
              <w:rPr>
                <w:rFonts w:cs="David"/>
                <w:sz w:val="24"/>
                <w:szCs w:val="24"/>
              </w:rPr>
            </w:pPr>
          </w:p>
          <w:p w14:paraId="233371A6" w14:textId="77777777" w:rsidR="00B2460D" w:rsidRPr="00C84C4A" w:rsidRDefault="00B2460D" w:rsidP="004E6546">
            <w:pPr>
              <w:pStyle w:val="af0"/>
              <w:numPr>
                <w:ilvl w:val="0"/>
                <w:numId w:val="72"/>
              </w:numPr>
              <w:ind w:left="657" w:hanging="630"/>
              <w:jc w:val="both"/>
              <w:rPr>
                <w:rFonts w:cs="David"/>
                <w:sz w:val="24"/>
                <w:szCs w:val="24"/>
              </w:rPr>
            </w:pPr>
            <w:r w:rsidRPr="00C84C4A">
              <w:rPr>
                <w:rFonts w:cs="David" w:hint="cs"/>
                <w:sz w:val="24"/>
                <w:szCs w:val="24"/>
                <w:rtl/>
              </w:rPr>
              <w:t xml:space="preserve">ניתנה הוראה כאמור לעיל וסופקו בהתאם לכך </w:t>
            </w:r>
            <w:r w:rsidRPr="00C84C4A">
              <w:rPr>
                <w:rFonts w:cs="David"/>
                <w:sz w:val="24"/>
                <w:szCs w:val="24"/>
                <w:rtl/>
              </w:rPr>
              <w:t>–</w:t>
            </w:r>
            <w:r w:rsidRPr="00C84C4A">
              <w:rPr>
                <w:rFonts w:cs="David" w:hint="cs"/>
                <w:sz w:val="24"/>
                <w:szCs w:val="24"/>
                <w:rtl/>
              </w:rPr>
              <w:t xml:space="preserve"> יחולו עליהם כללים אלה: </w:t>
            </w:r>
          </w:p>
          <w:p w14:paraId="079BA222" w14:textId="77777777" w:rsidR="00B2460D" w:rsidRPr="00C84C4A" w:rsidRDefault="00B2460D" w:rsidP="00B2460D">
            <w:pPr>
              <w:numPr>
                <w:ilvl w:val="0"/>
                <w:numId w:val="14"/>
              </w:numPr>
              <w:tabs>
                <w:tab w:val="left" w:pos="1197"/>
              </w:tabs>
              <w:ind w:left="1197" w:hanging="491"/>
              <w:jc w:val="both"/>
              <w:rPr>
                <w:rFonts w:cs="David"/>
                <w:sz w:val="24"/>
                <w:szCs w:val="24"/>
              </w:rPr>
            </w:pPr>
            <w:r w:rsidRPr="00C84C4A">
              <w:rPr>
                <w:rFonts w:cs="David" w:hint="cs"/>
                <w:sz w:val="24"/>
                <w:szCs w:val="24"/>
                <w:rtl/>
              </w:rPr>
              <w:t>הקבלן ישתמש בחומרים האמורים ורק לביצוע העבודה.</w:t>
            </w:r>
          </w:p>
          <w:p w14:paraId="78A7A7FF" w14:textId="77777777" w:rsidR="00B2460D" w:rsidRPr="00C84C4A" w:rsidRDefault="00B2460D" w:rsidP="00B2460D">
            <w:pPr>
              <w:tabs>
                <w:tab w:val="left" w:pos="706"/>
              </w:tabs>
              <w:ind w:left="1066"/>
              <w:jc w:val="both"/>
              <w:rPr>
                <w:rFonts w:cs="David"/>
                <w:sz w:val="24"/>
                <w:szCs w:val="24"/>
                <w:rtl/>
              </w:rPr>
            </w:pPr>
          </w:p>
          <w:p w14:paraId="52E4E3F0" w14:textId="77777777" w:rsidR="00B2460D" w:rsidRPr="00C84C4A" w:rsidRDefault="00B2460D" w:rsidP="00B2460D">
            <w:pPr>
              <w:numPr>
                <w:ilvl w:val="0"/>
                <w:numId w:val="14"/>
              </w:numPr>
              <w:tabs>
                <w:tab w:val="left" w:pos="1197"/>
              </w:tabs>
              <w:ind w:left="1197" w:hanging="491"/>
              <w:jc w:val="both"/>
              <w:rPr>
                <w:rFonts w:cs="David"/>
                <w:sz w:val="24"/>
                <w:szCs w:val="24"/>
              </w:rPr>
            </w:pPr>
            <w:r w:rsidRPr="00C84C4A">
              <w:rPr>
                <w:rFonts w:cs="David" w:hint="cs"/>
                <w:sz w:val="24"/>
                <w:szCs w:val="24"/>
                <w:rtl/>
              </w:rPr>
              <w:t>משהוכנסו חומרים מהחורים האמורים, למקום העבודה לא יהא הקבלן רשאי להוציא אותם, או חלק מהם , ממקום העבודה, אלא אם קיבלה רשות מוקדמת בכתב מאת המפקח.</w:t>
            </w:r>
          </w:p>
          <w:p w14:paraId="3209433B" w14:textId="77777777" w:rsidR="00B2460D" w:rsidRPr="00C84C4A" w:rsidRDefault="00B2460D" w:rsidP="00B2460D">
            <w:pPr>
              <w:tabs>
                <w:tab w:val="left" w:pos="1197"/>
              </w:tabs>
              <w:ind w:left="1197"/>
              <w:jc w:val="both"/>
              <w:rPr>
                <w:rFonts w:cs="David"/>
                <w:sz w:val="24"/>
                <w:szCs w:val="24"/>
                <w:rtl/>
              </w:rPr>
            </w:pPr>
          </w:p>
          <w:p w14:paraId="28650E7E" w14:textId="77777777" w:rsidR="00B2460D" w:rsidRPr="00C84C4A" w:rsidRDefault="00B2460D" w:rsidP="00B2460D">
            <w:pPr>
              <w:numPr>
                <w:ilvl w:val="0"/>
                <w:numId w:val="14"/>
              </w:numPr>
              <w:tabs>
                <w:tab w:val="left" w:pos="1197"/>
              </w:tabs>
              <w:ind w:left="1197" w:hanging="491"/>
              <w:jc w:val="both"/>
              <w:rPr>
                <w:rFonts w:cs="David"/>
                <w:sz w:val="24"/>
                <w:szCs w:val="24"/>
              </w:rPr>
            </w:pPr>
            <w:r w:rsidRPr="00C84C4A">
              <w:rPr>
                <w:rFonts w:cs="David" w:hint="cs"/>
                <w:sz w:val="24"/>
                <w:szCs w:val="24"/>
                <w:rtl/>
              </w:rPr>
              <w:t>הקבלן מתחייב שהחומרים האמורים, כולם או מקצתם , לא יוחלפו בחומרים אחרים, אלא קיבל רשות מוקדמת בכתב מאת המפקח.</w:t>
            </w:r>
          </w:p>
          <w:p w14:paraId="47E9CC5E" w14:textId="77777777" w:rsidR="00B2460D" w:rsidRPr="00C84C4A" w:rsidRDefault="00B2460D" w:rsidP="00B2460D">
            <w:pPr>
              <w:tabs>
                <w:tab w:val="left" w:pos="1197"/>
              </w:tabs>
              <w:ind w:left="1197"/>
              <w:jc w:val="both"/>
              <w:rPr>
                <w:rFonts w:cs="David"/>
                <w:sz w:val="24"/>
                <w:szCs w:val="24"/>
                <w:rtl/>
              </w:rPr>
            </w:pPr>
          </w:p>
          <w:p w14:paraId="6F520EC2" w14:textId="77777777" w:rsidR="00B2460D" w:rsidRPr="00C84C4A" w:rsidRDefault="00B2460D" w:rsidP="00B2460D">
            <w:pPr>
              <w:numPr>
                <w:ilvl w:val="0"/>
                <w:numId w:val="14"/>
              </w:numPr>
              <w:tabs>
                <w:tab w:val="left" w:pos="1197"/>
              </w:tabs>
              <w:ind w:left="1197" w:hanging="491"/>
              <w:jc w:val="both"/>
              <w:rPr>
                <w:rFonts w:cs="David"/>
                <w:sz w:val="24"/>
                <w:szCs w:val="24"/>
              </w:rPr>
            </w:pPr>
            <w:r w:rsidRPr="00C84C4A">
              <w:rPr>
                <w:rFonts w:cs="David" w:hint="cs"/>
                <w:sz w:val="24"/>
                <w:szCs w:val="24"/>
                <w:rtl/>
              </w:rPr>
              <w:t>הקבלן מתחייב להחזיר לרשות את החומרים שסופקו על ידי הרשות ושלא השתמשו בהם לביצוע העבודה, וכן כל עודף ושארית מהחומרים האמורים לפי הוראות המפקח.</w:t>
            </w:r>
          </w:p>
          <w:p w14:paraId="3A0D15CC" w14:textId="77777777" w:rsidR="00B2460D" w:rsidRPr="00C84C4A" w:rsidRDefault="00B2460D" w:rsidP="00B2460D">
            <w:pPr>
              <w:tabs>
                <w:tab w:val="left" w:pos="1197"/>
              </w:tabs>
              <w:jc w:val="both"/>
              <w:rPr>
                <w:rFonts w:cs="David"/>
                <w:sz w:val="24"/>
                <w:szCs w:val="24"/>
              </w:rPr>
            </w:pPr>
          </w:p>
          <w:p w14:paraId="230A0D8D" w14:textId="77777777" w:rsidR="00B2460D" w:rsidRPr="00C84C4A" w:rsidRDefault="00B2460D" w:rsidP="00B2460D">
            <w:pPr>
              <w:numPr>
                <w:ilvl w:val="0"/>
                <w:numId w:val="14"/>
              </w:numPr>
              <w:tabs>
                <w:tab w:val="left" w:pos="1197"/>
              </w:tabs>
              <w:ind w:left="1197" w:hanging="491"/>
              <w:jc w:val="both"/>
              <w:rPr>
                <w:rFonts w:cs="David"/>
                <w:sz w:val="24"/>
                <w:szCs w:val="24"/>
              </w:rPr>
            </w:pPr>
            <w:r w:rsidRPr="00C84C4A">
              <w:rPr>
                <w:rFonts w:cs="David" w:hint="cs"/>
                <w:sz w:val="24"/>
                <w:szCs w:val="24"/>
                <w:rtl/>
              </w:rPr>
              <w:t>לא החזיר הקבלן את החומרים או את עודפם, לפי פסקה (ד), חייב הקבלן לשלם מיד לרשות תמורתם סכום שייקבע על ידי המנהל בהתאם למחירי השוק ביום מתן תעודת השלמה לפי סעיף 55,אולם אם נדרש הקבלן על ידי המפקח להחזיר את החומרים או עודפם לפני השלמת העבודה תיקבע תמורתם כאמור לפי מחירי השוק בתאריך הדרישה . על אף האמור לעיל תיקבע כאמור תמורתם של מלט ושל כל חומר אחר העלול להתקלקל לפי מחירי השוק ביום מסירת המלט או החומר האחר לקבלן.</w:t>
            </w:r>
          </w:p>
          <w:p w14:paraId="53B696EA" w14:textId="77777777" w:rsidR="00B2460D" w:rsidRPr="00C84C4A" w:rsidRDefault="00B2460D" w:rsidP="00B2460D">
            <w:pPr>
              <w:tabs>
                <w:tab w:val="left" w:pos="1197"/>
              </w:tabs>
              <w:jc w:val="both"/>
              <w:rPr>
                <w:rFonts w:cs="David"/>
                <w:sz w:val="24"/>
                <w:szCs w:val="24"/>
              </w:rPr>
            </w:pPr>
          </w:p>
          <w:p w14:paraId="1EC86DCB" w14:textId="77777777" w:rsidR="00B2460D" w:rsidRPr="00C84C4A" w:rsidRDefault="00B2460D" w:rsidP="004E6546">
            <w:pPr>
              <w:pStyle w:val="af0"/>
              <w:numPr>
                <w:ilvl w:val="0"/>
                <w:numId w:val="72"/>
              </w:numPr>
              <w:ind w:left="657" w:hanging="630"/>
              <w:jc w:val="both"/>
              <w:rPr>
                <w:rFonts w:cs="David"/>
                <w:sz w:val="24"/>
                <w:szCs w:val="24"/>
                <w:rtl/>
              </w:rPr>
            </w:pPr>
            <w:r w:rsidRPr="00C84C4A">
              <w:rPr>
                <w:rFonts w:cs="David" w:hint="cs"/>
                <w:sz w:val="24"/>
                <w:szCs w:val="24"/>
                <w:rtl/>
              </w:rPr>
              <w:t>הוקצבו לקבלן על ידי רשות מוסמכת, על פי המלצת המנהל, חומרים שחלים פיקוח או הגבלות בקשר לקיצובם או חלוקתם, יחולו עליהם הכללים שבפסקאות (א) ,(ב) ו- (ג) לסעיף קטן (5) לסעיף זה . לא השתמש הקבלן בחומרים שהוקצבו כאמור לביצוע העבודה מסיבה כלשהי, עליו להציע אותם למכירה לרשות במחיר הקרן בתוספת הוצאות ההובלה למקום העבודה. לא קנתה הרשות את החומרים תוך 30 יום מיום ההצעה כאמור, יוכל הקבלן להשתמש בחומרים למטרה אחרת, בהסכמת הרשות המוסמכת שהקציבה את החומרים.</w:t>
            </w:r>
          </w:p>
          <w:p w14:paraId="0A28D5F9" w14:textId="77777777" w:rsidR="00B2460D" w:rsidRPr="00C84C4A" w:rsidRDefault="00B2460D" w:rsidP="00B2460D">
            <w:pPr>
              <w:tabs>
                <w:tab w:val="left" w:pos="1785"/>
              </w:tabs>
              <w:ind w:left="-58"/>
              <w:jc w:val="both"/>
              <w:rPr>
                <w:rFonts w:cs="David"/>
                <w:sz w:val="24"/>
                <w:szCs w:val="24"/>
                <w:rtl/>
              </w:rPr>
            </w:pPr>
          </w:p>
        </w:tc>
      </w:tr>
      <w:tr w:rsidR="00B2460D" w:rsidRPr="00C84C4A" w14:paraId="55CBDA1C" w14:textId="77777777" w:rsidTr="00B2460D">
        <w:tc>
          <w:tcPr>
            <w:tcW w:w="665" w:type="pct"/>
          </w:tcPr>
          <w:p w14:paraId="72887D38"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lastRenderedPageBreak/>
              <w:t>חומרים וציוד במקום העבודה</w:t>
            </w:r>
          </w:p>
        </w:tc>
        <w:tc>
          <w:tcPr>
            <w:tcW w:w="286" w:type="pct"/>
          </w:tcPr>
          <w:p w14:paraId="7938BD35"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43</w:t>
            </w:r>
          </w:p>
        </w:tc>
        <w:tc>
          <w:tcPr>
            <w:tcW w:w="4049" w:type="pct"/>
          </w:tcPr>
          <w:p w14:paraId="10BFA1CD" w14:textId="77777777" w:rsidR="00B2460D" w:rsidRPr="00C84C4A" w:rsidRDefault="00B2460D" w:rsidP="004E6546">
            <w:pPr>
              <w:pStyle w:val="af0"/>
              <w:numPr>
                <w:ilvl w:val="0"/>
                <w:numId w:val="73"/>
              </w:numPr>
              <w:ind w:left="611" w:hanging="584"/>
              <w:jc w:val="both"/>
              <w:rPr>
                <w:rFonts w:cs="David"/>
                <w:sz w:val="24"/>
                <w:szCs w:val="24"/>
              </w:rPr>
            </w:pPr>
            <w:r w:rsidRPr="00C84C4A">
              <w:rPr>
                <w:rFonts w:cs="David" w:hint="cs"/>
                <w:sz w:val="24"/>
                <w:szCs w:val="24"/>
                <w:rtl/>
              </w:rPr>
              <w:t xml:space="preserve">בסעיף זה " חומרים" פירושו: חומרים שהובאו על ידי הקבלן למקום העבודה, למטרת ביצוע העבודה והשלמתה, לרבות אביזרים, מוצרים בין מוגמרים ובין בלתי מוגמרים, וכן מתקנים העתידיים להיות חלק מן העבודה. </w:t>
            </w:r>
          </w:p>
          <w:p w14:paraId="22AEFF94" w14:textId="77777777" w:rsidR="00B2460D" w:rsidRPr="00C84C4A" w:rsidRDefault="00B2460D" w:rsidP="00B2460D">
            <w:pPr>
              <w:pStyle w:val="af0"/>
              <w:ind w:left="657"/>
              <w:jc w:val="both"/>
              <w:rPr>
                <w:rFonts w:cs="David"/>
                <w:sz w:val="24"/>
                <w:szCs w:val="24"/>
              </w:rPr>
            </w:pPr>
          </w:p>
          <w:p w14:paraId="2E8F9CE5" w14:textId="77777777" w:rsidR="00B2460D" w:rsidRPr="00C84C4A" w:rsidRDefault="00B2460D" w:rsidP="004E6546">
            <w:pPr>
              <w:pStyle w:val="af0"/>
              <w:numPr>
                <w:ilvl w:val="0"/>
                <w:numId w:val="73"/>
              </w:numPr>
              <w:ind w:left="657" w:hanging="630"/>
              <w:jc w:val="both"/>
              <w:rPr>
                <w:rFonts w:cs="David"/>
                <w:sz w:val="24"/>
                <w:szCs w:val="24"/>
              </w:rPr>
            </w:pPr>
            <w:r w:rsidRPr="00C84C4A">
              <w:rPr>
                <w:rFonts w:cs="David" w:hint="cs"/>
                <w:sz w:val="24"/>
                <w:szCs w:val="24"/>
                <w:rtl/>
              </w:rPr>
              <w:t>חוומרים וכן מבנים ארעיים שהוקמו על ידי הקבלן במקום העבודה למטרת ביצוע העבודה והשלמתה יעברו בשעת הבאתם או הקמתם כאמור לבעלות הרשות.</w:t>
            </w:r>
          </w:p>
          <w:p w14:paraId="5682C5A5" w14:textId="77777777" w:rsidR="00B2460D" w:rsidRPr="00C84C4A" w:rsidRDefault="00B2460D" w:rsidP="00B2460D">
            <w:pPr>
              <w:pStyle w:val="af0"/>
              <w:ind w:left="657"/>
              <w:jc w:val="both"/>
              <w:rPr>
                <w:rFonts w:cs="David"/>
                <w:sz w:val="24"/>
                <w:szCs w:val="24"/>
                <w:rtl/>
              </w:rPr>
            </w:pPr>
          </w:p>
          <w:p w14:paraId="71E53D94" w14:textId="77777777" w:rsidR="00B2460D" w:rsidRPr="00C84C4A" w:rsidRDefault="00B2460D" w:rsidP="004E6546">
            <w:pPr>
              <w:pStyle w:val="af0"/>
              <w:numPr>
                <w:ilvl w:val="0"/>
                <w:numId w:val="73"/>
              </w:numPr>
              <w:ind w:left="657" w:hanging="630"/>
              <w:jc w:val="both"/>
              <w:rPr>
                <w:rFonts w:cs="David"/>
                <w:sz w:val="24"/>
                <w:szCs w:val="24"/>
              </w:rPr>
            </w:pPr>
            <w:r w:rsidRPr="00C84C4A">
              <w:rPr>
                <w:rFonts w:cs="David" w:hint="cs"/>
                <w:sz w:val="24"/>
                <w:szCs w:val="24"/>
                <w:rtl/>
              </w:rPr>
              <w:t>חומרים וציוד שהובאו על הקבלן למקום העבודה למטרות ביצוע העבודה והשלמתה אין הקבלן רשאי להוציאם ממקום העבודה ללא הסכמת המפקח בכתב. ניתנה תעודת השלמה לעבודה עפ"י סעיף 55 (1) רשאי הקבלן להוציא ממקום העבודה את הציוד והמבנים הארעיים השייכים לו ואת עודפי חומרי הבניה.</w:t>
            </w:r>
          </w:p>
          <w:p w14:paraId="02785386" w14:textId="77777777" w:rsidR="00B2460D" w:rsidRPr="00C84C4A" w:rsidRDefault="00B2460D" w:rsidP="00B2460D">
            <w:pPr>
              <w:pStyle w:val="af0"/>
              <w:ind w:left="657"/>
              <w:jc w:val="both"/>
              <w:rPr>
                <w:rFonts w:cs="David"/>
                <w:sz w:val="24"/>
                <w:szCs w:val="24"/>
                <w:rtl/>
              </w:rPr>
            </w:pPr>
          </w:p>
          <w:p w14:paraId="5D28FFCA" w14:textId="77777777" w:rsidR="00B2460D" w:rsidRPr="00C84C4A" w:rsidRDefault="00B2460D" w:rsidP="004E6546">
            <w:pPr>
              <w:pStyle w:val="af0"/>
              <w:numPr>
                <w:ilvl w:val="0"/>
                <w:numId w:val="73"/>
              </w:numPr>
              <w:ind w:left="611" w:hanging="584"/>
              <w:jc w:val="both"/>
              <w:rPr>
                <w:rFonts w:cs="David"/>
                <w:sz w:val="24"/>
                <w:szCs w:val="24"/>
              </w:rPr>
            </w:pPr>
            <w:r w:rsidRPr="00C84C4A">
              <w:rPr>
                <w:rFonts w:cs="David" w:hint="cs"/>
                <w:sz w:val="24"/>
                <w:szCs w:val="24"/>
                <w:rtl/>
              </w:rPr>
              <w:t xml:space="preserve">כל אימת שנפסלו ציוד וחומרים על פי הוראות סעיף קטן (6) או הורה המפקח בכתב שהציוד והחומרים לפי סעיפים קטנים (1) (3) אינם נחוצים עוד לביצוע העבודה, רשאי הקבלן להוציאם ממקום העבודה ועם פסילתם או מתן הוראה כאמור חדלים החומרים מלהיות בבעלות הרשות. נקבע בהוראה מועד סילוק הציוד, או החומרים, חייב הקבלן להוציאם בהקדם האפשרי ולא יאוחר מהמועד שנקבע כאמור. נמנע הקבלן מלעשות כן </w:t>
            </w:r>
            <w:r w:rsidRPr="00C84C4A">
              <w:rPr>
                <w:rFonts w:cs="David"/>
                <w:sz w:val="24"/>
                <w:szCs w:val="24"/>
                <w:rtl/>
              </w:rPr>
              <w:t>–</w:t>
            </w:r>
            <w:r w:rsidRPr="00C84C4A">
              <w:rPr>
                <w:rFonts w:cs="David" w:hint="cs"/>
                <w:sz w:val="24"/>
                <w:szCs w:val="24"/>
                <w:rtl/>
              </w:rPr>
              <w:t xml:space="preserve"> רשאית הרשות לאחר מתן הודעה מוקדמת בכתב של 7 ימים למכרם, ולאחר שתנכה מהמחירים את כל ההוצאות הכרוכות במכירתם תזכה הרשות את חשבון הקבלן בכל עודף שיותר.</w:t>
            </w:r>
          </w:p>
          <w:p w14:paraId="08E9C680" w14:textId="77777777" w:rsidR="00B2460D" w:rsidRPr="00C84C4A" w:rsidRDefault="00B2460D" w:rsidP="00B2460D">
            <w:pPr>
              <w:pStyle w:val="af0"/>
              <w:ind w:left="657"/>
              <w:jc w:val="both"/>
              <w:rPr>
                <w:rFonts w:cs="David"/>
                <w:sz w:val="24"/>
                <w:szCs w:val="24"/>
                <w:rtl/>
              </w:rPr>
            </w:pPr>
          </w:p>
          <w:p w14:paraId="0B70C604" w14:textId="77777777" w:rsidR="00B2460D" w:rsidRPr="00C84C4A" w:rsidRDefault="00B2460D" w:rsidP="004E6546">
            <w:pPr>
              <w:pStyle w:val="af0"/>
              <w:numPr>
                <w:ilvl w:val="0"/>
                <w:numId w:val="73"/>
              </w:numPr>
              <w:ind w:left="657" w:hanging="630"/>
              <w:jc w:val="both"/>
              <w:rPr>
                <w:rFonts w:cs="David"/>
                <w:sz w:val="24"/>
                <w:szCs w:val="24"/>
              </w:rPr>
            </w:pPr>
            <w:r w:rsidRPr="00C84C4A">
              <w:rPr>
                <w:rFonts w:cs="David" w:hint="cs"/>
                <w:sz w:val="24"/>
                <w:szCs w:val="24"/>
                <w:rtl/>
              </w:rPr>
              <w:t>הקבלן אחראי לשמירתם הבטוחה של הציוד והחומרים, והוא רשאי להשתמש בהם לצורך ביצוע החוזה, אולם בכל מקרה מן המקרים המפורטים בסעיף 71 רשאית הרשות להשתמש בזכויות המוקנות לה על פי אותו סעיף. זכות השימוש של הקבלן לפי סעיף קטן זה כפופה לזכויות הרשות על פי סעיף 71 כאמור.</w:t>
            </w:r>
          </w:p>
          <w:p w14:paraId="00692CB2" w14:textId="77777777" w:rsidR="00B2460D" w:rsidRPr="00C84C4A" w:rsidRDefault="00B2460D" w:rsidP="00B2460D">
            <w:pPr>
              <w:pStyle w:val="af0"/>
              <w:ind w:left="657"/>
              <w:jc w:val="both"/>
              <w:rPr>
                <w:rFonts w:cs="David"/>
                <w:sz w:val="24"/>
                <w:szCs w:val="24"/>
                <w:rtl/>
              </w:rPr>
            </w:pPr>
          </w:p>
          <w:p w14:paraId="5DE466B4" w14:textId="77777777" w:rsidR="00B2460D" w:rsidRPr="00C84C4A" w:rsidRDefault="00B2460D" w:rsidP="004E6546">
            <w:pPr>
              <w:pStyle w:val="af0"/>
              <w:numPr>
                <w:ilvl w:val="0"/>
                <w:numId w:val="73"/>
              </w:numPr>
              <w:ind w:left="657" w:hanging="630"/>
              <w:jc w:val="both"/>
              <w:rPr>
                <w:rFonts w:cs="David"/>
                <w:sz w:val="24"/>
                <w:szCs w:val="24"/>
              </w:rPr>
            </w:pPr>
            <w:r w:rsidRPr="00C84C4A">
              <w:rPr>
                <w:rFonts w:cs="David" w:hint="cs"/>
                <w:sz w:val="24"/>
                <w:szCs w:val="24"/>
                <w:rtl/>
              </w:rPr>
              <w:lastRenderedPageBreak/>
              <w:t>אין להסיק מהוראות סעיף זה מתן אישור על ידי המפקח לטיבם של חומרים וציוד כלשהם , והמפקח רשאי לפסלם בכל זמן שהוא.</w:t>
            </w:r>
          </w:p>
          <w:p w14:paraId="1E44F085" w14:textId="77777777" w:rsidR="00B2460D" w:rsidRPr="00C84C4A" w:rsidRDefault="00B2460D" w:rsidP="00B2460D">
            <w:pPr>
              <w:ind w:right="851"/>
              <w:jc w:val="both"/>
              <w:rPr>
                <w:rFonts w:cs="David"/>
                <w:sz w:val="24"/>
                <w:szCs w:val="24"/>
                <w:rtl/>
              </w:rPr>
            </w:pPr>
          </w:p>
        </w:tc>
      </w:tr>
      <w:tr w:rsidR="00B2460D" w:rsidRPr="00C84C4A" w14:paraId="30801080" w14:textId="77777777" w:rsidTr="00B2460D">
        <w:tc>
          <w:tcPr>
            <w:tcW w:w="665" w:type="pct"/>
          </w:tcPr>
          <w:p w14:paraId="087B3C11"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lastRenderedPageBreak/>
              <w:t>טיב החומרים והמלאכה</w:t>
            </w:r>
          </w:p>
        </w:tc>
        <w:tc>
          <w:tcPr>
            <w:tcW w:w="286" w:type="pct"/>
          </w:tcPr>
          <w:p w14:paraId="7ABC0E1F"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44.</w:t>
            </w:r>
          </w:p>
        </w:tc>
        <w:tc>
          <w:tcPr>
            <w:tcW w:w="4049" w:type="pct"/>
          </w:tcPr>
          <w:p w14:paraId="1B76B313" w14:textId="77777777" w:rsidR="00B2460D" w:rsidRPr="00C84C4A" w:rsidRDefault="00B2460D" w:rsidP="004E6546">
            <w:pPr>
              <w:pStyle w:val="af0"/>
              <w:numPr>
                <w:ilvl w:val="0"/>
                <w:numId w:val="74"/>
              </w:numPr>
              <w:ind w:left="611" w:hanging="611"/>
              <w:jc w:val="both"/>
              <w:rPr>
                <w:rFonts w:cs="David"/>
                <w:sz w:val="24"/>
                <w:szCs w:val="24"/>
              </w:rPr>
            </w:pPr>
            <w:r w:rsidRPr="00C84C4A">
              <w:rPr>
                <w:rFonts w:cs="David" w:hint="cs"/>
                <w:sz w:val="24"/>
                <w:szCs w:val="24"/>
                <w:rtl/>
              </w:rPr>
              <w:t xml:space="preserve">הקבלן ישתמש בחומרים חדשים ובלתי משומשים מהמין המשובח ביותר ובהתאם לאמור במפרטים , בתכניות ובכתב הכמויות. </w:t>
            </w:r>
          </w:p>
          <w:p w14:paraId="33C0A476" w14:textId="77777777" w:rsidR="00B2460D" w:rsidRPr="00C84C4A" w:rsidRDefault="00B2460D" w:rsidP="00B2460D">
            <w:pPr>
              <w:pStyle w:val="af0"/>
              <w:ind w:left="611"/>
              <w:jc w:val="both"/>
              <w:rPr>
                <w:rFonts w:cs="David"/>
                <w:sz w:val="24"/>
                <w:szCs w:val="24"/>
              </w:rPr>
            </w:pPr>
          </w:p>
          <w:p w14:paraId="0072246E" w14:textId="77777777" w:rsidR="00B2460D" w:rsidRPr="00C84C4A" w:rsidRDefault="00B2460D" w:rsidP="004E6546">
            <w:pPr>
              <w:pStyle w:val="af0"/>
              <w:numPr>
                <w:ilvl w:val="0"/>
                <w:numId w:val="74"/>
              </w:numPr>
              <w:ind w:left="611" w:hanging="584"/>
              <w:jc w:val="both"/>
              <w:rPr>
                <w:rFonts w:cs="David"/>
                <w:sz w:val="24"/>
                <w:szCs w:val="24"/>
              </w:rPr>
            </w:pPr>
            <w:r w:rsidRPr="00C84C4A">
              <w:rPr>
                <w:rFonts w:cs="David" w:hint="cs"/>
                <w:sz w:val="24"/>
                <w:szCs w:val="24"/>
                <w:rtl/>
              </w:rPr>
              <w:t>חומרים שלגביהם קיימים תקנים ומפרטי אספקה  מטעם מכון התקנים הישראלי יתאימו  בתכונותיהם לתקנים האמורים.</w:t>
            </w:r>
          </w:p>
          <w:p w14:paraId="35EC301B" w14:textId="77777777" w:rsidR="00B2460D" w:rsidRPr="00C84C4A" w:rsidRDefault="00B2460D" w:rsidP="00B2460D">
            <w:pPr>
              <w:pStyle w:val="af0"/>
              <w:ind w:left="657"/>
              <w:jc w:val="both"/>
              <w:rPr>
                <w:rFonts w:cs="David"/>
                <w:sz w:val="24"/>
                <w:szCs w:val="24"/>
                <w:rtl/>
              </w:rPr>
            </w:pPr>
          </w:p>
          <w:p w14:paraId="40FE52BA" w14:textId="77777777" w:rsidR="00B2460D" w:rsidRPr="00C84C4A" w:rsidRDefault="00B2460D" w:rsidP="004E6546">
            <w:pPr>
              <w:pStyle w:val="af0"/>
              <w:numPr>
                <w:ilvl w:val="0"/>
                <w:numId w:val="74"/>
              </w:numPr>
              <w:ind w:left="657" w:hanging="630"/>
              <w:jc w:val="both"/>
              <w:rPr>
                <w:rFonts w:cs="David"/>
                <w:sz w:val="24"/>
                <w:szCs w:val="24"/>
              </w:rPr>
            </w:pPr>
            <w:r w:rsidRPr="00C84C4A">
              <w:rPr>
                <w:rFonts w:cs="David" w:hint="cs"/>
                <w:sz w:val="24"/>
                <w:szCs w:val="24"/>
                <w:rtl/>
              </w:rPr>
              <w:t>הקבלן מתחייב שלא ישתמש בביצוע העבודה אלא בחומרים שנבדקו ונמצאו כשרים לתפקידים על ידי המפקח.</w:t>
            </w:r>
          </w:p>
          <w:p w14:paraId="77B8837B" w14:textId="77777777" w:rsidR="00B2460D" w:rsidRPr="00C84C4A" w:rsidRDefault="00B2460D" w:rsidP="00B2460D">
            <w:pPr>
              <w:pStyle w:val="af0"/>
              <w:ind w:left="657"/>
              <w:jc w:val="both"/>
              <w:rPr>
                <w:rFonts w:cs="David"/>
                <w:sz w:val="24"/>
                <w:szCs w:val="24"/>
                <w:rtl/>
              </w:rPr>
            </w:pPr>
          </w:p>
          <w:p w14:paraId="7C9904AF" w14:textId="77777777" w:rsidR="00B2460D" w:rsidRPr="00C84C4A" w:rsidRDefault="00B2460D" w:rsidP="004E6546">
            <w:pPr>
              <w:pStyle w:val="af0"/>
              <w:numPr>
                <w:ilvl w:val="0"/>
                <w:numId w:val="74"/>
              </w:numPr>
              <w:ind w:left="657" w:hanging="630"/>
              <w:jc w:val="both"/>
              <w:rPr>
                <w:rFonts w:cs="David"/>
                <w:sz w:val="24"/>
                <w:szCs w:val="24"/>
              </w:rPr>
            </w:pPr>
            <w:r w:rsidRPr="00C84C4A">
              <w:rPr>
                <w:rFonts w:cs="David" w:hint="cs"/>
                <w:sz w:val="24"/>
                <w:szCs w:val="24"/>
                <w:rtl/>
              </w:rPr>
              <w:t xml:space="preserve">סופקו חומרים מסוימים על ידי הרשות </w:t>
            </w:r>
            <w:r w:rsidRPr="00C84C4A">
              <w:rPr>
                <w:rFonts w:cs="David"/>
                <w:sz w:val="24"/>
                <w:szCs w:val="24"/>
                <w:rtl/>
              </w:rPr>
              <w:t>–</w:t>
            </w:r>
            <w:r w:rsidRPr="00C84C4A">
              <w:rPr>
                <w:rFonts w:cs="David" w:hint="cs"/>
                <w:sz w:val="24"/>
                <w:szCs w:val="24"/>
                <w:rtl/>
              </w:rPr>
              <w:t xml:space="preserve"> אין עובדה זו כשלעצמה גורעת מאחריותו של הקבלן לגבי טיב העבודה.</w:t>
            </w:r>
          </w:p>
          <w:p w14:paraId="1555A949" w14:textId="77777777" w:rsidR="00B2460D" w:rsidRPr="00C84C4A" w:rsidRDefault="00B2460D" w:rsidP="00B2460D">
            <w:pPr>
              <w:pStyle w:val="af0"/>
              <w:ind w:left="657"/>
              <w:jc w:val="both"/>
              <w:rPr>
                <w:rFonts w:cs="David"/>
                <w:sz w:val="24"/>
                <w:szCs w:val="24"/>
                <w:rtl/>
              </w:rPr>
            </w:pPr>
          </w:p>
          <w:p w14:paraId="124C04CD" w14:textId="77777777" w:rsidR="00B2460D" w:rsidRPr="00C84C4A" w:rsidRDefault="00B2460D" w:rsidP="004E6546">
            <w:pPr>
              <w:pStyle w:val="af0"/>
              <w:numPr>
                <w:ilvl w:val="0"/>
                <w:numId w:val="74"/>
              </w:numPr>
              <w:ind w:left="657" w:hanging="630"/>
              <w:jc w:val="both"/>
              <w:rPr>
                <w:rFonts w:cs="David"/>
                <w:sz w:val="24"/>
                <w:szCs w:val="24"/>
              </w:rPr>
            </w:pPr>
            <w:r w:rsidRPr="00C84C4A">
              <w:rPr>
                <w:rFonts w:cs="David" w:hint="cs"/>
                <w:sz w:val="24"/>
                <w:szCs w:val="24"/>
                <w:rtl/>
              </w:rPr>
              <w:t>מכל יציקה של הקבלן יילקחו בדיקות בטונים על ידי מכון התקנים. הקבלן אחראי להזמנת בדיקה תקנית ממעבדה מוכרת ומוסמכת לכך עפ"י כל דין לכל יציקה. כמו כן יילקחו דגמים לבדיקות במכון התקנים או במעבדה של הרשות מהחומרים שיובאו לשטח על ידי הקבלן כגון : ריצוף, בלוקים ובדיקת אבן לספיגות וחוזק אספלטיים וכל חומר אחר שהמפקח במקום ימצא לנחוץ.</w:t>
            </w:r>
          </w:p>
          <w:p w14:paraId="0960F78E" w14:textId="77777777" w:rsidR="00B2460D" w:rsidRPr="00C84C4A" w:rsidRDefault="00B2460D" w:rsidP="00B2460D">
            <w:pPr>
              <w:pStyle w:val="af0"/>
              <w:ind w:left="657"/>
              <w:jc w:val="both"/>
              <w:rPr>
                <w:rFonts w:cs="David"/>
                <w:sz w:val="24"/>
                <w:szCs w:val="24"/>
                <w:rtl/>
              </w:rPr>
            </w:pPr>
          </w:p>
          <w:p w14:paraId="6805B636" w14:textId="77777777" w:rsidR="00B2460D" w:rsidRPr="00C84C4A" w:rsidRDefault="00B2460D" w:rsidP="004E6546">
            <w:pPr>
              <w:pStyle w:val="af0"/>
              <w:numPr>
                <w:ilvl w:val="0"/>
                <w:numId w:val="74"/>
              </w:numPr>
              <w:ind w:left="657" w:hanging="630"/>
              <w:jc w:val="both"/>
              <w:rPr>
                <w:rFonts w:cs="David"/>
                <w:sz w:val="24"/>
                <w:szCs w:val="24"/>
              </w:rPr>
            </w:pPr>
            <w:r w:rsidRPr="00C84C4A">
              <w:rPr>
                <w:rFonts w:cs="David" w:hint="cs"/>
                <w:sz w:val="24"/>
                <w:szCs w:val="24"/>
                <w:rtl/>
              </w:rPr>
              <w:t>התשלומים עבור הבדיקות ישולמו על ידי הקבלן בנוסף לזה יחויב הקבלן בנפרד עבור בדיקות חוזרות שבוצעו בשטח בגלל תוצאות לא טובות שהתקבלו מהבדיקות הראשונות.</w:t>
            </w:r>
          </w:p>
          <w:p w14:paraId="3E2C153A" w14:textId="77777777" w:rsidR="00B2460D" w:rsidRPr="00C84C4A" w:rsidRDefault="00B2460D" w:rsidP="00B2460D">
            <w:pPr>
              <w:pStyle w:val="af0"/>
              <w:ind w:left="657"/>
              <w:jc w:val="both"/>
              <w:rPr>
                <w:rFonts w:cs="David"/>
                <w:sz w:val="24"/>
                <w:szCs w:val="24"/>
                <w:rtl/>
              </w:rPr>
            </w:pPr>
          </w:p>
          <w:p w14:paraId="3C372338" w14:textId="77777777" w:rsidR="00B2460D" w:rsidRPr="00C84C4A" w:rsidRDefault="00B2460D" w:rsidP="004E6546">
            <w:pPr>
              <w:pStyle w:val="af0"/>
              <w:numPr>
                <w:ilvl w:val="0"/>
                <w:numId w:val="74"/>
              </w:numPr>
              <w:ind w:left="657" w:hanging="630"/>
              <w:jc w:val="both"/>
              <w:rPr>
                <w:rFonts w:cs="David"/>
                <w:sz w:val="24"/>
                <w:szCs w:val="24"/>
              </w:rPr>
            </w:pPr>
            <w:r w:rsidRPr="00C84C4A">
              <w:rPr>
                <w:rFonts w:cs="David" w:hint="cs"/>
                <w:sz w:val="24"/>
                <w:szCs w:val="24"/>
                <w:rtl/>
              </w:rPr>
              <w:t>הקבלן מחויב למערכי בדיקות לפי דרישות מפעל הפיס. הבדיקות יהיו על חשבון הקבלן.</w:t>
            </w:r>
          </w:p>
          <w:p w14:paraId="2A4EEA52" w14:textId="77777777" w:rsidR="00B2460D" w:rsidRPr="00C84C4A" w:rsidRDefault="00B2460D" w:rsidP="00B2460D">
            <w:pPr>
              <w:ind w:right="851"/>
              <w:jc w:val="both"/>
              <w:rPr>
                <w:rFonts w:cs="David"/>
                <w:sz w:val="24"/>
                <w:szCs w:val="24"/>
                <w:rtl/>
              </w:rPr>
            </w:pPr>
          </w:p>
        </w:tc>
      </w:tr>
      <w:tr w:rsidR="00B2460D" w:rsidRPr="00C84C4A" w14:paraId="3246922E" w14:textId="77777777" w:rsidTr="00B2460D">
        <w:tc>
          <w:tcPr>
            <w:tcW w:w="665" w:type="pct"/>
          </w:tcPr>
          <w:p w14:paraId="3C05C7A1"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בדיקת חלקי העבודה שנועדו להיות מכוסים</w:t>
            </w:r>
          </w:p>
        </w:tc>
        <w:tc>
          <w:tcPr>
            <w:tcW w:w="286" w:type="pct"/>
          </w:tcPr>
          <w:p w14:paraId="44C8501E"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45.</w:t>
            </w:r>
          </w:p>
        </w:tc>
        <w:tc>
          <w:tcPr>
            <w:tcW w:w="4049" w:type="pct"/>
          </w:tcPr>
          <w:p w14:paraId="53B66690" w14:textId="77777777" w:rsidR="00B2460D" w:rsidRPr="00C84C4A" w:rsidRDefault="00B2460D" w:rsidP="004E6546">
            <w:pPr>
              <w:pStyle w:val="af0"/>
              <w:numPr>
                <w:ilvl w:val="0"/>
                <w:numId w:val="95"/>
              </w:numPr>
              <w:ind w:left="717" w:hanging="690"/>
              <w:jc w:val="both"/>
              <w:rPr>
                <w:rFonts w:cs="David"/>
                <w:sz w:val="24"/>
                <w:szCs w:val="24"/>
              </w:rPr>
            </w:pPr>
            <w:r w:rsidRPr="00C84C4A">
              <w:rPr>
                <w:rFonts w:cs="David" w:hint="cs"/>
                <w:sz w:val="24"/>
                <w:szCs w:val="24"/>
                <w:rtl/>
              </w:rPr>
              <w:t>הקבלן מתחייב למנוע את כיסויו או הסרתו של חלק כלשהו מהעבודה שנועד להיות מכוסה או מוסתר ללא הסכמתו של המפקח.</w:t>
            </w:r>
          </w:p>
          <w:p w14:paraId="17899016" w14:textId="77777777" w:rsidR="00B2460D" w:rsidRPr="00C84C4A" w:rsidRDefault="00B2460D" w:rsidP="00B2460D">
            <w:pPr>
              <w:pStyle w:val="af0"/>
              <w:ind w:left="717"/>
              <w:jc w:val="both"/>
              <w:rPr>
                <w:rFonts w:cs="David"/>
                <w:sz w:val="24"/>
                <w:szCs w:val="24"/>
              </w:rPr>
            </w:pPr>
          </w:p>
          <w:p w14:paraId="13695371" w14:textId="77777777" w:rsidR="00B2460D" w:rsidRPr="00C84C4A" w:rsidRDefault="00B2460D" w:rsidP="004E6546">
            <w:pPr>
              <w:pStyle w:val="af0"/>
              <w:numPr>
                <w:ilvl w:val="0"/>
                <w:numId w:val="95"/>
              </w:numPr>
              <w:ind w:left="717" w:hanging="690"/>
              <w:jc w:val="both"/>
              <w:rPr>
                <w:rFonts w:cs="David"/>
                <w:sz w:val="24"/>
                <w:szCs w:val="24"/>
              </w:rPr>
            </w:pPr>
            <w:r w:rsidRPr="00C84C4A">
              <w:rPr>
                <w:rFonts w:cs="David" w:hint="cs"/>
                <w:sz w:val="24"/>
                <w:szCs w:val="24"/>
                <w:rtl/>
              </w:rPr>
              <w:t>הושלם חלק העבודה שנועד להיות מכוסה או מוסתר, יודיע הקבלן למפקח בכתב שהחלק האמור מוכן לבדיקה והקבלן יאפשר ויעזור למפקח לבדוק, לבחון ולמדוד, את החלק האמור מהעבודה לפני כיסויה או הסתרתה.</w:t>
            </w:r>
          </w:p>
          <w:p w14:paraId="4AB2D969" w14:textId="77777777" w:rsidR="00B2460D" w:rsidRPr="00C84C4A" w:rsidRDefault="00B2460D" w:rsidP="00B2460D">
            <w:pPr>
              <w:pStyle w:val="af0"/>
              <w:rPr>
                <w:rFonts w:cs="David"/>
                <w:sz w:val="24"/>
                <w:szCs w:val="24"/>
                <w:rtl/>
              </w:rPr>
            </w:pPr>
          </w:p>
          <w:p w14:paraId="4A4B764C" w14:textId="77777777" w:rsidR="00B2460D" w:rsidRPr="00C84C4A" w:rsidRDefault="00B2460D" w:rsidP="004E6546">
            <w:pPr>
              <w:pStyle w:val="af0"/>
              <w:numPr>
                <w:ilvl w:val="0"/>
                <w:numId w:val="95"/>
              </w:numPr>
              <w:ind w:left="717" w:hanging="690"/>
              <w:jc w:val="both"/>
              <w:rPr>
                <w:rFonts w:cs="David"/>
                <w:sz w:val="24"/>
                <w:szCs w:val="24"/>
              </w:rPr>
            </w:pPr>
            <w:r w:rsidRPr="00C84C4A">
              <w:rPr>
                <w:rFonts w:cs="David" w:hint="cs"/>
                <w:sz w:val="24"/>
                <w:szCs w:val="24"/>
                <w:rtl/>
              </w:rPr>
              <w:t>הקבלן יחשוף, יקדח קידוחים ויעשה חורים בכל חלק מהעבודה לפי הוראות המפקח לצורך בדיקתה, בחינתה ומדידתה ומיד לאחר הוראות המפקח לפי סעיף קטן זה רשאי המנהל לחשוף, לקדוח קידוחים ולעשות חורים בכל חלק מהעבודה ולאחר מכן יחזירה הקבלן לתקנה.</w:t>
            </w:r>
          </w:p>
          <w:p w14:paraId="4C0623B1" w14:textId="77777777" w:rsidR="00B2460D" w:rsidRPr="00C84C4A" w:rsidRDefault="00B2460D" w:rsidP="00B2460D">
            <w:pPr>
              <w:pStyle w:val="af0"/>
              <w:rPr>
                <w:rFonts w:cs="David"/>
                <w:sz w:val="24"/>
                <w:szCs w:val="24"/>
                <w:rtl/>
              </w:rPr>
            </w:pPr>
          </w:p>
          <w:p w14:paraId="22940E3A" w14:textId="77777777" w:rsidR="00B2460D" w:rsidRPr="00C84C4A" w:rsidRDefault="00B2460D" w:rsidP="004E6546">
            <w:pPr>
              <w:pStyle w:val="af0"/>
              <w:numPr>
                <w:ilvl w:val="0"/>
                <w:numId w:val="95"/>
              </w:numPr>
              <w:ind w:left="717" w:hanging="690"/>
              <w:jc w:val="both"/>
              <w:rPr>
                <w:rFonts w:cs="David"/>
                <w:sz w:val="24"/>
                <w:szCs w:val="24"/>
              </w:rPr>
            </w:pPr>
            <w:r w:rsidRPr="00C84C4A">
              <w:rPr>
                <w:rFonts w:cs="David" w:hint="cs"/>
                <w:sz w:val="24"/>
                <w:szCs w:val="24"/>
                <w:rtl/>
              </w:rPr>
              <w:t>ההוצאות הכרורכות בעבודה האמורה מסעיף קטן (3) תוחלנה על הקבלן פרט אם קיים הקבלן את התחייבותו לפי סעיף קטן (1) והבדיקות הוכיחו שהמלאכה בוצעה לשביעות רצונו של המפקח.</w:t>
            </w:r>
          </w:p>
          <w:p w14:paraId="24F28124" w14:textId="77777777" w:rsidR="00B2460D" w:rsidRPr="00C84C4A" w:rsidRDefault="00B2460D" w:rsidP="00B2460D">
            <w:pPr>
              <w:pStyle w:val="af0"/>
              <w:rPr>
                <w:rFonts w:cs="David"/>
                <w:sz w:val="24"/>
                <w:szCs w:val="24"/>
                <w:rtl/>
              </w:rPr>
            </w:pPr>
          </w:p>
          <w:p w14:paraId="06511328" w14:textId="77777777" w:rsidR="00B2460D" w:rsidRPr="00C84C4A" w:rsidRDefault="00B2460D" w:rsidP="004E6546">
            <w:pPr>
              <w:pStyle w:val="af0"/>
              <w:numPr>
                <w:ilvl w:val="0"/>
                <w:numId w:val="95"/>
              </w:numPr>
              <w:ind w:left="717" w:hanging="690"/>
              <w:jc w:val="both"/>
              <w:rPr>
                <w:rFonts w:cs="David"/>
                <w:sz w:val="24"/>
                <w:szCs w:val="24"/>
              </w:rPr>
            </w:pPr>
            <w:r w:rsidRPr="00C84C4A">
              <w:rPr>
                <w:rFonts w:cs="David" w:hint="cs"/>
                <w:sz w:val="24"/>
                <w:szCs w:val="24"/>
                <w:rtl/>
              </w:rPr>
              <w:t>הוצאות שחלות לפי סעיף זה על הקבלן, רשאית הרשות לנכותן מכל סכום שיגיע לקבלן בכל זמן שהוא וכן תהיהה רשאית לגבותן מהקבלן בכל דרך אחרת.</w:t>
            </w:r>
          </w:p>
          <w:p w14:paraId="6F58872C" w14:textId="77777777" w:rsidR="00B2460D" w:rsidRPr="00C84C4A" w:rsidRDefault="00B2460D" w:rsidP="00B2460D">
            <w:pPr>
              <w:jc w:val="both"/>
              <w:rPr>
                <w:rFonts w:cs="David"/>
                <w:sz w:val="24"/>
                <w:szCs w:val="24"/>
                <w:rtl/>
              </w:rPr>
            </w:pPr>
          </w:p>
        </w:tc>
      </w:tr>
      <w:tr w:rsidR="00B2460D" w:rsidRPr="00C84C4A" w14:paraId="30EF38AA" w14:textId="77777777" w:rsidTr="00B2460D">
        <w:tc>
          <w:tcPr>
            <w:tcW w:w="665" w:type="pct"/>
          </w:tcPr>
          <w:p w14:paraId="5862B777"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סילוק חומרים פסולים ומלאכה פסולה</w:t>
            </w:r>
          </w:p>
        </w:tc>
        <w:tc>
          <w:tcPr>
            <w:tcW w:w="286" w:type="pct"/>
          </w:tcPr>
          <w:p w14:paraId="5E253861"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46</w:t>
            </w:r>
          </w:p>
        </w:tc>
        <w:tc>
          <w:tcPr>
            <w:tcW w:w="4049" w:type="pct"/>
          </w:tcPr>
          <w:p w14:paraId="54F0CD82" w14:textId="77777777" w:rsidR="00B2460D" w:rsidRPr="00C84C4A" w:rsidRDefault="00B2460D" w:rsidP="004E6546">
            <w:pPr>
              <w:pStyle w:val="af0"/>
              <w:numPr>
                <w:ilvl w:val="0"/>
                <w:numId w:val="75"/>
              </w:numPr>
              <w:ind w:left="611" w:hanging="584"/>
              <w:jc w:val="both"/>
              <w:rPr>
                <w:rFonts w:cs="David"/>
                <w:sz w:val="24"/>
                <w:szCs w:val="24"/>
                <w:rtl/>
              </w:rPr>
            </w:pPr>
            <w:r w:rsidRPr="00C84C4A">
              <w:rPr>
                <w:rFonts w:cs="David" w:hint="cs"/>
                <w:sz w:val="24"/>
                <w:szCs w:val="24"/>
                <w:rtl/>
              </w:rPr>
              <w:t xml:space="preserve">המפקח יהיה רשאי להורות לקבלן, מזמן לזמן, תוך מהלך העבודה: </w:t>
            </w:r>
          </w:p>
          <w:p w14:paraId="3508E020" w14:textId="77777777" w:rsidR="00B2460D" w:rsidRPr="00C84C4A" w:rsidRDefault="00B2460D" w:rsidP="00B2460D">
            <w:pPr>
              <w:pStyle w:val="af0"/>
              <w:ind w:left="657"/>
              <w:jc w:val="both"/>
              <w:rPr>
                <w:rFonts w:cs="David"/>
                <w:sz w:val="24"/>
                <w:szCs w:val="24"/>
                <w:rtl/>
              </w:rPr>
            </w:pPr>
          </w:p>
          <w:p w14:paraId="308AF4AE" w14:textId="77777777" w:rsidR="00B2460D" w:rsidRPr="00C84C4A" w:rsidRDefault="00B2460D" w:rsidP="00B2460D">
            <w:pPr>
              <w:numPr>
                <w:ilvl w:val="0"/>
                <w:numId w:val="15"/>
              </w:numPr>
              <w:jc w:val="both"/>
              <w:rPr>
                <w:rFonts w:cs="David"/>
                <w:sz w:val="24"/>
                <w:szCs w:val="24"/>
              </w:rPr>
            </w:pPr>
            <w:r w:rsidRPr="00C84C4A">
              <w:rPr>
                <w:rFonts w:cs="David" w:hint="cs"/>
                <w:sz w:val="24"/>
                <w:szCs w:val="24"/>
                <w:rtl/>
              </w:rPr>
              <w:t>על סילוק כל חומרים שהם ממקום העבודה בתום תקופת זמן אשר תצוין בהוראה, בכל מקרה שלדעת המפקח אין החומרים מתאימים לתפקידם.</w:t>
            </w:r>
          </w:p>
          <w:p w14:paraId="5DD994DF" w14:textId="77777777" w:rsidR="00B2460D" w:rsidRPr="00C84C4A" w:rsidRDefault="00B2460D" w:rsidP="00B2460D">
            <w:pPr>
              <w:ind w:left="682"/>
              <w:jc w:val="both"/>
              <w:rPr>
                <w:rFonts w:cs="David"/>
                <w:sz w:val="24"/>
                <w:szCs w:val="24"/>
                <w:rtl/>
              </w:rPr>
            </w:pPr>
          </w:p>
          <w:p w14:paraId="7F310ACC" w14:textId="77777777" w:rsidR="00B2460D" w:rsidRPr="00C84C4A" w:rsidRDefault="00B2460D" w:rsidP="00B2460D">
            <w:pPr>
              <w:numPr>
                <w:ilvl w:val="0"/>
                <w:numId w:val="15"/>
              </w:numPr>
              <w:jc w:val="both"/>
              <w:rPr>
                <w:rFonts w:cs="David"/>
                <w:sz w:val="24"/>
                <w:szCs w:val="24"/>
              </w:rPr>
            </w:pPr>
            <w:r w:rsidRPr="00C84C4A">
              <w:rPr>
                <w:rFonts w:cs="David" w:hint="cs"/>
                <w:sz w:val="24"/>
                <w:szCs w:val="24"/>
                <w:rtl/>
              </w:rPr>
              <w:t>על הבאת חומרים כשרים ומתאימים  לתפקידם במקום החומרים האמורים בפסקה (א).</w:t>
            </w:r>
          </w:p>
          <w:p w14:paraId="17782182" w14:textId="77777777" w:rsidR="00B2460D" w:rsidRPr="00C84C4A" w:rsidRDefault="00B2460D" w:rsidP="00B2460D">
            <w:pPr>
              <w:pStyle w:val="af0"/>
              <w:jc w:val="both"/>
              <w:rPr>
                <w:rFonts w:cs="David"/>
                <w:sz w:val="24"/>
                <w:szCs w:val="24"/>
                <w:rtl/>
              </w:rPr>
            </w:pPr>
          </w:p>
          <w:p w14:paraId="76AA3331" w14:textId="77777777" w:rsidR="00B2460D" w:rsidRDefault="00B2460D" w:rsidP="00B2460D">
            <w:pPr>
              <w:numPr>
                <w:ilvl w:val="0"/>
                <w:numId w:val="15"/>
              </w:numPr>
              <w:ind w:hanging="336"/>
              <w:jc w:val="both"/>
              <w:rPr>
                <w:rFonts w:cs="David"/>
                <w:sz w:val="24"/>
                <w:szCs w:val="24"/>
              </w:rPr>
            </w:pPr>
            <w:r w:rsidRPr="00C84C4A">
              <w:rPr>
                <w:rFonts w:cs="David" w:hint="cs"/>
                <w:sz w:val="24"/>
                <w:szCs w:val="24"/>
                <w:rtl/>
              </w:rPr>
              <w:lastRenderedPageBreak/>
              <w:t>על סילוקו, הריסתו והקמתו מחדש של חלק כלשהו מהעבודה שהוקם על ידי שימוש בחומרים בלתי מתאימים או במלאכה בלתי מתאימה או במלאכה בלתי מתאימה או בניגוד לתנאי החוזה.</w:t>
            </w:r>
          </w:p>
          <w:p w14:paraId="7A7ADD20" w14:textId="77777777" w:rsidR="00B2460D" w:rsidRDefault="00B2460D" w:rsidP="00B2460D">
            <w:pPr>
              <w:pStyle w:val="af0"/>
              <w:rPr>
                <w:rFonts w:cs="David"/>
                <w:sz w:val="24"/>
                <w:szCs w:val="24"/>
                <w:rtl/>
              </w:rPr>
            </w:pPr>
          </w:p>
          <w:p w14:paraId="56821E6B" w14:textId="77777777" w:rsidR="00B2460D" w:rsidRPr="00C84C4A" w:rsidRDefault="00B2460D" w:rsidP="00B2460D">
            <w:pPr>
              <w:ind w:left="1068"/>
              <w:jc w:val="both"/>
              <w:rPr>
                <w:rFonts w:cs="David"/>
                <w:sz w:val="24"/>
                <w:szCs w:val="24"/>
                <w:rtl/>
              </w:rPr>
            </w:pPr>
          </w:p>
          <w:p w14:paraId="58D5CA35" w14:textId="77777777" w:rsidR="00B2460D" w:rsidRPr="00C84C4A" w:rsidRDefault="00B2460D" w:rsidP="004E6546">
            <w:pPr>
              <w:pStyle w:val="af0"/>
              <w:numPr>
                <w:ilvl w:val="0"/>
                <w:numId w:val="75"/>
              </w:numPr>
              <w:ind w:left="657" w:hanging="630"/>
              <w:jc w:val="both"/>
              <w:rPr>
                <w:rFonts w:cs="David"/>
                <w:sz w:val="24"/>
                <w:szCs w:val="24"/>
                <w:rtl/>
              </w:rPr>
            </w:pPr>
            <w:r w:rsidRPr="00C84C4A">
              <w:rPr>
                <w:rFonts w:cs="David" w:hint="cs"/>
                <w:sz w:val="24"/>
                <w:szCs w:val="24"/>
                <w:rtl/>
              </w:rPr>
              <w:t>כוחו של המפקח לפי סעיף קטן(1) יפה לכל דבר על אף כל בדיקה שנערכה על ידי המפקח ועל אף כל תשלום ביניים שבוצע בקשר לחומרים ולמלאכה האמורים.</w:t>
            </w:r>
          </w:p>
          <w:p w14:paraId="1CBB3D34" w14:textId="77777777" w:rsidR="00B2460D" w:rsidRPr="00C84C4A" w:rsidRDefault="00B2460D" w:rsidP="00B2460D">
            <w:pPr>
              <w:pStyle w:val="af0"/>
              <w:ind w:left="657"/>
              <w:jc w:val="both"/>
              <w:rPr>
                <w:rFonts w:cs="David"/>
                <w:sz w:val="24"/>
                <w:szCs w:val="24"/>
                <w:rtl/>
              </w:rPr>
            </w:pPr>
          </w:p>
          <w:p w14:paraId="5627C796" w14:textId="77777777" w:rsidR="00B2460D" w:rsidRPr="00C84C4A" w:rsidRDefault="00B2460D" w:rsidP="004E6546">
            <w:pPr>
              <w:pStyle w:val="af0"/>
              <w:numPr>
                <w:ilvl w:val="0"/>
                <w:numId w:val="75"/>
              </w:numPr>
              <w:ind w:left="657" w:hanging="630"/>
              <w:jc w:val="both"/>
              <w:rPr>
                <w:rFonts w:cs="David"/>
                <w:sz w:val="24"/>
                <w:szCs w:val="24"/>
                <w:rtl/>
              </w:rPr>
            </w:pPr>
            <w:r w:rsidRPr="00C84C4A">
              <w:rPr>
                <w:rFonts w:cs="David" w:hint="cs"/>
                <w:sz w:val="24"/>
                <w:szCs w:val="24"/>
                <w:rtl/>
              </w:rPr>
              <w:t>לא מילא הקבלן אחר הוראות המפקח לפי סעיף קטן( 1) תהא הרשות רשאית לבצעה על חשבון הקבלן ישא בכל ההוצאות הכרוכות בביצוע ההוראה והרשות תהא רשאית לגבותן מהקבלן בכל דרך אחרת.</w:t>
            </w:r>
          </w:p>
          <w:p w14:paraId="4F209B36" w14:textId="77777777" w:rsidR="00B2460D" w:rsidRPr="00C84C4A" w:rsidRDefault="00B2460D" w:rsidP="00B2460D">
            <w:pPr>
              <w:ind w:left="141" w:right="851"/>
              <w:jc w:val="both"/>
              <w:rPr>
                <w:rFonts w:cs="David"/>
                <w:sz w:val="24"/>
                <w:szCs w:val="24"/>
                <w:rtl/>
              </w:rPr>
            </w:pPr>
          </w:p>
        </w:tc>
      </w:tr>
      <w:tr w:rsidR="00B2460D" w:rsidRPr="00C84C4A" w14:paraId="792B5F1F" w14:textId="77777777" w:rsidTr="00B2460D">
        <w:tc>
          <w:tcPr>
            <w:tcW w:w="665" w:type="pct"/>
          </w:tcPr>
          <w:p w14:paraId="645DA7A0"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lastRenderedPageBreak/>
              <w:t>פינוי פסולת בניה</w:t>
            </w:r>
          </w:p>
        </w:tc>
        <w:tc>
          <w:tcPr>
            <w:tcW w:w="286" w:type="pct"/>
          </w:tcPr>
          <w:p w14:paraId="77F4851B"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47</w:t>
            </w:r>
          </w:p>
        </w:tc>
        <w:tc>
          <w:tcPr>
            <w:tcW w:w="4049" w:type="pct"/>
          </w:tcPr>
          <w:p w14:paraId="7AA350CB" w14:textId="77777777" w:rsidR="00B2460D" w:rsidRPr="00C84C4A" w:rsidRDefault="00B2460D" w:rsidP="00B2460D">
            <w:pPr>
              <w:ind w:left="591"/>
              <w:jc w:val="both"/>
              <w:rPr>
                <w:rFonts w:cs="David"/>
                <w:sz w:val="24"/>
                <w:szCs w:val="24"/>
                <w:rtl/>
              </w:rPr>
            </w:pPr>
            <w:r w:rsidRPr="00C84C4A">
              <w:rPr>
                <w:rFonts w:cs="David" w:hint="cs"/>
                <w:sz w:val="24"/>
                <w:szCs w:val="24"/>
                <w:rtl/>
              </w:rPr>
              <w:t xml:space="preserve">הקבלן יחתום על כתב התחייבות לפינוי פסולת מכל סוג, הנוצרת כתוצאה מביצוע החוזה, והמצורף לחוזה זה- </w:t>
            </w:r>
            <w:r w:rsidRPr="00C84C4A">
              <w:rPr>
                <w:rFonts w:cs="David" w:hint="cs"/>
                <w:b/>
                <w:bCs/>
                <w:sz w:val="24"/>
                <w:szCs w:val="24"/>
                <w:rtl/>
              </w:rPr>
              <w:t>נספח ז'</w:t>
            </w:r>
            <w:r w:rsidRPr="00C84C4A">
              <w:rPr>
                <w:rFonts w:cs="David" w:hint="cs"/>
                <w:sz w:val="24"/>
                <w:szCs w:val="24"/>
                <w:rtl/>
              </w:rPr>
              <w:t>.</w:t>
            </w:r>
          </w:p>
          <w:p w14:paraId="665F82D7" w14:textId="77777777" w:rsidR="00B2460D" w:rsidRPr="00C84C4A" w:rsidRDefault="00B2460D" w:rsidP="00B2460D">
            <w:pPr>
              <w:ind w:right="851"/>
              <w:jc w:val="both"/>
              <w:rPr>
                <w:rFonts w:cs="David"/>
                <w:sz w:val="24"/>
                <w:szCs w:val="24"/>
                <w:rtl/>
              </w:rPr>
            </w:pPr>
          </w:p>
        </w:tc>
      </w:tr>
      <w:tr w:rsidR="00B2460D" w:rsidRPr="00C84C4A" w14:paraId="02668864" w14:textId="77777777" w:rsidTr="00B2460D">
        <w:trPr>
          <w:trHeight w:val="555"/>
        </w:trPr>
        <w:tc>
          <w:tcPr>
            <w:tcW w:w="665" w:type="pct"/>
          </w:tcPr>
          <w:p w14:paraId="0FED337B" w14:textId="77777777" w:rsidR="00B2460D" w:rsidRPr="00C84C4A" w:rsidRDefault="00B2460D" w:rsidP="00B2460D">
            <w:pPr>
              <w:tabs>
                <w:tab w:val="left" w:pos="1502"/>
              </w:tabs>
              <w:jc w:val="both"/>
              <w:rPr>
                <w:rFonts w:cs="David"/>
                <w:b/>
                <w:bCs/>
                <w:sz w:val="24"/>
                <w:szCs w:val="24"/>
                <w:rtl/>
              </w:rPr>
            </w:pPr>
          </w:p>
        </w:tc>
        <w:tc>
          <w:tcPr>
            <w:tcW w:w="286" w:type="pct"/>
          </w:tcPr>
          <w:p w14:paraId="19DCBC0B" w14:textId="77777777" w:rsidR="00B2460D" w:rsidRPr="00C84C4A" w:rsidRDefault="00B2460D" w:rsidP="00B2460D">
            <w:pPr>
              <w:tabs>
                <w:tab w:val="left" w:pos="1502"/>
              </w:tabs>
              <w:jc w:val="both"/>
              <w:rPr>
                <w:rFonts w:cs="David"/>
                <w:b/>
                <w:bCs/>
                <w:sz w:val="24"/>
                <w:szCs w:val="24"/>
                <w:rtl/>
              </w:rPr>
            </w:pPr>
          </w:p>
        </w:tc>
        <w:tc>
          <w:tcPr>
            <w:tcW w:w="4049" w:type="pct"/>
          </w:tcPr>
          <w:p w14:paraId="4426BAFA" w14:textId="77777777" w:rsidR="00B2460D" w:rsidRPr="00C84C4A" w:rsidRDefault="00B2460D" w:rsidP="00B2460D">
            <w:pPr>
              <w:ind w:left="-2" w:right="851"/>
              <w:jc w:val="both"/>
              <w:rPr>
                <w:rFonts w:cs="David"/>
                <w:b/>
                <w:bCs/>
                <w:sz w:val="24"/>
                <w:szCs w:val="24"/>
                <w:u w:val="single"/>
                <w:rtl/>
              </w:rPr>
            </w:pPr>
          </w:p>
          <w:p w14:paraId="1CDFDF84" w14:textId="77777777" w:rsidR="00B2460D" w:rsidRPr="00C84C4A" w:rsidRDefault="00B2460D" w:rsidP="00B2460D">
            <w:pPr>
              <w:ind w:right="851"/>
              <w:jc w:val="center"/>
              <w:rPr>
                <w:rFonts w:cs="David"/>
                <w:b/>
                <w:bCs/>
                <w:sz w:val="24"/>
                <w:szCs w:val="24"/>
                <w:u w:val="single"/>
                <w:rtl/>
              </w:rPr>
            </w:pPr>
            <w:r w:rsidRPr="00C84C4A">
              <w:rPr>
                <w:rFonts w:cs="David" w:hint="cs"/>
                <w:b/>
                <w:bCs/>
                <w:sz w:val="24"/>
                <w:szCs w:val="24"/>
                <w:u w:val="single"/>
                <w:rtl/>
              </w:rPr>
              <w:t xml:space="preserve">פרק ז' </w:t>
            </w:r>
            <w:r w:rsidRPr="00C84C4A">
              <w:rPr>
                <w:rFonts w:cs="David"/>
                <w:b/>
                <w:bCs/>
                <w:sz w:val="24"/>
                <w:szCs w:val="24"/>
                <w:u w:val="single"/>
                <w:rtl/>
              </w:rPr>
              <w:t>–</w:t>
            </w:r>
            <w:r w:rsidRPr="00C84C4A">
              <w:rPr>
                <w:rFonts w:cs="David" w:hint="cs"/>
                <w:b/>
                <w:bCs/>
                <w:sz w:val="24"/>
                <w:szCs w:val="24"/>
                <w:u w:val="single"/>
                <w:rtl/>
              </w:rPr>
              <w:t xml:space="preserve"> מהלך ביצוע העבודה</w:t>
            </w:r>
          </w:p>
          <w:p w14:paraId="538E847F" w14:textId="77777777" w:rsidR="00B2460D" w:rsidRPr="00C84C4A" w:rsidRDefault="00B2460D" w:rsidP="00B2460D">
            <w:pPr>
              <w:ind w:left="-1278" w:right="851"/>
              <w:jc w:val="both"/>
              <w:rPr>
                <w:rFonts w:cs="David"/>
                <w:b/>
                <w:bCs/>
                <w:sz w:val="24"/>
                <w:szCs w:val="24"/>
                <w:rtl/>
              </w:rPr>
            </w:pPr>
          </w:p>
          <w:p w14:paraId="1D7DE929" w14:textId="77777777" w:rsidR="00B2460D" w:rsidRPr="00C84C4A" w:rsidRDefault="00B2460D" w:rsidP="00B2460D">
            <w:pPr>
              <w:ind w:left="-1278" w:right="851"/>
              <w:jc w:val="both"/>
              <w:rPr>
                <w:rFonts w:cs="David"/>
                <w:b/>
                <w:bCs/>
                <w:sz w:val="24"/>
                <w:szCs w:val="24"/>
                <w:rtl/>
              </w:rPr>
            </w:pPr>
          </w:p>
        </w:tc>
      </w:tr>
      <w:tr w:rsidR="00B2460D" w:rsidRPr="00C84C4A" w14:paraId="67A005CB" w14:textId="77777777" w:rsidTr="00B2460D">
        <w:tc>
          <w:tcPr>
            <w:tcW w:w="665" w:type="pct"/>
          </w:tcPr>
          <w:p w14:paraId="328B042C"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 xml:space="preserve">התחלת ביצוע העבודה </w:t>
            </w:r>
            <w:proofErr w:type="spellStart"/>
            <w:r w:rsidRPr="00C84C4A">
              <w:rPr>
                <w:rFonts w:cs="David" w:hint="cs"/>
                <w:b/>
                <w:bCs/>
                <w:sz w:val="24"/>
                <w:szCs w:val="24"/>
                <w:rtl/>
              </w:rPr>
              <w:t>והלו"ז</w:t>
            </w:r>
            <w:proofErr w:type="spellEnd"/>
          </w:p>
        </w:tc>
        <w:tc>
          <w:tcPr>
            <w:tcW w:w="286" w:type="pct"/>
          </w:tcPr>
          <w:p w14:paraId="1A2BED65"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48</w:t>
            </w:r>
          </w:p>
        </w:tc>
        <w:tc>
          <w:tcPr>
            <w:tcW w:w="4049" w:type="pct"/>
          </w:tcPr>
          <w:p w14:paraId="223F0B44" w14:textId="77777777" w:rsidR="00B2460D" w:rsidRPr="00C84C4A" w:rsidRDefault="00B2460D" w:rsidP="00B2460D">
            <w:pPr>
              <w:spacing w:line="276" w:lineRule="auto"/>
              <w:ind w:left="591"/>
              <w:jc w:val="both"/>
              <w:rPr>
                <w:rFonts w:cs="David"/>
                <w:b/>
                <w:bCs/>
                <w:sz w:val="24"/>
                <w:szCs w:val="24"/>
                <w:rtl/>
              </w:rPr>
            </w:pPr>
            <w:r w:rsidRPr="00C84C4A">
              <w:rPr>
                <w:rFonts w:cs="David" w:hint="cs"/>
                <w:sz w:val="24"/>
                <w:szCs w:val="24"/>
                <w:rtl/>
              </w:rPr>
              <w:t>הקבלן יתחיל בביצוע העבודה בתאריך שייקבע על ידי המנהל בהוראה בכתב שתיקרא "צו התחלת עבודה " וימשיך בביצוע בקצב הדרוש להשלמת העבודה תוך התקופה שנקבעה בחוזה ובהתאם ללוח הזמנים הנזכר בסעיף 12 פרט אם קיבל מאת המפקח הוראה מפורטת בניגוד לכך.</w:t>
            </w:r>
          </w:p>
        </w:tc>
      </w:tr>
      <w:tr w:rsidR="00B2460D" w:rsidRPr="00C84C4A" w14:paraId="77E38BD0" w14:textId="77777777" w:rsidTr="00B2460D">
        <w:tc>
          <w:tcPr>
            <w:tcW w:w="665" w:type="pct"/>
          </w:tcPr>
          <w:p w14:paraId="010B31A3"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העמדת מקום העבודה לרשות הקבלן</w:t>
            </w:r>
          </w:p>
        </w:tc>
        <w:tc>
          <w:tcPr>
            <w:tcW w:w="286" w:type="pct"/>
          </w:tcPr>
          <w:p w14:paraId="257BFB7B"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49</w:t>
            </w:r>
          </w:p>
        </w:tc>
        <w:tc>
          <w:tcPr>
            <w:tcW w:w="4049" w:type="pct"/>
          </w:tcPr>
          <w:p w14:paraId="206B592E" w14:textId="77777777" w:rsidR="00B2460D" w:rsidRPr="00C84C4A" w:rsidRDefault="00B2460D" w:rsidP="004E6546">
            <w:pPr>
              <w:pStyle w:val="af0"/>
              <w:numPr>
                <w:ilvl w:val="0"/>
                <w:numId w:val="68"/>
              </w:numPr>
              <w:ind w:left="611" w:hanging="584"/>
              <w:jc w:val="both"/>
              <w:rPr>
                <w:rFonts w:cs="David"/>
                <w:sz w:val="24"/>
                <w:szCs w:val="24"/>
                <w:rtl/>
              </w:rPr>
            </w:pPr>
            <w:r w:rsidRPr="00C84C4A">
              <w:rPr>
                <w:rFonts w:cs="David" w:hint="cs"/>
                <w:sz w:val="24"/>
                <w:szCs w:val="24"/>
                <w:rtl/>
              </w:rPr>
              <w:t>הקבלן יאחז באמצעים המקובלים כדי לקבל רשות כניסה לצורך ביצוע העבודות הכלולות בחוזה זה לכל הקרקעות והנכסים שבהם נמצא מקום העבודה, אולם באם יחול עיכוב בהגשת רשות זו, לא יכול הקבלן לתבוע לעצמו פיצוי בעד העיכוב. באם סבור המנהל שיש לתת לקבלן תוספת זמן לביצוע העבודה עקב העיכוב, יהיה  ראשי לעשות זאת לפי שיקול לתת לקבלן תוספת זמן לביצוע העבודה עקב העיכוב, יהיה  ראשי לעשות זאת לפי שיקול דעתו לאחר שנתבקש לכך ע"י הקבלן.</w:t>
            </w:r>
          </w:p>
          <w:p w14:paraId="5149013B" w14:textId="77777777" w:rsidR="00B2460D" w:rsidRPr="00C84C4A" w:rsidRDefault="00B2460D" w:rsidP="00B2460D">
            <w:pPr>
              <w:pStyle w:val="af0"/>
              <w:ind w:left="657"/>
              <w:jc w:val="both"/>
              <w:rPr>
                <w:rFonts w:cs="David"/>
                <w:sz w:val="24"/>
                <w:szCs w:val="24"/>
                <w:rtl/>
              </w:rPr>
            </w:pPr>
          </w:p>
          <w:p w14:paraId="78C10983" w14:textId="6D7395D6" w:rsidR="00B2460D" w:rsidRPr="00C84C4A" w:rsidRDefault="00B2460D" w:rsidP="004E6546">
            <w:pPr>
              <w:pStyle w:val="af0"/>
              <w:numPr>
                <w:ilvl w:val="0"/>
                <w:numId w:val="68"/>
              </w:numPr>
              <w:ind w:left="657" w:hanging="630"/>
              <w:jc w:val="both"/>
              <w:rPr>
                <w:rFonts w:cs="David"/>
                <w:sz w:val="24"/>
                <w:szCs w:val="24"/>
                <w:rtl/>
              </w:rPr>
            </w:pPr>
            <w:r w:rsidRPr="00C84C4A">
              <w:rPr>
                <w:rFonts w:cs="David" w:hint="cs"/>
                <w:sz w:val="24"/>
                <w:szCs w:val="24"/>
                <w:rtl/>
              </w:rPr>
              <w:t xml:space="preserve">הקבלן יקים ויתחזק על חשבונו באתר העבודה מבנים זמניים במצב תקין לשימושו, לשימוש המנהל ו/או המפקח עבור משרדים, לאחסון ציוד וכלי עבודה, אחסון חומרים, חדר אוכל ושירותים לעובדים המועסקים על ידיו. הקבלן יהיה מחויב הקמתם וידאג לקבל אישור הרשויות המוסמכות להקמת כל המבנים הזמניים באתר. המבנה שישמש לצורך משרד יאויש במכשיר טלפון, פקס, מחשב, מזגן ובכל ציוד משרדי נוסף לפי דרישת המנהל. כל הוצאות הקמת המבנים הזמניים השונים לצרכיו של הקבלן ולצרכי </w:t>
            </w:r>
            <w:r w:rsidR="007073A1">
              <w:rPr>
                <w:rFonts w:cs="David" w:hint="cs"/>
                <w:sz w:val="24"/>
                <w:szCs w:val="24"/>
                <w:rtl/>
              </w:rPr>
              <w:t xml:space="preserve">החברה הכלכלית </w:t>
            </w:r>
            <w:r w:rsidRPr="00C84C4A">
              <w:rPr>
                <w:rFonts w:cs="David" w:hint="cs"/>
                <w:sz w:val="24"/>
                <w:szCs w:val="24"/>
                <w:rtl/>
              </w:rPr>
              <w:t xml:space="preserve"> לרבות השגת האישורים הדרושים ולרבות הציוד המשרדי ו/ או כל ציוד נוסף שישמש מבנים אלו, יחולו על הקבלן בלבד.</w:t>
            </w:r>
          </w:p>
          <w:p w14:paraId="2096DD47" w14:textId="77777777" w:rsidR="00B2460D" w:rsidRPr="00C84C4A" w:rsidRDefault="00B2460D" w:rsidP="00B2460D">
            <w:pPr>
              <w:pStyle w:val="af0"/>
              <w:ind w:left="657"/>
              <w:jc w:val="both"/>
              <w:rPr>
                <w:rFonts w:cs="David"/>
                <w:sz w:val="24"/>
                <w:szCs w:val="24"/>
                <w:rtl/>
              </w:rPr>
            </w:pPr>
          </w:p>
          <w:p w14:paraId="56B3BBD7" w14:textId="77777777" w:rsidR="00B2460D" w:rsidRPr="00C84C4A" w:rsidRDefault="00B2460D" w:rsidP="004E6546">
            <w:pPr>
              <w:pStyle w:val="af0"/>
              <w:numPr>
                <w:ilvl w:val="0"/>
                <w:numId w:val="68"/>
              </w:numPr>
              <w:ind w:left="657" w:hanging="630"/>
              <w:jc w:val="both"/>
              <w:rPr>
                <w:rFonts w:cs="David"/>
                <w:sz w:val="24"/>
                <w:szCs w:val="24"/>
                <w:rtl/>
              </w:rPr>
            </w:pPr>
            <w:r w:rsidRPr="00C84C4A">
              <w:rPr>
                <w:rFonts w:cs="David" w:hint="cs"/>
                <w:sz w:val="24"/>
                <w:szCs w:val="24"/>
                <w:rtl/>
              </w:rPr>
              <w:t>מובהר ומוסכם בזאת כי הקבלן יחבר את המבנים הזמניים כאמור בס"ק 2 לעיל למוני מים וחשמל .  כל  ההתחברויות למים, חשמל וכו' באתר, לרבןת  למבנים הזמניים כאמור בס"ק 2 תהיינה על חשבון הקבלן בלבד.</w:t>
            </w:r>
          </w:p>
          <w:p w14:paraId="483A1925" w14:textId="77777777" w:rsidR="00B2460D" w:rsidRPr="00C84C4A" w:rsidRDefault="00B2460D" w:rsidP="00B2460D">
            <w:pPr>
              <w:spacing w:line="276" w:lineRule="auto"/>
              <w:ind w:left="-1278" w:right="851"/>
              <w:jc w:val="both"/>
              <w:rPr>
                <w:rFonts w:cs="David"/>
                <w:b/>
                <w:bCs/>
                <w:sz w:val="24"/>
                <w:szCs w:val="24"/>
                <w:rtl/>
              </w:rPr>
            </w:pPr>
          </w:p>
        </w:tc>
      </w:tr>
      <w:tr w:rsidR="00B2460D" w:rsidRPr="00C84C4A" w14:paraId="09E1713C" w14:textId="77777777" w:rsidTr="00B2460D">
        <w:tc>
          <w:tcPr>
            <w:tcW w:w="665" w:type="pct"/>
          </w:tcPr>
          <w:p w14:paraId="6F778F90"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מועד השלמת העבודה</w:t>
            </w:r>
          </w:p>
        </w:tc>
        <w:tc>
          <w:tcPr>
            <w:tcW w:w="286" w:type="pct"/>
          </w:tcPr>
          <w:p w14:paraId="58CB81D2"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50</w:t>
            </w:r>
          </w:p>
        </w:tc>
        <w:tc>
          <w:tcPr>
            <w:tcW w:w="4049" w:type="pct"/>
          </w:tcPr>
          <w:p w14:paraId="12402E88" w14:textId="77777777" w:rsidR="00B2460D" w:rsidRPr="00C84C4A" w:rsidRDefault="00B2460D" w:rsidP="004E6546">
            <w:pPr>
              <w:pStyle w:val="af0"/>
              <w:numPr>
                <w:ilvl w:val="0"/>
                <w:numId w:val="69"/>
              </w:numPr>
              <w:ind w:left="611" w:hanging="611"/>
              <w:jc w:val="both"/>
              <w:rPr>
                <w:rFonts w:cs="David"/>
                <w:sz w:val="24"/>
                <w:szCs w:val="24"/>
                <w:rtl/>
              </w:rPr>
            </w:pPr>
            <w:r w:rsidRPr="00C84C4A">
              <w:rPr>
                <w:rFonts w:cs="David" w:hint="cs"/>
                <w:sz w:val="24"/>
                <w:szCs w:val="24"/>
                <w:rtl/>
              </w:rPr>
              <w:t>הקבלן מתחייב לבצע את העבודה או כל חלק ממנה בהתאם ללוח הזמנים תוך תקופה שנקבעה בהצעת הקבלן, ולהשלים אותה באופן מלא ומוחלט תוך תקופה שנקבעה בחוזה זה, שמניינה יתחיל מהתאריך שנקבע על ידי המנהל בהוראות בצו התחלת ביצוע העבודה.</w:t>
            </w:r>
          </w:p>
          <w:p w14:paraId="4345D7B2" w14:textId="77777777" w:rsidR="00B2460D" w:rsidRPr="00C84C4A" w:rsidRDefault="00B2460D" w:rsidP="00B2460D">
            <w:pPr>
              <w:pStyle w:val="af0"/>
              <w:ind w:left="657"/>
              <w:jc w:val="both"/>
              <w:rPr>
                <w:rFonts w:cs="David"/>
                <w:sz w:val="24"/>
                <w:szCs w:val="24"/>
                <w:rtl/>
              </w:rPr>
            </w:pPr>
          </w:p>
          <w:p w14:paraId="69709BA8" w14:textId="77777777" w:rsidR="00B2460D" w:rsidRPr="00C84C4A" w:rsidRDefault="00B2460D" w:rsidP="004E6546">
            <w:pPr>
              <w:pStyle w:val="af0"/>
              <w:numPr>
                <w:ilvl w:val="0"/>
                <w:numId w:val="69"/>
              </w:numPr>
              <w:ind w:left="657" w:hanging="630"/>
              <w:jc w:val="both"/>
              <w:rPr>
                <w:rFonts w:cs="David"/>
                <w:sz w:val="24"/>
                <w:szCs w:val="24"/>
                <w:rtl/>
              </w:rPr>
            </w:pPr>
            <w:r w:rsidRPr="00C84C4A">
              <w:rPr>
                <w:rFonts w:cs="David" w:hint="cs"/>
                <w:sz w:val="24"/>
                <w:szCs w:val="24"/>
                <w:rtl/>
              </w:rPr>
              <w:t>הוראות סעיף קטן (1) לסעיף זה תהיינה כפופות לכל תנאי מפורש בחוזה לגבי השלמתו של כל חלק מסוים מהעבודה.</w:t>
            </w:r>
          </w:p>
          <w:p w14:paraId="20106DA0" w14:textId="77777777" w:rsidR="00B2460D" w:rsidRPr="00C84C4A" w:rsidRDefault="00B2460D" w:rsidP="00B2460D">
            <w:pPr>
              <w:pStyle w:val="af0"/>
              <w:ind w:left="657"/>
              <w:jc w:val="both"/>
              <w:rPr>
                <w:rFonts w:cs="David"/>
                <w:sz w:val="24"/>
                <w:szCs w:val="24"/>
                <w:rtl/>
              </w:rPr>
            </w:pPr>
          </w:p>
          <w:p w14:paraId="314A54B0" w14:textId="77777777" w:rsidR="00B2460D" w:rsidRPr="00C84C4A" w:rsidRDefault="00B2460D" w:rsidP="004E6546">
            <w:pPr>
              <w:pStyle w:val="af0"/>
              <w:numPr>
                <w:ilvl w:val="0"/>
                <w:numId w:val="69"/>
              </w:numPr>
              <w:ind w:left="657" w:hanging="630"/>
              <w:jc w:val="both"/>
              <w:rPr>
                <w:rFonts w:cs="David"/>
                <w:sz w:val="24"/>
                <w:szCs w:val="24"/>
                <w:rtl/>
              </w:rPr>
            </w:pPr>
            <w:r w:rsidRPr="00C84C4A">
              <w:rPr>
                <w:rFonts w:cs="David" w:hint="cs"/>
                <w:sz w:val="24"/>
                <w:szCs w:val="24"/>
                <w:rtl/>
              </w:rPr>
              <w:t>ניתנה ארכה להשלמת העבודה בהתאם לסעיף 51 להלן, יוארך המועד להשלמת העבודה בהתאם לסעיף קטן (2) לעיל.</w:t>
            </w:r>
          </w:p>
          <w:p w14:paraId="0B9FBB4F" w14:textId="77777777" w:rsidR="00B2460D" w:rsidRPr="00C84C4A" w:rsidRDefault="00B2460D" w:rsidP="00B2460D">
            <w:pPr>
              <w:ind w:left="-1278" w:right="851"/>
              <w:jc w:val="both"/>
              <w:rPr>
                <w:rFonts w:cs="David"/>
                <w:b/>
                <w:bCs/>
                <w:sz w:val="24"/>
                <w:szCs w:val="24"/>
                <w:rtl/>
              </w:rPr>
            </w:pPr>
          </w:p>
        </w:tc>
      </w:tr>
      <w:tr w:rsidR="00B2460D" w:rsidRPr="00C84C4A" w14:paraId="3B4F1C1E" w14:textId="77777777" w:rsidTr="00B2460D">
        <w:tc>
          <w:tcPr>
            <w:tcW w:w="665" w:type="pct"/>
          </w:tcPr>
          <w:p w14:paraId="28C1D2BB"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lastRenderedPageBreak/>
              <w:t>ארכה להשלמת העבודה</w:t>
            </w:r>
          </w:p>
        </w:tc>
        <w:tc>
          <w:tcPr>
            <w:tcW w:w="286" w:type="pct"/>
          </w:tcPr>
          <w:p w14:paraId="2EBE11CC"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51</w:t>
            </w:r>
          </w:p>
        </w:tc>
        <w:tc>
          <w:tcPr>
            <w:tcW w:w="4049" w:type="pct"/>
          </w:tcPr>
          <w:p w14:paraId="4CBD8BFC" w14:textId="77777777" w:rsidR="00B2460D" w:rsidRPr="00C84C4A" w:rsidRDefault="00B2460D" w:rsidP="004E6546">
            <w:pPr>
              <w:pStyle w:val="af0"/>
              <w:numPr>
                <w:ilvl w:val="0"/>
                <w:numId w:val="70"/>
              </w:numPr>
              <w:ind w:left="611" w:hanging="584"/>
              <w:jc w:val="both"/>
              <w:rPr>
                <w:rFonts w:cs="David"/>
                <w:sz w:val="24"/>
                <w:szCs w:val="24"/>
                <w:rtl/>
              </w:rPr>
            </w:pPr>
            <w:r w:rsidRPr="00C84C4A">
              <w:rPr>
                <w:rFonts w:cs="David" w:hint="cs"/>
                <w:sz w:val="24"/>
                <w:szCs w:val="24"/>
                <w:rtl/>
              </w:rPr>
              <w:t xml:space="preserve">פקודת שינויים כהגדרתה בסעיף 58 (2) המחייבת את ביצועה של עבודה נוספת לזו שהובאה  בחשבון לצורך קביעת מועד השלמת העבודה, או המחייבת את ביטולו של חלק מהעבודה שהובאה בחשבון כאמור , ראשי המנהל לקבוע בה את השינוי במועד השלמת העבודה בהתאם לשינוי המשוער בתקופה הדרושה לביצוע העבודה. </w:t>
            </w:r>
          </w:p>
          <w:p w14:paraId="1EB02A53" w14:textId="77777777" w:rsidR="00B2460D" w:rsidRPr="00C84C4A" w:rsidRDefault="00B2460D" w:rsidP="00B2460D">
            <w:pPr>
              <w:pStyle w:val="af0"/>
              <w:ind w:left="657"/>
              <w:jc w:val="both"/>
              <w:rPr>
                <w:rFonts w:cs="David"/>
                <w:sz w:val="24"/>
                <w:szCs w:val="24"/>
                <w:rtl/>
              </w:rPr>
            </w:pPr>
          </w:p>
          <w:p w14:paraId="67547B94" w14:textId="77777777" w:rsidR="00B2460D" w:rsidRPr="00C84C4A" w:rsidRDefault="00B2460D" w:rsidP="004E6546">
            <w:pPr>
              <w:pStyle w:val="af0"/>
              <w:numPr>
                <w:ilvl w:val="0"/>
                <w:numId w:val="70"/>
              </w:numPr>
              <w:ind w:left="657" w:hanging="630"/>
              <w:jc w:val="both"/>
              <w:rPr>
                <w:rFonts w:cs="David"/>
                <w:sz w:val="24"/>
                <w:szCs w:val="24"/>
              </w:rPr>
            </w:pPr>
            <w:r w:rsidRPr="00C84C4A">
              <w:rPr>
                <w:rFonts w:cs="David" w:hint="cs"/>
                <w:sz w:val="24"/>
                <w:szCs w:val="24"/>
                <w:rtl/>
              </w:rPr>
              <w:t xml:space="preserve">נגרם עיכוב בביצוע העבודה מנסיבות הנובעות מכח עליון, מלחמה, מצווים, תקנות או חוקים , והקבלן יוכיח קיומן של נסיבות אלו והיותן הגורם הישיר לעיכוב, ואשר אינן בשליטתו ואין באפשרותו למנען , רשאי המנהל להריך לפי שיקול דעתו את מועד ביצוע  התחייבויות  הקבלן בהסכם זה בתקופת זמן שתהא סבירה בהתאם לנסיבות המניעה או העיכוב ובלבד  שהקבלן לא יהא רשאי  לבקש ארכה זאת לאחר 30 יום מיום הסיבה שגרמה לעיכוב ביצוע העבודה. </w:t>
            </w:r>
          </w:p>
          <w:p w14:paraId="2F15DD45" w14:textId="77777777" w:rsidR="00B2460D" w:rsidRPr="00C84C4A" w:rsidRDefault="00B2460D" w:rsidP="00B2460D">
            <w:pPr>
              <w:pStyle w:val="af0"/>
              <w:rPr>
                <w:rFonts w:cs="David"/>
                <w:sz w:val="24"/>
                <w:szCs w:val="24"/>
                <w:rtl/>
              </w:rPr>
            </w:pPr>
          </w:p>
          <w:p w14:paraId="74D6673F" w14:textId="77777777" w:rsidR="00B2460D" w:rsidRPr="00C84C4A" w:rsidRDefault="00B2460D" w:rsidP="00B2460D">
            <w:pPr>
              <w:pStyle w:val="af0"/>
              <w:jc w:val="both"/>
              <w:rPr>
                <w:rFonts w:cs="David"/>
                <w:sz w:val="24"/>
                <w:szCs w:val="24"/>
                <w:rtl/>
              </w:rPr>
            </w:pPr>
            <w:r w:rsidRPr="00C84C4A">
              <w:rPr>
                <w:rFonts w:cs="David" w:hint="cs"/>
                <w:sz w:val="24"/>
                <w:szCs w:val="24"/>
                <w:rtl/>
              </w:rPr>
              <w:t>אושרה ארכה כאמור, לא יחשב הקבלן כמפר הסכם זה כל עוד נמשכת המניעה או העיכוב. מובהר בזה כי מחסור בפועלים, סגר כללי ו/ או גרוש עובדים זרים, לא יחשב ככוח עליון.</w:t>
            </w:r>
          </w:p>
          <w:p w14:paraId="6043CB27" w14:textId="77777777" w:rsidR="00B2460D" w:rsidRPr="00C84C4A" w:rsidRDefault="00B2460D" w:rsidP="00B2460D">
            <w:pPr>
              <w:jc w:val="both"/>
              <w:rPr>
                <w:rFonts w:cs="David"/>
                <w:sz w:val="24"/>
                <w:szCs w:val="24"/>
                <w:rtl/>
              </w:rPr>
            </w:pPr>
          </w:p>
          <w:p w14:paraId="23D58D55" w14:textId="77777777" w:rsidR="00B2460D" w:rsidRPr="00C84C4A" w:rsidRDefault="00B2460D" w:rsidP="004E6546">
            <w:pPr>
              <w:pStyle w:val="af0"/>
              <w:numPr>
                <w:ilvl w:val="0"/>
                <w:numId w:val="70"/>
              </w:numPr>
              <w:ind w:left="657" w:hanging="630"/>
              <w:jc w:val="both"/>
              <w:rPr>
                <w:rFonts w:cs="David"/>
                <w:sz w:val="24"/>
                <w:szCs w:val="24"/>
                <w:rtl/>
              </w:rPr>
            </w:pPr>
            <w:r w:rsidRPr="00C84C4A">
              <w:rPr>
                <w:rFonts w:cs="David" w:hint="cs"/>
                <w:sz w:val="24"/>
                <w:szCs w:val="24"/>
                <w:rtl/>
              </w:rPr>
              <w:t>בעבודות הבינוי והפיתוח לא יוכרו לצורך ארכה עד 35 ימי גשם בשנה אותם יביא הקבלן בחישוב תקופת הביצוע ( הכוונה בסעיף זה לימי עבודה בלבד).</w:t>
            </w:r>
          </w:p>
          <w:p w14:paraId="529BBA83" w14:textId="77777777" w:rsidR="00B2460D" w:rsidRPr="00C84C4A" w:rsidRDefault="00B2460D" w:rsidP="00B2460D">
            <w:pPr>
              <w:ind w:left="-1278" w:right="851"/>
              <w:jc w:val="both"/>
              <w:rPr>
                <w:rFonts w:cs="David"/>
                <w:noProof/>
                <w:sz w:val="24"/>
                <w:szCs w:val="24"/>
                <w:rtl/>
                <w:lang w:eastAsia="he-IL"/>
              </w:rPr>
            </w:pPr>
          </w:p>
        </w:tc>
      </w:tr>
      <w:tr w:rsidR="00B2460D" w:rsidRPr="00C84C4A" w14:paraId="6B4ADA8B" w14:textId="77777777" w:rsidTr="00B2460D">
        <w:tc>
          <w:tcPr>
            <w:tcW w:w="665" w:type="pct"/>
          </w:tcPr>
          <w:p w14:paraId="64F66D48"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עבודה בשעות היום ובימי חול</w:t>
            </w:r>
          </w:p>
        </w:tc>
        <w:tc>
          <w:tcPr>
            <w:tcW w:w="286" w:type="pct"/>
          </w:tcPr>
          <w:p w14:paraId="5CCB60CF"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52</w:t>
            </w:r>
          </w:p>
        </w:tc>
        <w:tc>
          <w:tcPr>
            <w:tcW w:w="4049" w:type="pct"/>
          </w:tcPr>
          <w:p w14:paraId="014DD67F" w14:textId="77777777" w:rsidR="00B2460D" w:rsidRPr="00C84C4A" w:rsidRDefault="00B2460D" w:rsidP="004E6546">
            <w:pPr>
              <w:pStyle w:val="af0"/>
              <w:numPr>
                <w:ilvl w:val="0"/>
                <w:numId w:val="76"/>
              </w:numPr>
              <w:ind w:left="611" w:hanging="584"/>
              <w:jc w:val="both"/>
              <w:rPr>
                <w:rFonts w:cs="David"/>
                <w:sz w:val="24"/>
                <w:szCs w:val="24"/>
              </w:rPr>
            </w:pPr>
            <w:r w:rsidRPr="00C84C4A">
              <w:rPr>
                <w:rFonts w:cs="David" w:hint="cs"/>
                <w:sz w:val="24"/>
                <w:szCs w:val="24"/>
                <w:rtl/>
              </w:rPr>
              <w:t xml:space="preserve">פרט אם הותנה בחוזה במפורש  היפוכו של דבר , לא תיעשה עבודה לפי חוזה זה בשעות הלילה או בימי שבת ומועדי ישראל כולל חול המועד ללא הסכמת המנהל בכתב. </w:t>
            </w:r>
          </w:p>
          <w:p w14:paraId="222A6BD4" w14:textId="77777777" w:rsidR="00B2460D" w:rsidRPr="00C84C4A" w:rsidRDefault="00B2460D" w:rsidP="00B2460D">
            <w:pPr>
              <w:ind w:left="27"/>
              <w:jc w:val="both"/>
              <w:rPr>
                <w:rFonts w:cs="David"/>
                <w:sz w:val="24"/>
                <w:szCs w:val="24"/>
                <w:rtl/>
              </w:rPr>
            </w:pPr>
          </w:p>
          <w:p w14:paraId="50776581" w14:textId="77777777" w:rsidR="00B2460D" w:rsidRPr="00C84C4A" w:rsidRDefault="00B2460D" w:rsidP="004E6546">
            <w:pPr>
              <w:pStyle w:val="af0"/>
              <w:numPr>
                <w:ilvl w:val="0"/>
                <w:numId w:val="76"/>
              </w:numPr>
              <w:ind w:left="657" w:hanging="630"/>
              <w:jc w:val="both"/>
              <w:rPr>
                <w:rFonts w:cs="David"/>
                <w:sz w:val="24"/>
                <w:szCs w:val="24"/>
                <w:rtl/>
              </w:rPr>
            </w:pPr>
            <w:r w:rsidRPr="00C84C4A">
              <w:rPr>
                <w:rFonts w:cs="David" w:hint="cs"/>
                <w:sz w:val="24"/>
                <w:szCs w:val="24"/>
                <w:rtl/>
              </w:rPr>
              <w:t xml:space="preserve">אין הוראות סעיף קטן (1)  חלות על עבודה שצריכה להיעשות מטבע הדברים, ללא הפסק או במשמרות רצופות בימי חול, או כל עבודה שהיא הכרחית ובלתי נמנעת להצלת נפש בימי שבת ובמועדי ישראל </w:t>
            </w:r>
            <w:r w:rsidRPr="00C84C4A">
              <w:rPr>
                <w:rFonts w:cs="David"/>
                <w:sz w:val="24"/>
                <w:szCs w:val="24"/>
                <w:rtl/>
              </w:rPr>
              <w:t>–</w:t>
            </w:r>
            <w:r w:rsidRPr="00C84C4A">
              <w:rPr>
                <w:rFonts w:cs="David" w:hint="cs"/>
                <w:sz w:val="24"/>
                <w:szCs w:val="24"/>
                <w:rtl/>
              </w:rPr>
              <w:t xml:space="preserve"> ואולם במקרה של  עבודה כזו על הקבלן להודיע מיד למפקח על כל הנסיבות שבעבודה במפורש.  </w:t>
            </w:r>
          </w:p>
          <w:p w14:paraId="0F7DE1C4" w14:textId="77777777" w:rsidR="00B2460D" w:rsidRPr="00C84C4A" w:rsidRDefault="00B2460D" w:rsidP="00B2460D">
            <w:pPr>
              <w:ind w:right="851"/>
              <w:jc w:val="both"/>
              <w:rPr>
                <w:rFonts w:cs="David"/>
                <w:b/>
                <w:bCs/>
                <w:sz w:val="24"/>
                <w:szCs w:val="24"/>
                <w:rtl/>
              </w:rPr>
            </w:pPr>
          </w:p>
        </w:tc>
      </w:tr>
      <w:tr w:rsidR="00B2460D" w:rsidRPr="00C84C4A" w14:paraId="356B8A95" w14:textId="77777777" w:rsidTr="00B2460D">
        <w:tc>
          <w:tcPr>
            <w:tcW w:w="665" w:type="pct"/>
          </w:tcPr>
          <w:p w14:paraId="31AEE522"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קצב ביצוע העבודה</w:t>
            </w:r>
          </w:p>
        </w:tc>
        <w:tc>
          <w:tcPr>
            <w:tcW w:w="286" w:type="pct"/>
          </w:tcPr>
          <w:p w14:paraId="1D990CB7"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53</w:t>
            </w:r>
          </w:p>
        </w:tc>
        <w:tc>
          <w:tcPr>
            <w:tcW w:w="4049" w:type="pct"/>
          </w:tcPr>
          <w:p w14:paraId="13898746" w14:textId="77777777" w:rsidR="00B2460D" w:rsidRPr="00C84C4A" w:rsidRDefault="00B2460D" w:rsidP="004E6546">
            <w:pPr>
              <w:pStyle w:val="af0"/>
              <w:numPr>
                <w:ilvl w:val="0"/>
                <w:numId w:val="82"/>
              </w:numPr>
              <w:ind w:left="611" w:hanging="584"/>
              <w:jc w:val="both"/>
              <w:rPr>
                <w:rFonts w:cs="David"/>
                <w:sz w:val="24"/>
                <w:szCs w:val="24"/>
                <w:rtl/>
              </w:rPr>
            </w:pPr>
            <w:r w:rsidRPr="00C84C4A">
              <w:rPr>
                <w:rFonts w:cs="David" w:hint="cs"/>
                <w:sz w:val="24"/>
                <w:szCs w:val="24"/>
                <w:rtl/>
              </w:rPr>
              <w:t xml:space="preserve">אם בכל זמן שהוא המפקח בדעה שקבע ביצוע העבודה איטי מדי בכדי להבטיח את השלמת העבודה בזמן הקבוע , או תוך הארכה שניתנה להשלמתו יודיע המפקח לקבלן בכתב והקבלן ינקוט מיד באמצעים הדרושים בכדי להבטיח את השלמת העבודה תוך הזמן או תוך הארכה שנקבעו להשלמה ויודיע  עליהם למפקח בכתב. </w:t>
            </w:r>
          </w:p>
          <w:p w14:paraId="1E174426" w14:textId="77777777" w:rsidR="00B2460D" w:rsidRPr="00C84C4A" w:rsidRDefault="00B2460D" w:rsidP="00B2460D">
            <w:pPr>
              <w:pStyle w:val="af0"/>
              <w:ind w:left="657"/>
              <w:jc w:val="both"/>
              <w:rPr>
                <w:rFonts w:cs="David"/>
                <w:sz w:val="24"/>
                <w:szCs w:val="24"/>
                <w:rtl/>
              </w:rPr>
            </w:pPr>
          </w:p>
          <w:p w14:paraId="7D9E36B9" w14:textId="77777777" w:rsidR="00B2460D" w:rsidRPr="00C84C4A" w:rsidRDefault="00B2460D" w:rsidP="004E6546">
            <w:pPr>
              <w:pStyle w:val="af0"/>
              <w:numPr>
                <w:ilvl w:val="0"/>
                <w:numId w:val="82"/>
              </w:numPr>
              <w:ind w:left="657" w:hanging="630"/>
              <w:jc w:val="both"/>
              <w:rPr>
                <w:rFonts w:cs="David"/>
                <w:sz w:val="24"/>
                <w:szCs w:val="24"/>
                <w:rtl/>
              </w:rPr>
            </w:pPr>
            <w:r w:rsidRPr="00C84C4A">
              <w:rPr>
                <w:rFonts w:cs="David" w:hint="cs"/>
                <w:sz w:val="24"/>
                <w:szCs w:val="24"/>
                <w:rtl/>
              </w:rPr>
              <w:t xml:space="preserve">היה המפקח בדעה שהאמצעים שנקט בהם הקבלן לפי סעיף קטן (1)  אינם מספקים בכדי להבטיח את השלמת העבודה בזמן הקבוע, או תוך הארכה שניתנה להשלמתו </w:t>
            </w:r>
            <w:r w:rsidRPr="00C84C4A">
              <w:rPr>
                <w:rFonts w:cs="David"/>
                <w:sz w:val="24"/>
                <w:szCs w:val="24"/>
                <w:rtl/>
              </w:rPr>
              <w:t>–</w:t>
            </w:r>
            <w:r w:rsidRPr="00C84C4A">
              <w:rPr>
                <w:rFonts w:cs="David" w:hint="cs"/>
                <w:sz w:val="24"/>
                <w:szCs w:val="24"/>
                <w:rtl/>
              </w:rPr>
              <w:t xml:space="preserve"> יורה המפקח לקבלן בכתב על האמצעים שלדעת המפקח יש לנקוט בהם והקבלן מתחייב לנקוט מיד באמצעים האמורים.</w:t>
            </w:r>
          </w:p>
          <w:p w14:paraId="39A65E01" w14:textId="77777777" w:rsidR="00B2460D" w:rsidRPr="00C84C4A" w:rsidRDefault="00B2460D" w:rsidP="00B2460D">
            <w:pPr>
              <w:pStyle w:val="af0"/>
              <w:ind w:left="657"/>
              <w:jc w:val="both"/>
              <w:rPr>
                <w:rFonts w:cs="David"/>
                <w:sz w:val="24"/>
                <w:szCs w:val="24"/>
                <w:rtl/>
              </w:rPr>
            </w:pPr>
          </w:p>
          <w:p w14:paraId="3E711D83" w14:textId="77777777" w:rsidR="00B2460D" w:rsidRPr="00C84C4A" w:rsidRDefault="00B2460D" w:rsidP="004E6546">
            <w:pPr>
              <w:pStyle w:val="af0"/>
              <w:numPr>
                <w:ilvl w:val="0"/>
                <w:numId w:val="82"/>
              </w:numPr>
              <w:ind w:left="657" w:hanging="630"/>
              <w:jc w:val="both"/>
              <w:rPr>
                <w:rFonts w:cs="David"/>
                <w:sz w:val="24"/>
                <w:szCs w:val="24"/>
                <w:rtl/>
              </w:rPr>
            </w:pPr>
            <w:r w:rsidRPr="00C84C4A">
              <w:rPr>
                <w:rFonts w:cs="David" w:hint="cs"/>
                <w:sz w:val="24"/>
                <w:szCs w:val="24"/>
                <w:rtl/>
              </w:rPr>
              <w:t xml:space="preserve">לא מילא הקבלן אחר התחייבותו לפי סעיף קטן (2) </w:t>
            </w:r>
            <w:r w:rsidRPr="00C84C4A">
              <w:rPr>
                <w:rFonts w:cs="David"/>
                <w:sz w:val="24"/>
                <w:szCs w:val="24"/>
                <w:rtl/>
              </w:rPr>
              <w:t>–</w:t>
            </w:r>
            <w:r w:rsidRPr="00C84C4A">
              <w:rPr>
                <w:rFonts w:cs="David" w:hint="cs"/>
                <w:sz w:val="24"/>
                <w:szCs w:val="24"/>
                <w:rtl/>
              </w:rPr>
              <w:t xml:space="preserve"> ראשית הרשות לבצע את העבודה כולה או מקצתה , ע"י קבלן אחר או בכל דרך אחרת, על חשבון הקבלן והקבלן ישא בכל הוצאות הכרוכות בכך והרשות תהיה ראשית לגבות מהקבלן בכל דרך שהיא, את ההוצאות האמורות בתוספת 15% שייחשבו כהוצאות משרדיות ולנכותם מכל סכום שיגיע לקבלן בכל זמן שהוא. </w:t>
            </w:r>
          </w:p>
          <w:p w14:paraId="1485F991" w14:textId="77777777" w:rsidR="00B2460D" w:rsidRPr="00C84C4A" w:rsidRDefault="00B2460D" w:rsidP="00B2460D">
            <w:pPr>
              <w:pStyle w:val="af0"/>
              <w:ind w:left="657"/>
              <w:jc w:val="both"/>
              <w:rPr>
                <w:rFonts w:cs="David"/>
                <w:sz w:val="24"/>
                <w:szCs w:val="24"/>
                <w:rtl/>
              </w:rPr>
            </w:pPr>
          </w:p>
          <w:p w14:paraId="72C3F462" w14:textId="77777777" w:rsidR="00B2460D" w:rsidRPr="00C84C4A" w:rsidRDefault="00B2460D" w:rsidP="004E6546">
            <w:pPr>
              <w:pStyle w:val="af0"/>
              <w:numPr>
                <w:ilvl w:val="0"/>
                <w:numId w:val="82"/>
              </w:numPr>
              <w:ind w:left="657" w:hanging="630"/>
              <w:jc w:val="both"/>
              <w:rPr>
                <w:rFonts w:cs="David"/>
                <w:sz w:val="24"/>
                <w:szCs w:val="24"/>
                <w:rtl/>
              </w:rPr>
            </w:pPr>
            <w:r w:rsidRPr="00C84C4A">
              <w:rPr>
                <w:rFonts w:cs="David" w:hint="cs"/>
                <w:sz w:val="24"/>
                <w:szCs w:val="24"/>
                <w:rtl/>
              </w:rPr>
              <w:t>אם יהיה צורך, לדעת המנהל בכל זמן שהוא, להחיש את קצב ביצוע העבודה מכפי שנקבע תחילה, יפנה המנהל בכתב אל הקבלן והקבלן מתחייב לעשות כמיטב  יכולתו להחשת ביצוע העבודה כמבוקש על ידי המנהל , לצורך זה, בנוגע לעשות העבודה, ימי העבודה ושיטות העבודה.</w:t>
            </w:r>
          </w:p>
          <w:p w14:paraId="62834318" w14:textId="77777777" w:rsidR="00B2460D" w:rsidRPr="00C84C4A" w:rsidRDefault="00B2460D" w:rsidP="00B2460D">
            <w:pPr>
              <w:pStyle w:val="af0"/>
              <w:ind w:left="657"/>
              <w:jc w:val="both"/>
              <w:rPr>
                <w:rFonts w:cs="David"/>
                <w:sz w:val="24"/>
                <w:szCs w:val="24"/>
                <w:rtl/>
              </w:rPr>
            </w:pPr>
          </w:p>
          <w:p w14:paraId="60B1D459" w14:textId="77777777" w:rsidR="00B2460D" w:rsidRPr="00C84C4A" w:rsidRDefault="00B2460D" w:rsidP="004E6546">
            <w:pPr>
              <w:pStyle w:val="af0"/>
              <w:numPr>
                <w:ilvl w:val="0"/>
                <w:numId w:val="82"/>
              </w:numPr>
              <w:ind w:left="657" w:hanging="630"/>
              <w:jc w:val="both"/>
              <w:rPr>
                <w:rFonts w:cs="David"/>
                <w:sz w:val="24"/>
                <w:szCs w:val="24"/>
              </w:rPr>
            </w:pPr>
            <w:r w:rsidRPr="00C84C4A">
              <w:rPr>
                <w:rFonts w:cs="David" w:hint="cs"/>
                <w:sz w:val="24"/>
                <w:szCs w:val="24"/>
                <w:rtl/>
              </w:rPr>
              <w:t xml:space="preserve">לא מילא הקבלן אחר התחייבותו לפי סעיף קטן (4) תחולנה הוראות סעיף קטן (3), ובלבד שהקבלן לא יישא אלא בהוצאות הכרוכות בביצוע העבודה לפי הקצב שנקבעתחילה. </w:t>
            </w:r>
          </w:p>
          <w:p w14:paraId="212C3200" w14:textId="77777777" w:rsidR="00B2460D" w:rsidRPr="00C84C4A" w:rsidRDefault="00B2460D" w:rsidP="00B2460D">
            <w:pPr>
              <w:jc w:val="both"/>
              <w:rPr>
                <w:rFonts w:cs="David"/>
                <w:sz w:val="24"/>
                <w:szCs w:val="24"/>
                <w:rtl/>
              </w:rPr>
            </w:pPr>
          </w:p>
          <w:p w14:paraId="3786F168" w14:textId="77777777" w:rsidR="00B2460D" w:rsidRPr="00C84C4A" w:rsidRDefault="00B2460D" w:rsidP="004E6546">
            <w:pPr>
              <w:pStyle w:val="af0"/>
              <w:numPr>
                <w:ilvl w:val="0"/>
                <w:numId w:val="82"/>
              </w:numPr>
              <w:ind w:left="657" w:hanging="630"/>
              <w:jc w:val="both"/>
              <w:rPr>
                <w:rFonts w:cs="David"/>
                <w:sz w:val="24"/>
                <w:szCs w:val="24"/>
              </w:rPr>
            </w:pPr>
            <w:r w:rsidRPr="00C84C4A">
              <w:rPr>
                <w:rFonts w:cs="David" w:hint="cs"/>
                <w:sz w:val="24"/>
                <w:szCs w:val="24"/>
                <w:rtl/>
              </w:rPr>
              <w:t xml:space="preserve">מילא הקבלן אחר התחייבותו לפי סעיף קטן (4) ונגרמו לו כתוצאה מכך, לדעת המנהל, הוצאות נוספות על אלא הכרוכות בביצוע העבודה לפי הקצב שנקבע </w:t>
            </w:r>
            <w:r w:rsidRPr="00C84C4A">
              <w:rPr>
                <w:rFonts w:cs="David" w:hint="cs"/>
                <w:sz w:val="24"/>
                <w:szCs w:val="24"/>
                <w:rtl/>
              </w:rPr>
              <w:lastRenderedPageBreak/>
              <w:t xml:space="preserve">תחילה , תחזיר הרשות לקבלן את ההוצאות הנוספות האמורות, בשיעור שייקבע ע"י המנהל . </w:t>
            </w:r>
          </w:p>
          <w:p w14:paraId="4EE80097" w14:textId="77777777" w:rsidR="00B2460D" w:rsidRPr="00C84C4A" w:rsidRDefault="00B2460D" w:rsidP="00B2460D">
            <w:pPr>
              <w:ind w:right="851"/>
              <w:jc w:val="both"/>
              <w:rPr>
                <w:rFonts w:cs="David"/>
                <w:b/>
                <w:bCs/>
                <w:sz w:val="24"/>
                <w:szCs w:val="24"/>
                <w:rtl/>
              </w:rPr>
            </w:pPr>
          </w:p>
        </w:tc>
      </w:tr>
      <w:tr w:rsidR="00B2460D" w:rsidRPr="00C84C4A" w14:paraId="77194582" w14:textId="77777777" w:rsidTr="00B2460D">
        <w:tc>
          <w:tcPr>
            <w:tcW w:w="665" w:type="pct"/>
          </w:tcPr>
          <w:p w14:paraId="79B034EA"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lastRenderedPageBreak/>
              <w:t>שימוש או אי שימוש בזכויות על ידי הרשות</w:t>
            </w:r>
          </w:p>
        </w:tc>
        <w:tc>
          <w:tcPr>
            <w:tcW w:w="286" w:type="pct"/>
          </w:tcPr>
          <w:p w14:paraId="77EAFD73"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54</w:t>
            </w:r>
          </w:p>
        </w:tc>
        <w:tc>
          <w:tcPr>
            <w:tcW w:w="4049" w:type="pct"/>
          </w:tcPr>
          <w:p w14:paraId="0D0A1C24" w14:textId="77777777" w:rsidR="00B2460D" w:rsidRPr="00C84C4A" w:rsidRDefault="00B2460D" w:rsidP="004E6546">
            <w:pPr>
              <w:pStyle w:val="af0"/>
              <w:numPr>
                <w:ilvl w:val="0"/>
                <w:numId w:val="77"/>
              </w:numPr>
              <w:jc w:val="both"/>
              <w:rPr>
                <w:rFonts w:cs="David"/>
                <w:sz w:val="24"/>
                <w:szCs w:val="24"/>
                <w:rtl/>
              </w:rPr>
            </w:pPr>
            <w:r w:rsidRPr="00C84C4A">
              <w:rPr>
                <w:rFonts w:cs="David" w:hint="cs"/>
                <w:sz w:val="24"/>
                <w:szCs w:val="24"/>
                <w:rtl/>
              </w:rPr>
              <w:t xml:space="preserve">הסכמה מצד הרשות או המנהל לסטיות מתנאי חוזה זה במקרה שימוש מסוים לא תהווה תקדים ולא ילמדו ממנה גזירה שווה. </w:t>
            </w:r>
          </w:p>
          <w:p w14:paraId="57E65231" w14:textId="77777777" w:rsidR="00B2460D" w:rsidRPr="00C84C4A" w:rsidRDefault="00B2460D" w:rsidP="00B2460D">
            <w:pPr>
              <w:pStyle w:val="af0"/>
              <w:ind w:left="657"/>
              <w:jc w:val="both"/>
              <w:rPr>
                <w:rFonts w:cs="David"/>
                <w:sz w:val="24"/>
                <w:szCs w:val="24"/>
                <w:rtl/>
              </w:rPr>
            </w:pPr>
          </w:p>
          <w:p w14:paraId="39EBF5B9" w14:textId="77777777" w:rsidR="00B2460D" w:rsidRPr="00C84C4A" w:rsidRDefault="00B2460D" w:rsidP="004E6546">
            <w:pPr>
              <w:pStyle w:val="af0"/>
              <w:numPr>
                <w:ilvl w:val="0"/>
                <w:numId w:val="77"/>
              </w:numPr>
              <w:ind w:left="657" w:hanging="630"/>
              <w:jc w:val="both"/>
              <w:rPr>
                <w:rFonts w:cs="David"/>
                <w:sz w:val="24"/>
                <w:szCs w:val="24"/>
              </w:rPr>
            </w:pPr>
            <w:r w:rsidRPr="00C84C4A">
              <w:rPr>
                <w:rFonts w:cs="David" w:hint="cs"/>
                <w:sz w:val="24"/>
                <w:szCs w:val="24"/>
                <w:rtl/>
              </w:rPr>
              <w:t xml:space="preserve">לא השתמשה הרשות או המפקח בזכויות שניתנות להם לפי חוזה במקרה מסוים, אין לראות בכך ויתור על אותך זכויות, במקרה אחר ואי ללמוד מהתנגדות זו  ויותר כל שהוא על זכויות וחובות לפי חוזה זה. </w:t>
            </w:r>
          </w:p>
          <w:p w14:paraId="2C3E7E78" w14:textId="77777777" w:rsidR="00B2460D" w:rsidRPr="00C84C4A" w:rsidRDefault="00B2460D" w:rsidP="00B2460D">
            <w:pPr>
              <w:pStyle w:val="af0"/>
              <w:ind w:left="657"/>
              <w:jc w:val="both"/>
              <w:rPr>
                <w:rFonts w:cs="David"/>
                <w:sz w:val="24"/>
                <w:szCs w:val="24"/>
                <w:rtl/>
              </w:rPr>
            </w:pPr>
          </w:p>
          <w:p w14:paraId="74868746" w14:textId="686E28DC" w:rsidR="00B2460D" w:rsidRPr="00C84C4A" w:rsidRDefault="00B2460D" w:rsidP="004E6546">
            <w:pPr>
              <w:pStyle w:val="af0"/>
              <w:numPr>
                <w:ilvl w:val="0"/>
                <w:numId w:val="77"/>
              </w:numPr>
              <w:ind w:left="657" w:hanging="630"/>
              <w:jc w:val="both"/>
              <w:rPr>
                <w:rFonts w:cs="David"/>
                <w:sz w:val="24"/>
                <w:szCs w:val="24"/>
                <w:rtl/>
              </w:rPr>
            </w:pPr>
            <w:r w:rsidRPr="00C84C4A">
              <w:rPr>
                <w:rFonts w:cs="David" w:hint="cs"/>
                <w:sz w:val="24"/>
                <w:szCs w:val="24"/>
                <w:rtl/>
              </w:rPr>
              <w:t xml:space="preserve">הקבלן לא ינקוט נגד </w:t>
            </w:r>
            <w:r w:rsidR="007073A1">
              <w:rPr>
                <w:rFonts w:cs="David" w:hint="cs"/>
                <w:sz w:val="24"/>
                <w:szCs w:val="24"/>
                <w:rtl/>
              </w:rPr>
              <w:t xml:space="preserve">החברה הכלכלית </w:t>
            </w:r>
            <w:r w:rsidRPr="00C84C4A">
              <w:rPr>
                <w:rFonts w:cs="David" w:hint="cs"/>
                <w:sz w:val="24"/>
                <w:szCs w:val="24"/>
                <w:rtl/>
              </w:rPr>
              <w:t xml:space="preserve"> ונגד כל אחד מטעמו או הנתון לו שירותים בקשר עם העבודה, בכל הליך משפטי של צו מניעה, צו עשה ו/או הליך הצהרתי שיש עמם פגיעה או הפרעה כלשהי בקידום ו/ או בהמשך ביצוע העבודות. הסעדים היחידים להם יהא הקבלן זכאי כלפי </w:t>
            </w:r>
            <w:r w:rsidR="007073A1">
              <w:rPr>
                <w:rFonts w:cs="David" w:hint="cs"/>
                <w:sz w:val="24"/>
                <w:szCs w:val="24"/>
                <w:rtl/>
              </w:rPr>
              <w:t xml:space="preserve">החברה הכלכלית </w:t>
            </w:r>
            <w:r w:rsidRPr="00C84C4A">
              <w:rPr>
                <w:rFonts w:cs="David" w:hint="cs"/>
                <w:sz w:val="24"/>
                <w:szCs w:val="24"/>
                <w:rtl/>
              </w:rPr>
              <w:t>, אם בכלל, במסגרת הליכים משפטיים, יהיו סעדים כספיים בלבד.</w:t>
            </w:r>
          </w:p>
          <w:p w14:paraId="680085C8" w14:textId="77777777" w:rsidR="00B2460D" w:rsidRPr="00C84C4A" w:rsidRDefault="00B2460D" w:rsidP="00B2460D">
            <w:pPr>
              <w:ind w:right="851"/>
              <w:jc w:val="both"/>
              <w:rPr>
                <w:rFonts w:cs="David"/>
                <w:b/>
                <w:bCs/>
                <w:sz w:val="24"/>
                <w:szCs w:val="24"/>
                <w:rtl/>
              </w:rPr>
            </w:pPr>
          </w:p>
        </w:tc>
      </w:tr>
      <w:tr w:rsidR="00B2460D" w:rsidRPr="00C84C4A" w14:paraId="1BD99352" w14:textId="77777777" w:rsidTr="00B2460D">
        <w:tc>
          <w:tcPr>
            <w:tcW w:w="665" w:type="pct"/>
          </w:tcPr>
          <w:p w14:paraId="1F8C9619" w14:textId="77777777" w:rsidR="00B2460D" w:rsidRPr="00C84C4A" w:rsidRDefault="00B2460D" w:rsidP="00B2460D">
            <w:pPr>
              <w:tabs>
                <w:tab w:val="left" w:pos="1502"/>
              </w:tabs>
              <w:jc w:val="both"/>
              <w:rPr>
                <w:rFonts w:cs="David"/>
                <w:b/>
                <w:bCs/>
                <w:sz w:val="24"/>
                <w:szCs w:val="24"/>
                <w:rtl/>
              </w:rPr>
            </w:pPr>
          </w:p>
        </w:tc>
        <w:tc>
          <w:tcPr>
            <w:tcW w:w="286" w:type="pct"/>
          </w:tcPr>
          <w:p w14:paraId="6F66F8F2" w14:textId="77777777" w:rsidR="00B2460D" w:rsidRPr="00C84C4A" w:rsidRDefault="00B2460D" w:rsidP="00B2460D">
            <w:pPr>
              <w:tabs>
                <w:tab w:val="left" w:pos="1502"/>
              </w:tabs>
              <w:jc w:val="both"/>
              <w:rPr>
                <w:rFonts w:cs="David"/>
                <w:b/>
                <w:bCs/>
                <w:sz w:val="24"/>
                <w:szCs w:val="24"/>
                <w:rtl/>
              </w:rPr>
            </w:pPr>
          </w:p>
        </w:tc>
        <w:tc>
          <w:tcPr>
            <w:tcW w:w="4049" w:type="pct"/>
          </w:tcPr>
          <w:p w14:paraId="5C696123" w14:textId="77777777" w:rsidR="00B2460D" w:rsidRPr="00C84C4A" w:rsidRDefault="00B2460D" w:rsidP="00B2460D">
            <w:pPr>
              <w:ind w:right="851"/>
              <w:jc w:val="both"/>
              <w:rPr>
                <w:rFonts w:cs="David"/>
                <w:b/>
                <w:bCs/>
                <w:sz w:val="24"/>
                <w:szCs w:val="24"/>
                <w:rtl/>
              </w:rPr>
            </w:pPr>
          </w:p>
          <w:p w14:paraId="51C0540E" w14:textId="77777777" w:rsidR="00B2460D" w:rsidRPr="00C84C4A" w:rsidRDefault="00B2460D" w:rsidP="00B2460D">
            <w:pPr>
              <w:ind w:left="-428" w:right="851"/>
              <w:jc w:val="center"/>
              <w:rPr>
                <w:rFonts w:cs="David"/>
                <w:b/>
                <w:bCs/>
                <w:sz w:val="24"/>
                <w:szCs w:val="24"/>
                <w:u w:val="single"/>
                <w:rtl/>
              </w:rPr>
            </w:pPr>
            <w:r w:rsidRPr="00C84C4A">
              <w:rPr>
                <w:rFonts w:cs="David" w:hint="cs"/>
                <w:b/>
                <w:bCs/>
                <w:sz w:val="24"/>
                <w:szCs w:val="24"/>
                <w:u w:val="single"/>
                <w:rtl/>
              </w:rPr>
              <w:t xml:space="preserve">פרק ח' </w:t>
            </w:r>
            <w:r w:rsidRPr="00C84C4A">
              <w:rPr>
                <w:rFonts w:cs="David"/>
                <w:b/>
                <w:bCs/>
                <w:sz w:val="24"/>
                <w:szCs w:val="24"/>
                <w:u w:val="single"/>
                <w:rtl/>
              </w:rPr>
              <w:t>–</w:t>
            </w:r>
            <w:r w:rsidRPr="00C84C4A">
              <w:rPr>
                <w:rFonts w:cs="David" w:hint="cs"/>
                <w:b/>
                <w:bCs/>
                <w:sz w:val="24"/>
                <w:szCs w:val="24"/>
                <w:u w:val="single"/>
                <w:rtl/>
              </w:rPr>
              <w:t xml:space="preserve"> השלמה, בדק ותיקונים</w:t>
            </w:r>
          </w:p>
          <w:p w14:paraId="5A657CD8" w14:textId="77777777" w:rsidR="00B2460D" w:rsidRPr="00C84C4A" w:rsidRDefault="00B2460D" w:rsidP="00B2460D">
            <w:pPr>
              <w:ind w:right="851"/>
              <w:jc w:val="both"/>
              <w:rPr>
                <w:rFonts w:cs="David"/>
                <w:b/>
                <w:bCs/>
                <w:sz w:val="24"/>
                <w:szCs w:val="24"/>
                <w:rtl/>
              </w:rPr>
            </w:pPr>
          </w:p>
          <w:p w14:paraId="0273498F" w14:textId="77777777" w:rsidR="00B2460D" w:rsidRPr="00C84C4A" w:rsidRDefault="00B2460D" w:rsidP="00B2460D">
            <w:pPr>
              <w:ind w:right="851"/>
              <w:jc w:val="both"/>
              <w:rPr>
                <w:rFonts w:cs="David"/>
                <w:b/>
                <w:bCs/>
                <w:sz w:val="24"/>
                <w:szCs w:val="24"/>
                <w:rtl/>
              </w:rPr>
            </w:pPr>
          </w:p>
        </w:tc>
      </w:tr>
      <w:tr w:rsidR="00B2460D" w:rsidRPr="00C84C4A" w14:paraId="1220D96F" w14:textId="77777777" w:rsidTr="00B2460D">
        <w:tc>
          <w:tcPr>
            <w:tcW w:w="665" w:type="pct"/>
          </w:tcPr>
          <w:p w14:paraId="04F57641"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תעודת השלמה ותעודה השלמה חלקית</w:t>
            </w:r>
          </w:p>
        </w:tc>
        <w:tc>
          <w:tcPr>
            <w:tcW w:w="286" w:type="pct"/>
          </w:tcPr>
          <w:p w14:paraId="57C64E57"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55</w:t>
            </w:r>
          </w:p>
        </w:tc>
        <w:tc>
          <w:tcPr>
            <w:tcW w:w="4049" w:type="pct"/>
          </w:tcPr>
          <w:p w14:paraId="6DB83851" w14:textId="77777777" w:rsidR="00B2460D" w:rsidRPr="00C84C4A" w:rsidRDefault="00B2460D" w:rsidP="004E6546">
            <w:pPr>
              <w:pStyle w:val="af0"/>
              <w:numPr>
                <w:ilvl w:val="0"/>
                <w:numId w:val="78"/>
              </w:numPr>
              <w:ind w:left="611" w:hanging="584"/>
              <w:jc w:val="both"/>
              <w:rPr>
                <w:rFonts w:cs="David"/>
                <w:sz w:val="24"/>
                <w:szCs w:val="24"/>
                <w:rtl/>
              </w:rPr>
            </w:pPr>
            <w:r w:rsidRPr="00C84C4A">
              <w:rPr>
                <w:rFonts w:cs="David" w:hint="cs"/>
                <w:sz w:val="24"/>
                <w:szCs w:val="24"/>
                <w:rtl/>
              </w:rPr>
              <w:t xml:space="preserve">הושלמה העבודה </w:t>
            </w:r>
            <w:r w:rsidRPr="00C84C4A">
              <w:rPr>
                <w:rFonts w:cs="David"/>
                <w:sz w:val="24"/>
                <w:szCs w:val="24"/>
                <w:rtl/>
              </w:rPr>
              <w:t>–</w:t>
            </w:r>
            <w:r w:rsidRPr="00C84C4A">
              <w:rPr>
                <w:rFonts w:cs="David" w:hint="cs"/>
                <w:sz w:val="24"/>
                <w:szCs w:val="24"/>
                <w:rtl/>
              </w:rPr>
              <w:t xml:space="preserve"> יודיע על כך הקבלן למפקח בכתב והמפקח יתחיל בבדיקת העבודה תוך 15 יום  מיום ההודעה וישלים את הבדיקה תוך 30 יום מיום שהתחיל בה. מצא המפקח את העבודה מתאימה לתנאי החוזה ומשביעה רצונו </w:t>
            </w:r>
            <w:r w:rsidRPr="00C84C4A">
              <w:rPr>
                <w:rFonts w:cs="David"/>
                <w:sz w:val="24"/>
                <w:szCs w:val="24"/>
                <w:rtl/>
              </w:rPr>
              <w:t>–</w:t>
            </w:r>
            <w:r w:rsidRPr="00C84C4A">
              <w:rPr>
                <w:rFonts w:cs="David" w:hint="cs"/>
                <w:sz w:val="24"/>
                <w:szCs w:val="24"/>
                <w:rtl/>
              </w:rPr>
              <w:t xml:space="preserve"> ייתן לקבלן תעודת השלמה עם תום הבדיקה, ימצא המפקח שהעבודה לא בוצעה בהתאם לחוזה, ימסור לקבלן בכתב רשימת התיקונים הדרושים לדעת המפקח לשם התאמת העבודה לחוזה והקבלן חייב לבצעם תוך התקופה שתיקבע לכך על ידי המפקח.</w:t>
            </w:r>
          </w:p>
          <w:p w14:paraId="4F557E06" w14:textId="77777777" w:rsidR="00B2460D" w:rsidRPr="00C84C4A" w:rsidRDefault="00B2460D" w:rsidP="00B2460D">
            <w:pPr>
              <w:pStyle w:val="af0"/>
              <w:ind w:left="657"/>
              <w:jc w:val="both"/>
              <w:rPr>
                <w:rFonts w:cs="David"/>
                <w:sz w:val="24"/>
                <w:szCs w:val="24"/>
                <w:rtl/>
              </w:rPr>
            </w:pPr>
          </w:p>
          <w:p w14:paraId="1DD09D19" w14:textId="77777777" w:rsidR="00B2460D" w:rsidRPr="00C84C4A" w:rsidRDefault="00B2460D" w:rsidP="004E6546">
            <w:pPr>
              <w:pStyle w:val="af0"/>
              <w:numPr>
                <w:ilvl w:val="0"/>
                <w:numId w:val="78"/>
              </w:numPr>
              <w:ind w:left="657" w:hanging="630"/>
              <w:jc w:val="both"/>
              <w:rPr>
                <w:rFonts w:cs="David"/>
                <w:sz w:val="24"/>
                <w:szCs w:val="24"/>
                <w:rtl/>
              </w:rPr>
            </w:pPr>
            <w:r w:rsidRPr="00C84C4A">
              <w:rPr>
                <w:rFonts w:cs="David" w:hint="cs"/>
                <w:sz w:val="24"/>
                <w:szCs w:val="24"/>
                <w:rtl/>
              </w:rPr>
              <w:t>אם לפני תנאי החוזה על הקבלן להשלים חלק מסוים מהעבודה במועד מסיום העבודה במועד מסוים לפני התאריך הסופי שנקבע להשלמת העבודה, או הושלם חלק כל שהוא מהעבודה והרשות החזיקה או השתמשה בו או עומדת להחזיק או להשתמש בו, רשאי הקבלן לדרוש תעודת השלמה לגבי חלק מהעבודה, כאמור, והמנהל , יקבע לפי שיקול דעתו אם לתת לקבלן תעודת השלמה חלקית. הוראות סעיף קטן, (1) תחולנה על מתן תעודת השלמה לגבי חלק מהעבודה או לגבי חלק מהעבודה או לגבי חלק מהעבודה כולה. מתן תעודת השלמה חלקית אינו משחרר את הקבלן מהתחייבויותיו לפי כל תנאי מתנאי זה.</w:t>
            </w:r>
          </w:p>
          <w:p w14:paraId="672797A7" w14:textId="77777777" w:rsidR="00B2460D" w:rsidRPr="00C84C4A" w:rsidRDefault="00B2460D" w:rsidP="00B2460D">
            <w:pPr>
              <w:pStyle w:val="af0"/>
              <w:ind w:left="657"/>
              <w:jc w:val="both"/>
              <w:rPr>
                <w:rFonts w:cs="David"/>
                <w:sz w:val="24"/>
                <w:szCs w:val="24"/>
                <w:rtl/>
              </w:rPr>
            </w:pPr>
            <w:r w:rsidRPr="00C84C4A">
              <w:rPr>
                <w:rFonts w:cs="David" w:hint="cs"/>
                <w:sz w:val="24"/>
                <w:szCs w:val="24"/>
                <w:rtl/>
              </w:rPr>
              <w:t xml:space="preserve">                      </w:t>
            </w:r>
          </w:p>
          <w:p w14:paraId="74F1DE1F" w14:textId="77777777" w:rsidR="00B2460D" w:rsidRPr="00C84C4A" w:rsidRDefault="00B2460D" w:rsidP="004E6546">
            <w:pPr>
              <w:pStyle w:val="af0"/>
              <w:numPr>
                <w:ilvl w:val="0"/>
                <w:numId w:val="78"/>
              </w:numPr>
              <w:ind w:left="657" w:hanging="630"/>
              <w:jc w:val="both"/>
              <w:rPr>
                <w:rFonts w:cs="David"/>
                <w:sz w:val="24"/>
                <w:szCs w:val="24"/>
                <w:rtl/>
              </w:rPr>
            </w:pPr>
            <w:r w:rsidRPr="00C84C4A">
              <w:rPr>
                <w:rFonts w:cs="David" w:hint="cs"/>
                <w:sz w:val="24"/>
                <w:szCs w:val="24"/>
                <w:rtl/>
              </w:rPr>
              <w:t xml:space="preserve">קבע המנהל כי הושלמה העבודה, או הושלם החלק המסוים מהעבודה שעל הקבלן היה להשלימו במועד מסוים, חייב הקבלן למסור לרשות את העבודה או אותו חלק מסוים ממנה, כאמור, הכל לפי העניין, והקבלן אינו רשאי לעכב את מסירת העבודה או החלק המסוים מהעבודה, מחמת דרישות, טענות או תביעות כל שהן שיש לו כלפי הרשות. </w:t>
            </w:r>
          </w:p>
          <w:p w14:paraId="7DE34025" w14:textId="77777777" w:rsidR="00B2460D" w:rsidRPr="00C84C4A" w:rsidRDefault="00B2460D" w:rsidP="00B2460D">
            <w:pPr>
              <w:ind w:right="851"/>
              <w:jc w:val="both"/>
              <w:rPr>
                <w:rFonts w:cs="David"/>
                <w:b/>
                <w:bCs/>
                <w:sz w:val="24"/>
                <w:szCs w:val="24"/>
                <w:rtl/>
              </w:rPr>
            </w:pPr>
          </w:p>
        </w:tc>
      </w:tr>
      <w:tr w:rsidR="00B2460D" w:rsidRPr="00C84C4A" w14:paraId="0B8AE4AA" w14:textId="77777777" w:rsidTr="00B2460D">
        <w:tc>
          <w:tcPr>
            <w:tcW w:w="665" w:type="pct"/>
          </w:tcPr>
          <w:p w14:paraId="114232E5"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הגדרת "תקופת הבדק" ו "ערבות לבדק"</w:t>
            </w:r>
          </w:p>
        </w:tc>
        <w:tc>
          <w:tcPr>
            <w:tcW w:w="286" w:type="pct"/>
          </w:tcPr>
          <w:p w14:paraId="33A73E2E"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56</w:t>
            </w:r>
          </w:p>
        </w:tc>
        <w:tc>
          <w:tcPr>
            <w:tcW w:w="4049" w:type="pct"/>
          </w:tcPr>
          <w:p w14:paraId="32092D06" w14:textId="77777777" w:rsidR="00B2460D" w:rsidRPr="00C84C4A" w:rsidRDefault="00B2460D" w:rsidP="004E6546">
            <w:pPr>
              <w:pStyle w:val="af0"/>
              <w:numPr>
                <w:ilvl w:val="0"/>
                <w:numId w:val="79"/>
              </w:numPr>
              <w:ind w:left="611" w:hanging="611"/>
              <w:jc w:val="both"/>
              <w:rPr>
                <w:rFonts w:cs="David"/>
                <w:sz w:val="24"/>
                <w:szCs w:val="24"/>
              </w:rPr>
            </w:pPr>
            <w:r w:rsidRPr="00C84C4A">
              <w:rPr>
                <w:rFonts w:cs="David" w:hint="cs"/>
                <w:sz w:val="24"/>
                <w:szCs w:val="24"/>
                <w:rtl/>
              </w:rPr>
              <w:t xml:space="preserve">לעניין חוזה יראו את תקופת הבדק ותקופת האחריות כהגדרתן בתוספת לחוק המכר ( דירות) התשל"ג </w:t>
            </w:r>
            <w:r w:rsidRPr="00C84C4A">
              <w:rPr>
                <w:rFonts w:cs="David"/>
                <w:sz w:val="24"/>
                <w:szCs w:val="24"/>
                <w:rtl/>
              </w:rPr>
              <w:t>–</w:t>
            </w:r>
            <w:r w:rsidRPr="00C84C4A">
              <w:rPr>
                <w:rFonts w:cs="David" w:hint="cs"/>
                <w:sz w:val="24"/>
                <w:szCs w:val="24"/>
                <w:rtl/>
              </w:rPr>
              <w:t xml:space="preserve"> 1973 ( תיקון תש"ן 1990) וכמפורט להלן: </w:t>
            </w:r>
          </w:p>
          <w:p w14:paraId="25110F81" w14:textId="77777777" w:rsidR="00B2460D" w:rsidRPr="00C84C4A" w:rsidRDefault="00B2460D" w:rsidP="00B2460D">
            <w:pPr>
              <w:pStyle w:val="af0"/>
              <w:ind w:left="657"/>
              <w:jc w:val="both"/>
              <w:rPr>
                <w:rFonts w:cs="David"/>
                <w:sz w:val="24"/>
                <w:szCs w:val="24"/>
                <w:rtl/>
              </w:rPr>
            </w:pPr>
          </w:p>
          <w:tbl>
            <w:tblPr>
              <w:tblStyle w:val="a5"/>
              <w:bidiVisual/>
              <w:tblW w:w="0" w:type="auto"/>
              <w:tblLayout w:type="fixed"/>
              <w:tblLook w:val="04A0" w:firstRow="1" w:lastRow="0" w:firstColumn="1" w:lastColumn="0" w:noHBand="0" w:noVBand="1"/>
            </w:tblPr>
            <w:tblGrid>
              <w:gridCol w:w="3699"/>
              <w:gridCol w:w="3653"/>
            </w:tblGrid>
            <w:tr w:rsidR="00B2460D" w:rsidRPr="00C84C4A" w14:paraId="2351D6F3" w14:textId="77777777" w:rsidTr="00B2460D">
              <w:tc>
                <w:tcPr>
                  <w:tcW w:w="3699" w:type="dxa"/>
                </w:tcPr>
                <w:p w14:paraId="1A8C96EA" w14:textId="77777777" w:rsidR="00B2460D" w:rsidRPr="00C84C4A" w:rsidRDefault="00B2460D" w:rsidP="00B2460D">
                  <w:pPr>
                    <w:spacing w:line="360" w:lineRule="auto"/>
                    <w:jc w:val="both"/>
                    <w:rPr>
                      <w:rFonts w:cs="David"/>
                    </w:rPr>
                  </w:pPr>
                  <w:r w:rsidRPr="00C84C4A">
                    <w:rPr>
                      <w:rFonts w:cs="David" w:hint="cs"/>
                      <w:sz w:val="24"/>
                      <w:szCs w:val="24"/>
                      <w:rtl/>
                    </w:rPr>
                    <w:t>לגבי צנרת כולל מערכת הסקה ומרזבים</w:t>
                  </w:r>
                </w:p>
              </w:tc>
              <w:tc>
                <w:tcPr>
                  <w:tcW w:w="3653" w:type="dxa"/>
                </w:tcPr>
                <w:p w14:paraId="1E865AB0" w14:textId="77777777" w:rsidR="00B2460D" w:rsidRPr="00C84C4A" w:rsidRDefault="00B2460D" w:rsidP="00B2460D">
                  <w:pPr>
                    <w:spacing w:line="360" w:lineRule="auto"/>
                    <w:jc w:val="both"/>
                    <w:rPr>
                      <w:rFonts w:cs="David"/>
                    </w:rPr>
                  </w:pPr>
                  <w:r w:rsidRPr="00C84C4A">
                    <w:rPr>
                      <w:rFonts w:cs="David" w:hint="cs"/>
                      <w:sz w:val="24"/>
                      <w:szCs w:val="24"/>
                      <w:rtl/>
                    </w:rPr>
                    <w:t>שנתיים       + 3 שנות אחריות</w:t>
                  </w:r>
                </w:p>
              </w:tc>
            </w:tr>
            <w:tr w:rsidR="00B2460D" w:rsidRPr="00C84C4A" w14:paraId="1B20361F" w14:textId="77777777" w:rsidTr="00B2460D">
              <w:tc>
                <w:tcPr>
                  <w:tcW w:w="3699" w:type="dxa"/>
                </w:tcPr>
                <w:p w14:paraId="15AFE6EC" w14:textId="77777777" w:rsidR="00B2460D" w:rsidRPr="00C84C4A" w:rsidRDefault="00B2460D" w:rsidP="00B2460D">
                  <w:pPr>
                    <w:spacing w:line="360" w:lineRule="auto"/>
                    <w:jc w:val="both"/>
                    <w:rPr>
                      <w:rFonts w:cs="David"/>
                    </w:rPr>
                  </w:pPr>
                  <w:r w:rsidRPr="00C84C4A">
                    <w:rPr>
                      <w:rFonts w:cs="David" w:hint="cs"/>
                      <w:sz w:val="24"/>
                      <w:szCs w:val="24"/>
                      <w:rtl/>
                    </w:rPr>
                    <w:t>לגבי חדירת רטיבות בגג בקירות ובמקלט</w:t>
                  </w:r>
                </w:p>
              </w:tc>
              <w:tc>
                <w:tcPr>
                  <w:tcW w:w="3653" w:type="dxa"/>
                </w:tcPr>
                <w:p w14:paraId="183A9985" w14:textId="77777777" w:rsidR="00B2460D" w:rsidRPr="00C84C4A" w:rsidRDefault="00B2460D" w:rsidP="00B2460D">
                  <w:pPr>
                    <w:spacing w:line="360" w:lineRule="auto"/>
                    <w:jc w:val="both"/>
                    <w:rPr>
                      <w:rFonts w:cs="David"/>
                    </w:rPr>
                  </w:pPr>
                  <w:r w:rsidRPr="00C84C4A">
                    <w:rPr>
                      <w:rFonts w:cs="David" w:hint="cs"/>
                      <w:sz w:val="24"/>
                      <w:szCs w:val="24"/>
                      <w:rtl/>
                    </w:rPr>
                    <w:t xml:space="preserve">שלוש שנים  + 3 שנות אחריות </w:t>
                  </w:r>
                </w:p>
              </w:tc>
            </w:tr>
            <w:tr w:rsidR="00B2460D" w:rsidRPr="00C84C4A" w14:paraId="183F13BE" w14:textId="77777777" w:rsidTr="00B2460D">
              <w:tc>
                <w:tcPr>
                  <w:tcW w:w="3699" w:type="dxa"/>
                </w:tcPr>
                <w:p w14:paraId="3DC8FC95" w14:textId="77777777" w:rsidR="00B2460D" w:rsidRPr="00C84C4A" w:rsidRDefault="00B2460D" w:rsidP="00B2460D">
                  <w:pPr>
                    <w:spacing w:line="360" w:lineRule="auto"/>
                    <w:jc w:val="both"/>
                    <w:rPr>
                      <w:rFonts w:cs="David"/>
                    </w:rPr>
                  </w:pPr>
                  <w:r w:rsidRPr="00C84C4A">
                    <w:rPr>
                      <w:rFonts w:cs="David" w:hint="cs"/>
                      <w:sz w:val="24"/>
                      <w:szCs w:val="24"/>
                      <w:rtl/>
                    </w:rPr>
                    <w:t>מכונות, מנועים, דודים</w:t>
                  </w:r>
                </w:p>
              </w:tc>
              <w:tc>
                <w:tcPr>
                  <w:tcW w:w="3653" w:type="dxa"/>
                </w:tcPr>
                <w:p w14:paraId="628EB83E" w14:textId="77777777" w:rsidR="00B2460D" w:rsidRPr="00C84C4A" w:rsidRDefault="00B2460D" w:rsidP="00B2460D">
                  <w:pPr>
                    <w:spacing w:line="360" w:lineRule="auto"/>
                    <w:jc w:val="both"/>
                    <w:rPr>
                      <w:rFonts w:cs="David"/>
                    </w:rPr>
                  </w:pPr>
                  <w:r w:rsidRPr="00C84C4A">
                    <w:rPr>
                      <w:rFonts w:cs="David" w:hint="cs"/>
                      <w:sz w:val="24"/>
                      <w:szCs w:val="24"/>
                      <w:rtl/>
                    </w:rPr>
                    <w:t xml:space="preserve">שלוש שנים  + 3 שנות אחריות </w:t>
                  </w:r>
                </w:p>
              </w:tc>
            </w:tr>
            <w:tr w:rsidR="00B2460D" w:rsidRPr="00C84C4A" w14:paraId="663990AD" w14:textId="77777777" w:rsidTr="00B2460D">
              <w:tc>
                <w:tcPr>
                  <w:tcW w:w="3699" w:type="dxa"/>
                </w:tcPr>
                <w:p w14:paraId="46E5251B" w14:textId="77777777" w:rsidR="00B2460D" w:rsidRPr="00C84C4A" w:rsidRDefault="00B2460D" w:rsidP="00B2460D">
                  <w:pPr>
                    <w:spacing w:line="360" w:lineRule="auto"/>
                    <w:ind w:right="851"/>
                    <w:jc w:val="both"/>
                    <w:rPr>
                      <w:rFonts w:cs="David"/>
                      <w:sz w:val="24"/>
                      <w:szCs w:val="24"/>
                      <w:rtl/>
                    </w:rPr>
                  </w:pPr>
                  <w:r w:rsidRPr="00C84C4A">
                    <w:rPr>
                      <w:rFonts w:cs="David" w:hint="cs"/>
                      <w:sz w:val="24"/>
                      <w:szCs w:val="24"/>
                      <w:rtl/>
                    </w:rPr>
                    <w:t>קילוף, חיפויים בחדרי מדרגות</w:t>
                  </w:r>
                </w:p>
              </w:tc>
              <w:tc>
                <w:tcPr>
                  <w:tcW w:w="3653" w:type="dxa"/>
                </w:tcPr>
                <w:p w14:paraId="5FCD68C7" w14:textId="77777777" w:rsidR="00B2460D" w:rsidRPr="00C84C4A" w:rsidRDefault="00B2460D" w:rsidP="00B2460D">
                  <w:pPr>
                    <w:spacing w:line="360" w:lineRule="auto"/>
                    <w:ind w:right="851"/>
                    <w:jc w:val="both"/>
                    <w:rPr>
                      <w:rFonts w:cs="David"/>
                      <w:sz w:val="24"/>
                      <w:szCs w:val="24"/>
                      <w:rtl/>
                    </w:rPr>
                  </w:pPr>
                  <w:r w:rsidRPr="00C84C4A">
                    <w:rPr>
                      <w:rFonts w:cs="David" w:hint="cs"/>
                      <w:sz w:val="24"/>
                      <w:szCs w:val="24"/>
                      <w:rtl/>
                    </w:rPr>
                    <w:t xml:space="preserve">שלוש שנים +  3 שנות אחריות </w:t>
                  </w:r>
                </w:p>
              </w:tc>
            </w:tr>
            <w:tr w:rsidR="00B2460D" w:rsidRPr="00C84C4A" w14:paraId="5596541E" w14:textId="77777777" w:rsidTr="00B2460D">
              <w:tc>
                <w:tcPr>
                  <w:tcW w:w="3699" w:type="dxa"/>
                </w:tcPr>
                <w:p w14:paraId="49703CC0" w14:textId="77777777" w:rsidR="00B2460D" w:rsidRPr="00C84C4A" w:rsidRDefault="00B2460D" w:rsidP="00B2460D">
                  <w:pPr>
                    <w:spacing w:line="360" w:lineRule="auto"/>
                    <w:ind w:right="851"/>
                    <w:jc w:val="both"/>
                    <w:rPr>
                      <w:rFonts w:cs="David"/>
                      <w:sz w:val="24"/>
                      <w:szCs w:val="24"/>
                      <w:rtl/>
                    </w:rPr>
                  </w:pPr>
                  <w:r w:rsidRPr="00C84C4A">
                    <w:rPr>
                      <w:rFonts w:cs="David" w:hint="cs"/>
                      <w:sz w:val="24"/>
                      <w:szCs w:val="24"/>
                      <w:rtl/>
                    </w:rPr>
                    <w:t>שקיעת מרצפות בקומת הקרקע</w:t>
                  </w:r>
                </w:p>
              </w:tc>
              <w:tc>
                <w:tcPr>
                  <w:tcW w:w="3653" w:type="dxa"/>
                </w:tcPr>
                <w:p w14:paraId="71D76DE9" w14:textId="77777777" w:rsidR="00B2460D" w:rsidRPr="00C84C4A" w:rsidRDefault="00B2460D" w:rsidP="00B2460D">
                  <w:pPr>
                    <w:spacing w:line="360" w:lineRule="auto"/>
                    <w:ind w:left="-2" w:right="851"/>
                    <w:jc w:val="both"/>
                    <w:rPr>
                      <w:rFonts w:cs="David"/>
                      <w:sz w:val="24"/>
                      <w:szCs w:val="24"/>
                      <w:rtl/>
                    </w:rPr>
                  </w:pPr>
                  <w:r w:rsidRPr="00C84C4A">
                    <w:rPr>
                      <w:rFonts w:cs="David" w:hint="cs"/>
                      <w:sz w:val="24"/>
                      <w:szCs w:val="24"/>
                      <w:rtl/>
                    </w:rPr>
                    <w:t xml:space="preserve">שלוש שנים + 3 שנות אחריות </w:t>
                  </w:r>
                </w:p>
                <w:p w14:paraId="70A06D84" w14:textId="77777777" w:rsidR="00B2460D" w:rsidRPr="00C84C4A" w:rsidRDefault="00B2460D" w:rsidP="00B2460D">
                  <w:pPr>
                    <w:spacing w:line="360" w:lineRule="auto"/>
                    <w:ind w:right="851"/>
                    <w:jc w:val="both"/>
                    <w:rPr>
                      <w:rFonts w:cs="David"/>
                      <w:sz w:val="24"/>
                      <w:szCs w:val="24"/>
                      <w:rtl/>
                    </w:rPr>
                  </w:pPr>
                </w:p>
              </w:tc>
            </w:tr>
            <w:tr w:rsidR="00B2460D" w:rsidRPr="00C84C4A" w14:paraId="7C2ABD5A" w14:textId="77777777" w:rsidTr="00B2460D">
              <w:tc>
                <w:tcPr>
                  <w:tcW w:w="3699" w:type="dxa"/>
                </w:tcPr>
                <w:p w14:paraId="0325E3C9" w14:textId="77777777" w:rsidR="00B2460D" w:rsidRPr="00C84C4A" w:rsidRDefault="00B2460D" w:rsidP="00B2460D">
                  <w:pPr>
                    <w:spacing w:line="360" w:lineRule="auto"/>
                    <w:ind w:left="-2" w:right="851"/>
                    <w:jc w:val="both"/>
                    <w:rPr>
                      <w:rFonts w:cs="David"/>
                      <w:sz w:val="24"/>
                      <w:szCs w:val="24"/>
                      <w:rtl/>
                    </w:rPr>
                  </w:pPr>
                  <w:r w:rsidRPr="00C84C4A">
                    <w:rPr>
                      <w:rFonts w:cs="David" w:hint="cs"/>
                      <w:sz w:val="24"/>
                      <w:szCs w:val="24"/>
                      <w:rtl/>
                    </w:rPr>
                    <w:t>שקיעת מרצפות במדרכות, בחניות</w:t>
                  </w:r>
                </w:p>
                <w:p w14:paraId="5FA0442C" w14:textId="77777777" w:rsidR="00B2460D" w:rsidRPr="00C84C4A" w:rsidRDefault="00B2460D" w:rsidP="00B2460D">
                  <w:pPr>
                    <w:spacing w:line="360" w:lineRule="auto"/>
                    <w:ind w:right="851"/>
                    <w:jc w:val="both"/>
                    <w:rPr>
                      <w:rFonts w:cs="David"/>
                      <w:sz w:val="24"/>
                      <w:szCs w:val="24"/>
                      <w:rtl/>
                    </w:rPr>
                  </w:pPr>
                  <w:r w:rsidRPr="00C84C4A">
                    <w:rPr>
                      <w:rFonts w:cs="David" w:hint="cs"/>
                      <w:sz w:val="24"/>
                      <w:szCs w:val="24"/>
                      <w:rtl/>
                    </w:rPr>
                    <w:lastRenderedPageBreak/>
                    <w:t>ובשבילים בשטח הבניין</w:t>
                  </w:r>
                </w:p>
              </w:tc>
              <w:tc>
                <w:tcPr>
                  <w:tcW w:w="3653" w:type="dxa"/>
                </w:tcPr>
                <w:p w14:paraId="226447FF" w14:textId="77777777" w:rsidR="00B2460D" w:rsidRPr="00C84C4A" w:rsidRDefault="00B2460D" w:rsidP="00B2460D">
                  <w:pPr>
                    <w:spacing w:line="360" w:lineRule="auto"/>
                    <w:ind w:right="851"/>
                    <w:jc w:val="both"/>
                    <w:rPr>
                      <w:rFonts w:cs="David"/>
                      <w:sz w:val="24"/>
                      <w:szCs w:val="24"/>
                      <w:rtl/>
                    </w:rPr>
                  </w:pPr>
                  <w:r w:rsidRPr="00C84C4A">
                    <w:rPr>
                      <w:rFonts w:cs="David" w:hint="cs"/>
                      <w:sz w:val="24"/>
                      <w:szCs w:val="24"/>
                      <w:rtl/>
                    </w:rPr>
                    <w:lastRenderedPageBreak/>
                    <w:t>שלוש שנים + 3 שנות אחריות</w:t>
                  </w:r>
                </w:p>
              </w:tc>
            </w:tr>
            <w:tr w:rsidR="00B2460D" w:rsidRPr="00C84C4A" w14:paraId="2E32E379" w14:textId="77777777" w:rsidTr="00B2460D">
              <w:tc>
                <w:tcPr>
                  <w:tcW w:w="3699" w:type="dxa"/>
                </w:tcPr>
                <w:p w14:paraId="0EAF1CFC" w14:textId="77777777" w:rsidR="00B2460D" w:rsidRPr="00C84C4A" w:rsidRDefault="00B2460D" w:rsidP="00B2460D">
                  <w:pPr>
                    <w:spacing w:line="360" w:lineRule="auto"/>
                    <w:jc w:val="both"/>
                    <w:rPr>
                      <w:rFonts w:cs="David"/>
                    </w:rPr>
                  </w:pPr>
                  <w:r w:rsidRPr="00C84C4A">
                    <w:rPr>
                      <w:rFonts w:cs="David" w:hint="cs"/>
                      <w:sz w:val="24"/>
                      <w:szCs w:val="24"/>
                      <w:rtl/>
                    </w:rPr>
                    <w:t>סדקים עוברים בקירות ובתקרות</w:t>
                  </w:r>
                </w:p>
              </w:tc>
              <w:tc>
                <w:tcPr>
                  <w:tcW w:w="3653" w:type="dxa"/>
                </w:tcPr>
                <w:p w14:paraId="6EF7A99D" w14:textId="77777777" w:rsidR="00B2460D" w:rsidRPr="00C84C4A" w:rsidRDefault="00B2460D" w:rsidP="00B2460D">
                  <w:pPr>
                    <w:spacing w:line="360" w:lineRule="auto"/>
                    <w:jc w:val="both"/>
                    <w:rPr>
                      <w:rFonts w:cs="David"/>
                      <w:sz w:val="24"/>
                      <w:szCs w:val="24"/>
                      <w:rtl/>
                    </w:rPr>
                  </w:pPr>
                  <w:r w:rsidRPr="00C84C4A">
                    <w:rPr>
                      <w:rFonts w:cs="David" w:hint="cs"/>
                      <w:sz w:val="24"/>
                      <w:szCs w:val="24"/>
                      <w:rtl/>
                    </w:rPr>
                    <w:t>חמש שנים+ 3 שנות אחריות</w:t>
                  </w:r>
                </w:p>
              </w:tc>
            </w:tr>
            <w:tr w:rsidR="00B2460D" w:rsidRPr="00C84C4A" w14:paraId="72AEACFF" w14:textId="77777777" w:rsidTr="00B2460D">
              <w:tc>
                <w:tcPr>
                  <w:tcW w:w="3699" w:type="dxa"/>
                </w:tcPr>
                <w:p w14:paraId="714D611C" w14:textId="77777777" w:rsidR="00B2460D" w:rsidRPr="00C84C4A" w:rsidRDefault="00B2460D" w:rsidP="00B2460D">
                  <w:pPr>
                    <w:spacing w:line="360" w:lineRule="auto"/>
                    <w:jc w:val="both"/>
                    <w:rPr>
                      <w:rFonts w:cs="David"/>
                    </w:rPr>
                  </w:pPr>
                  <w:r w:rsidRPr="00C84C4A">
                    <w:rPr>
                      <w:rFonts w:cs="David" w:hint="cs"/>
                      <w:sz w:val="24"/>
                      <w:szCs w:val="24"/>
                      <w:rtl/>
                    </w:rPr>
                    <w:t>קילופים ניכרים בחיפויים חיצוניים</w:t>
                  </w:r>
                </w:p>
              </w:tc>
              <w:tc>
                <w:tcPr>
                  <w:tcW w:w="3653" w:type="dxa"/>
                </w:tcPr>
                <w:p w14:paraId="40936C4D" w14:textId="77777777" w:rsidR="00B2460D" w:rsidRPr="00C84C4A" w:rsidRDefault="00B2460D" w:rsidP="00B2460D">
                  <w:pPr>
                    <w:spacing w:line="360" w:lineRule="auto"/>
                    <w:jc w:val="both"/>
                    <w:rPr>
                      <w:rFonts w:cs="David"/>
                      <w:sz w:val="24"/>
                      <w:szCs w:val="24"/>
                      <w:rtl/>
                    </w:rPr>
                  </w:pPr>
                  <w:r w:rsidRPr="00C84C4A">
                    <w:rPr>
                      <w:rFonts w:cs="David" w:hint="cs"/>
                      <w:sz w:val="24"/>
                      <w:szCs w:val="24"/>
                      <w:rtl/>
                    </w:rPr>
                    <w:t xml:space="preserve">שבע שנים  + 3 שנות אחריות </w:t>
                  </w:r>
                </w:p>
              </w:tc>
            </w:tr>
            <w:tr w:rsidR="00B2460D" w:rsidRPr="00C84C4A" w14:paraId="3D5DBE17" w14:textId="77777777" w:rsidTr="00B2460D">
              <w:tc>
                <w:tcPr>
                  <w:tcW w:w="3699" w:type="dxa"/>
                </w:tcPr>
                <w:p w14:paraId="322FA979" w14:textId="77777777" w:rsidR="00B2460D" w:rsidRPr="00C84C4A" w:rsidRDefault="00B2460D" w:rsidP="00B2460D">
                  <w:pPr>
                    <w:spacing w:line="360" w:lineRule="auto"/>
                    <w:jc w:val="both"/>
                    <w:rPr>
                      <w:rFonts w:cs="David"/>
                      <w:sz w:val="24"/>
                      <w:szCs w:val="24"/>
                      <w:rtl/>
                    </w:rPr>
                  </w:pPr>
                  <w:r w:rsidRPr="00C84C4A">
                    <w:rPr>
                      <w:rFonts w:cs="David" w:hint="cs"/>
                      <w:sz w:val="24"/>
                      <w:szCs w:val="24"/>
                      <w:rtl/>
                    </w:rPr>
                    <w:t xml:space="preserve">כל אי התאמה אחרת שאינה אי התאמה יסודית       </w:t>
                  </w:r>
                </w:p>
              </w:tc>
              <w:tc>
                <w:tcPr>
                  <w:tcW w:w="3653" w:type="dxa"/>
                </w:tcPr>
                <w:p w14:paraId="69856417" w14:textId="77777777" w:rsidR="00B2460D" w:rsidRPr="00C84C4A" w:rsidRDefault="00B2460D" w:rsidP="00B2460D">
                  <w:pPr>
                    <w:spacing w:line="360" w:lineRule="auto"/>
                    <w:jc w:val="both"/>
                    <w:rPr>
                      <w:rFonts w:cs="David"/>
                      <w:sz w:val="24"/>
                      <w:szCs w:val="24"/>
                      <w:rtl/>
                    </w:rPr>
                  </w:pPr>
                  <w:r w:rsidRPr="00C84C4A">
                    <w:rPr>
                      <w:rFonts w:cs="David" w:hint="cs"/>
                      <w:sz w:val="24"/>
                      <w:szCs w:val="24"/>
                      <w:rtl/>
                    </w:rPr>
                    <w:t>שנה + 3 שנות אחריות</w:t>
                  </w:r>
                </w:p>
              </w:tc>
            </w:tr>
          </w:tbl>
          <w:p w14:paraId="50525C3C" w14:textId="77777777" w:rsidR="00B2460D" w:rsidRPr="00C84C4A" w:rsidRDefault="00B2460D" w:rsidP="00B2460D">
            <w:pPr>
              <w:ind w:left="-2" w:right="851"/>
              <w:jc w:val="both"/>
              <w:rPr>
                <w:rFonts w:cs="David"/>
                <w:sz w:val="24"/>
                <w:szCs w:val="24"/>
                <w:rtl/>
              </w:rPr>
            </w:pPr>
          </w:p>
          <w:p w14:paraId="02A94883" w14:textId="77777777" w:rsidR="00B2460D" w:rsidRPr="00C84C4A" w:rsidRDefault="00B2460D" w:rsidP="00B2460D">
            <w:pPr>
              <w:ind w:left="-2" w:right="851"/>
              <w:jc w:val="both"/>
              <w:rPr>
                <w:rFonts w:cs="David"/>
                <w:sz w:val="24"/>
                <w:szCs w:val="24"/>
                <w:rtl/>
              </w:rPr>
            </w:pPr>
          </w:p>
          <w:p w14:paraId="334F6D7B" w14:textId="77777777" w:rsidR="00B2460D" w:rsidRDefault="00B2460D" w:rsidP="004E6546">
            <w:pPr>
              <w:pStyle w:val="af0"/>
              <w:numPr>
                <w:ilvl w:val="0"/>
                <w:numId w:val="79"/>
              </w:numPr>
              <w:ind w:left="657" w:hanging="630"/>
              <w:jc w:val="both"/>
              <w:rPr>
                <w:rFonts w:cs="David"/>
                <w:sz w:val="24"/>
                <w:szCs w:val="24"/>
              </w:rPr>
            </w:pPr>
            <w:r w:rsidRPr="00C84C4A">
              <w:rPr>
                <w:rFonts w:cs="David" w:hint="cs"/>
                <w:sz w:val="24"/>
                <w:szCs w:val="24"/>
                <w:rtl/>
              </w:rPr>
              <w:t xml:space="preserve">מניינה של תקופת הבדק יתחיל מתאריך מתן תעודת השלמת העבודה בהתאם לסעיף 55, או במקרה של תעודת השלמה לגבי  חלקים שונים של העבודה </w:t>
            </w:r>
            <w:r w:rsidRPr="00C84C4A">
              <w:rPr>
                <w:rFonts w:cs="David"/>
                <w:sz w:val="24"/>
                <w:szCs w:val="24"/>
                <w:rtl/>
              </w:rPr>
              <w:t>–</w:t>
            </w:r>
            <w:r>
              <w:rPr>
                <w:rFonts w:cs="David" w:hint="cs"/>
                <w:sz w:val="24"/>
                <w:szCs w:val="24"/>
                <w:rtl/>
              </w:rPr>
              <w:t xml:space="preserve"> מתאריכי מתן תעודת השלמה חלקית, בנוסף תקופות האחריות תהיינה עפ"י הפירוט הבא ומניינם יחל בתום תקופת הבדק:</w:t>
            </w:r>
          </w:p>
          <w:p w14:paraId="0927E1C1" w14:textId="77777777" w:rsidR="00B2460D" w:rsidRDefault="00B2460D" w:rsidP="00B2460D">
            <w:pPr>
              <w:pStyle w:val="af0"/>
              <w:ind w:left="657"/>
              <w:jc w:val="both"/>
              <w:rPr>
                <w:rFonts w:cs="David"/>
                <w:sz w:val="24"/>
                <w:szCs w:val="24"/>
              </w:rPr>
            </w:pPr>
          </w:p>
          <w:tbl>
            <w:tblPr>
              <w:tblStyle w:val="a5"/>
              <w:bidiVisual/>
              <w:tblW w:w="7087" w:type="dxa"/>
              <w:tblLayout w:type="fixed"/>
              <w:tblLook w:val="04A0" w:firstRow="1" w:lastRow="0" w:firstColumn="1" w:lastColumn="0" w:noHBand="0" w:noVBand="1"/>
            </w:tblPr>
            <w:tblGrid>
              <w:gridCol w:w="3770"/>
              <w:gridCol w:w="3317"/>
            </w:tblGrid>
            <w:tr w:rsidR="00B2460D" w14:paraId="1DED4043" w14:textId="77777777" w:rsidTr="00B2460D">
              <w:tc>
                <w:tcPr>
                  <w:tcW w:w="3770" w:type="dxa"/>
                </w:tcPr>
                <w:p w14:paraId="5A0C59F7" w14:textId="77777777" w:rsidR="00B2460D" w:rsidRDefault="00B2460D" w:rsidP="00B2460D">
                  <w:pPr>
                    <w:pStyle w:val="af0"/>
                    <w:spacing w:line="480" w:lineRule="auto"/>
                    <w:ind w:left="0"/>
                    <w:jc w:val="both"/>
                    <w:rPr>
                      <w:rFonts w:cs="David"/>
                      <w:sz w:val="24"/>
                      <w:szCs w:val="24"/>
                      <w:rtl/>
                    </w:rPr>
                  </w:pPr>
                  <w:r>
                    <w:rPr>
                      <w:rFonts w:cs="David" w:hint="cs"/>
                      <w:sz w:val="24"/>
                      <w:szCs w:val="24"/>
                      <w:rtl/>
                    </w:rPr>
                    <w:t xml:space="preserve">עבודות ומוצרי מסגרות, נגרות ואלומניום </w:t>
                  </w:r>
                </w:p>
              </w:tc>
              <w:tc>
                <w:tcPr>
                  <w:tcW w:w="3317" w:type="dxa"/>
                </w:tcPr>
                <w:p w14:paraId="26E4430E" w14:textId="77777777" w:rsidR="00B2460D" w:rsidRDefault="00B2460D" w:rsidP="00B2460D">
                  <w:pPr>
                    <w:pStyle w:val="af0"/>
                    <w:spacing w:line="480" w:lineRule="auto"/>
                    <w:ind w:left="0"/>
                    <w:jc w:val="both"/>
                    <w:rPr>
                      <w:rFonts w:cs="David"/>
                      <w:sz w:val="24"/>
                      <w:szCs w:val="24"/>
                      <w:rtl/>
                    </w:rPr>
                  </w:pPr>
                  <w:r>
                    <w:rPr>
                      <w:rFonts w:cs="David" w:hint="cs"/>
                      <w:sz w:val="24"/>
                      <w:szCs w:val="24"/>
                      <w:rtl/>
                    </w:rPr>
                    <w:t>תקופת אחריות של שנתיים</w:t>
                  </w:r>
                </w:p>
              </w:tc>
            </w:tr>
            <w:tr w:rsidR="00B2460D" w14:paraId="2E736B13" w14:textId="77777777" w:rsidTr="00B2460D">
              <w:tc>
                <w:tcPr>
                  <w:tcW w:w="3770" w:type="dxa"/>
                </w:tcPr>
                <w:p w14:paraId="31C70B74" w14:textId="77777777" w:rsidR="00B2460D" w:rsidRDefault="00B2460D" w:rsidP="00B2460D">
                  <w:pPr>
                    <w:pStyle w:val="af0"/>
                    <w:spacing w:line="480" w:lineRule="auto"/>
                    <w:ind w:left="0"/>
                    <w:jc w:val="both"/>
                    <w:rPr>
                      <w:rFonts w:cs="David"/>
                      <w:sz w:val="24"/>
                      <w:szCs w:val="24"/>
                      <w:rtl/>
                    </w:rPr>
                  </w:pPr>
                  <w:r>
                    <w:rPr>
                      <w:rFonts w:cs="David" w:hint="cs"/>
                      <w:sz w:val="24"/>
                      <w:szCs w:val="24"/>
                      <w:rtl/>
                    </w:rPr>
                    <w:t>עבודות פיתוח חצרות ועבודות תשתית</w:t>
                  </w:r>
                </w:p>
              </w:tc>
              <w:tc>
                <w:tcPr>
                  <w:tcW w:w="3317" w:type="dxa"/>
                </w:tcPr>
                <w:p w14:paraId="3C0F3510" w14:textId="77777777" w:rsidR="00B2460D" w:rsidRDefault="00B2460D" w:rsidP="00B2460D">
                  <w:pPr>
                    <w:pStyle w:val="af0"/>
                    <w:spacing w:line="480" w:lineRule="auto"/>
                    <w:ind w:left="0"/>
                    <w:jc w:val="both"/>
                    <w:rPr>
                      <w:rFonts w:cs="David"/>
                      <w:sz w:val="24"/>
                      <w:szCs w:val="24"/>
                      <w:rtl/>
                    </w:rPr>
                  </w:pPr>
                  <w:r>
                    <w:rPr>
                      <w:rFonts w:cs="David" w:hint="cs"/>
                      <w:sz w:val="24"/>
                      <w:szCs w:val="24"/>
                      <w:rtl/>
                    </w:rPr>
                    <w:t>תקופת אחריות שנה</w:t>
                  </w:r>
                </w:p>
              </w:tc>
            </w:tr>
            <w:tr w:rsidR="00B2460D" w14:paraId="22BBFC78" w14:textId="77777777" w:rsidTr="00B2460D">
              <w:tc>
                <w:tcPr>
                  <w:tcW w:w="3770" w:type="dxa"/>
                </w:tcPr>
                <w:p w14:paraId="1CDF7D97" w14:textId="77777777" w:rsidR="00B2460D" w:rsidRDefault="00B2460D" w:rsidP="00B2460D">
                  <w:pPr>
                    <w:pStyle w:val="af0"/>
                    <w:spacing w:line="480" w:lineRule="auto"/>
                    <w:ind w:left="0"/>
                    <w:jc w:val="both"/>
                    <w:rPr>
                      <w:rFonts w:cs="David"/>
                      <w:sz w:val="24"/>
                      <w:szCs w:val="24"/>
                      <w:rtl/>
                    </w:rPr>
                  </w:pPr>
                  <w:r>
                    <w:rPr>
                      <w:rFonts w:cs="David" w:hint="cs"/>
                      <w:sz w:val="24"/>
                      <w:szCs w:val="24"/>
                      <w:rtl/>
                    </w:rPr>
                    <w:t>עבודות איטום</w:t>
                  </w:r>
                </w:p>
              </w:tc>
              <w:tc>
                <w:tcPr>
                  <w:tcW w:w="3317" w:type="dxa"/>
                </w:tcPr>
                <w:p w14:paraId="44E1BA7C" w14:textId="77777777" w:rsidR="00B2460D" w:rsidRDefault="00B2460D" w:rsidP="00B2460D">
                  <w:pPr>
                    <w:pStyle w:val="af0"/>
                    <w:spacing w:line="480" w:lineRule="auto"/>
                    <w:ind w:left="0"/>
                    <w:jc w:val="both"/>
                    <w:rPr>
                      <w:rFonts w:cs="David"/>
                      <w:sz w:val="24"/>
                      <w:szCs w:val="24"/>
                      <w:rtl/>
                    </w:rPr>
                  </w:pPr>
                  <w:r>
                    <w:rPr>
                      <w:rFonts w:cs="David" w:hint="cs"/>
                      <w:sz w:val="24"/>
                      <w:szCs w:val="24"/>
                      <w:rtl/>
                    </w:rPr>
                    <w:t>תקופת אחריות של עשר שנים</w:t>
                  </w:r>
                </w:p>
              </w:tc>
            </w:tr>
            <w:tr w:rsidR="00B2460D" w14:paraId="010D1C13" w14:textId="77777777" w:rsidTr="00B2460D">
              <w:tc>
                <w:tcPr>
                  <w:tcW w:w="3770" w:type="dxa"/>
                </w:tcPr>
                <w:p w14:paraId="20D13DC5" w14:textId="77777777" w:rsidR="00B2460D" w:rsidRDefault="00B2460D" w:rsidP="00B2460D">
                  <w:pPr>
                    <w:pStyle w:val="af0"/>
                    <w:spacing w:line="480" w:lineRule="auto"/>
                    <w:ind w:left="0"/>
                    <w:jc w:val="both"/>
                    <w:rPr>
                      <w:rFonts w:cs="David"/>
                      <w:sz w:val="24"/>
                      <w:szCs w:val="24"/>
                      <w:rtl/>
                    </w:rPr>
                  </w:pPr>
                  <w:r>
                    <w:rPr>
                      <w:rFonts w:cs="David" w:hint="cs"/>
                      <w:sz w:val="24"/>
                      <w:szCs w:val="24"/>
                      <w:rtl/>
                    </w:rPr>
                    <w:t>עבודות צנרת מים, ביוב וניקוז</w:t>
                  </w:r>
                </w:p>
              </w:tc>
              <w:tc>
                <w:tcPr>
                  <w:tcW w:w="3317" w:type="dxa"/>
                </w:tcPr>
                <w:p w14:paraId="163B6E8F" w14:textId="77777777" w:rsidR="00B2460D" w:rsidRDefault="00B2460D" w:rsidP="00B2460D">
                  <w:pPr>
                    <w:pStyle w:val="af0"/>
                    <w:spacing w:line="480" w:lineRule="auto"/>
                    <w:ind w:left="0"/>
                    <w:jc w:val="both"/>
                    <w:rPr>
                      <w:rFonts w:cs="David"/>
                      <w:sz w:val="24"/>
                      <w:szCs w:val="24"/>
                      <w:rtl/>
                    </w:rPr>
                  </w:pPr>
                  <w:r>
                    <w:rPr>
                      <w:rFonts w:cs="David" w:hint="cs"/>
                      <w:sz w:val="24"/>
                      <w:szCs w:val="24"/>
                      <w:rtl/>
                    </w:rPr>
                    <w:t>תקופת אחריות של שנתיים</w:t>
                  </w:r>
                </w:p>
              </w:tc>
            </w:tr>
          </w:tbl>
          <w:p w14:paraId="6EFABA40" w14:textId="77777777" w:rsidR="00B2460D" w:rsidRDefault="00B2460D" w:rsidP="00B2460D">
            <w:pPr>
              <w:jc w:val="both"/>
              <w:rPr>
                <w:rFonts w:cs="David"/>
                <w:sz w:val="24"/>
                <w:szCs w:val="24"/>
                <w:rtl/>
              </w:rPr>
            </w:pPr>
          </w:p>
          <w:p w14:paraId="23C80FAE" w14:textId="77777777" w:rsidR="00B2460D" w:rsidRPr="007F5089" w:rsidRDefault="00B2460D" w:rsidP="00B2460D">
            <w:pPr>
              <w:jc w:val="both"/>
              <w:rPr>
                <w:rFonts w:cs="David"/>
                <w:sz w:val="24"/>
                <w:szCs w:val="24"/>
                <w:rtl/>
              </w:rPr>
            </w:pPr>
            <w:r>
              <w:rPr>
                <w:rFonts w:cs="David" w:hint="cs"/>
                <w:sz w:val="24"/>
                <w:szCs w:val="24"/>
                <w:rtl/>
              </w:rPr>
              <w:t>כל תיקון שיידרש בתקופת הבדק ו/או תקופות האחריות יבוצע תוך 21 יום בתיאום מוקדם עם נציג הרשות למעט תיקון נזילת מים שיבוצעו תוך 48 שעות מהפסקת המים הראשונה.</w:t>
            </w:r>
          </w:p>
          <w:p w14:paraId="4D0E50EA" w14:textId="77777777" w:rsidR="00B2460D" w:rsidRPr="00C84C4A" w:rsidRDefault="00B2460D" w:rsidP="00B2460D">
            <w:pPr>
              <w:pStyle w:val="af0"/>
              <w:ind w:left="657"/>
              <w:jc w:val="both"/>
              <w:rPr>
                <w:rFonts w:cs="David"/>
                <w:sz w:val="24"/>
                <w:szCs w:val="24"/>
                <w:rtl/>
              </w:rPr>
            </w:pPr>
          </w:p>
          <w:p w14:paraId="3942FE85" w14:textId="5D3CCA1E" w:rsidR="00B2460D" w:rsidRPr="00C84C4A" w:rsidRDefault="00B2460D" w:rsidP="004E6546">
            <w:pPr>
              <w:pStyle w:val="af0"/>
              <w:numPr>
                <w:ilvl w:val="0"/>
                <w:numId w:val="79"/>
              </w:numPr>
              <w:ind w:left="657" w:hanging="630"/>
              <w:jc w:val="both"/>
              <w:rPr>
                <w:rFonts w:cs="David"/>
                <w:sz w:val="24"/>
                <w:szCs w:val="24"/>
                <w:rtl/>
              </w:rPr>
            </w:pPr>
            <w:r w:rsidRPr="00C84C4A">
              <w:rPr>
                <w:rFonts w:cs="David" w:hint="cs"/>
                <w:sz w:val="24"/>
                <w:szCs w:val="24"/>
                <w:rtl/>
              </w:rPr>
              <w:t xml:space="preserve">עם תחילת תקופת הבדק ימציא הקבלן ערבות לבדק. גובה הערבות לבדק יהיה בשיעור </w:t>
            </w:r>
            <w:r w:rsidRPr="002A29FF">
              <w:rPr>
                <w:rFonts w:cs="David" w:hint="cs"/>
                <w:color w:val="FF0000"/>
                <w:sz w:val="24"/>
                <w:szCs w:val="24"/>
                <w:rtl/>
              </w:rPr>
              <w:t xml:space="preserve">5% </w:t>
            </w:r>
            <w:r w:rsidRPr="00C84C4A">
              <w:rPr>
                <w:rFonts w:cs="David" w:hint="cs"/>
                <w:sz w:val="24"/>
                <w:szCs w:val="24"/>
                <w:rtl/>
              </w:rPr>
              <w:t>מהחשבון הסופי המצטבר. ערבות הבדק תעמוד בתקופת למשך שנה אחת מתחילת תקופת הבדק.</w:t>
            </w:r>
          </w:p>
          <w:p w14:paraId="5A2B022A" w14:textId="77777777" w:rsidR="00B2460D" w:rsidRPr="00C84C4A" w:rsidRDefault="00B2460D" w:rsidP="00B2460D">
            <w:pPr>
              <w:pStyle w:val="af0"/>
              <w:ind w:left="657"/>
              <w:jc w:val="both"/>
              <w:rPr>
                <w:rFonts w:cs="David"/>
                <w:sz w:val="24"/>
                <w:szCs w:val="24"/>
                <w:rtl/>
              </w:rPr>
            </w:pPr>
          </w:p>
          <w:p w14:paraId="3EFEFAE5" w14:textId="77777777" w:rsidR="00B2460D" w:rsidRDefault="00B2460D" w:rsidP="004E6546">
            <w:pPr>
              <w:pStyle w:val="af0"/>
              <w:numPr>
                <w:ilvl w:val="0"/>
                <w:numId w:val="79"/>
              </w:numPr>
              <w:ind w:left="657" w:hanging="630"/>
              <w:jc w:val="both"/>
              <w:rPr>
                <w:rFonts w:cs="David"/>
                <w:sz w:val="24"/>
                <w:szCs w:val="24"/>
              </w:rPr>
            </w:pPr>
            <w:r w:rsidRPr="007F5089">
              <w:rPr>
                <w:rFonts w:cs="David" w:hint="cs"/>
                <w:sz w:val="24"/>
                <w:szCs w:val="24"/>
                <w:rtl/>
              </w:rPr>
              <w:t xml:space="preserve">נתהווה בפרויקט, או בכל חלק ממנו, תוך תקופת הבדק, נזק או קלקול אשר לדעת המפקח נגרם כתוצאה מעבודה לקויה או שימוש בחומרים פגומים, או מכל סיבה אחרת הקשורה או תלויה בקבלן, בפרויקט שביצע או בחומרים שסיפק, חייב הקבלן לתקן או לבנות מחדש כל נזק או קלקול כאמור, הכל לפי דרישת המפקח ולשביעות רצונו של המפקח ובתוך המועד שייקבע לכך על ידי המפקח ובלבד שדרישה כאמור תימסר לקבלן לא יאוחר מ 3 חודשים מתום תקופת הבדק; הוא הדין לגבי נזק או קלקול שנתהווה תוך תקופת הבדק בכל תיקון שבוצע לכביש, דרך, מדרכה, שביל וכיו"ב ואשר נגרם לדעת המפקח, כתוצאה מעבודה לקויה או שימוש בחומרים פגומים. </w:t>
            </w:r>
          </w:p>
          <w:p w14:paraId="56EC03C6" w14:textId="77777777" w:rsidR="00B2460D" w:rsidRPr="007F5089" w:rsidRDefault="00B2460D" w:rsidP="00B2460D">
            <w:pPr>
              <w:pStyle w:val="af0"/>
              <w:rPr>
                <w:rFonts w:cs="David"/>
                <w:sz w:val="24"/>
                <w:szCs w:val="24"/>
                <w:rtl/>
              </w:rPr>
            </w:pPr>
          </w:p>
          <w:p w14:paraId="3759A1F1" w14:textId="77777777" w:rsidR="00B2460D" w:rsidRDefault="00B2460D" w:rsidP="004E6546">
            <w:pPr>
              <w:pStyle w:val="af0"/>
              <w:numPr>
                <w:ilvl w:val="0"/>
                <w:numId w:val="79"/>
              </w:numPr>
              <w:ind w:left="657" w:hanging="630"/>
              <w:jc w:val="both"/>
              <w:rPr>
                <w:rFonts w:cs="David"/>
                <w:sz w:val="24"/>
                <w:szCs w:val="24"/>
              </w:rPr>
            </w:pPr>
            <w:r>
              <w:rPr>
                <w:rFonts w:cs="David" w:hint="cs"/>
                <w:sz w:val="24"/>
                <w:szCs w:val="24"/>
                <w:rtl/>
              </w:rPr>
              <w:t>אין בסעיף קטן 4 דלעיל כדי לגרוע מתקופות הבדק כפי שקבועות בהוראות כל דין לפי הארוכה מביניהן.</w:t>
            </w:r>
          </w:p>
          <w:p w14:paraId="04A65A52" w14:textId="77777777" w:rsidR="00B2460D" w:rsidRPr="00A838BF" w:rsidRDefault="00B2460D" w:rsidP="00B2460D">
            <w:pPr>
              <w:pStyle w:val="af0"/>
              <w:rPr>
                <w:rFonts w:cs="David"/>
                <w:sz w:val="24"/>
                <w:szCs w:val="24"/>
                <w:rtl/>
              </w:rPr>
            </w:pPr>
          </w:p>
          <w:p w14:paraId="7CE39F01" w14:textId="689DA99A" w:rsidR="00B2460D" w:rsidRDefault="00B2460D" w:rsidP="004E6546">
            <w:pPr>
              <w:pStyle w:val="af0"/>
              <w:numPr>
                <w:ilvl w:val="0"/>
                <w:numId w:val="79"/>
              </w:numPr>
              <w:ind w:left="657" w:hanging="630"/>
              <w:jc w:val="both"/>
              <w:rPr>
                <w:rFonts w:cs="David"/>
                <w:sz w:val="24"/>
                <w:szCs w:val="24"/>
              </w:rPr>
            </w:pPr>
            <w:r>
              <w:rPr>
                <w:rFonts w:cs="David" w:hint="cs"/>
                <w:sz w:val="24"/>
                <w:szCs w:val="24"/>
                <w:rtl/>
              </w:rPr>
              <w:t xml:space="preserve">ההוצאות הכרוכות במילוי התחייבות הקבלן לפי סעיפים קטנים 4 ו 5 יחולו על הקבלן. היה והקבלן לא יקיים את התחייבותו לבדק או תיקונים, רשאית </w:t>
            </w:r>
            <w:r w:rsidR="007073A1">
              <w:rPr>
                <w:rFonts w:cs="David" w:hint="cs"/>
                <w:sz w:val="24"/>
                <w:szCs w:val="24"/>
                <w:rtl/>
              </w:rPr>
              <w:t xml:space="preserve">החברה הכלכלית </w:t>
            </w:r>
            <w:r>
              <w:rPr>
                <w:rFonts w:cs="David" w:hint="cs"/>
                <w:sz w:val="24"/>
                <w:szCs w:val="24"/>
                <w:rtl/>
              </w:rPr>
              <w:t xml:space="preserve"> לקיים את התחייבותה </w:t>
            </w:r>
            <w:r w:rsidR="00AF7507">
              <w:rPr>
                <w:rFonts w:cs="David" w:hint="cs"/>
                <w:sz w:val="24"/>
                <w:szCs w:val="24"/>
                <w:rtl/>
              </w:rPr>
              <w:t xml:space="preserve">לחברה הכלכלית </w:t>
            </w:r>
            <w:r>
              <w:rPr>
                <w:rFonts w:cs="David" w:hint="cs"/>
                <w:sz w:val="24"/>
                <w:szCs w:val="24"/>
                <w:rtl/>
              </w:rPr>
              <w:t xml:space="preserve"> באמצעות אחרים על חשבון הקבלן.</w:t>
            </w:r>
          </w:p>
          <w:p w14:paraId="4357D170" w14:textId="77777777" w:rsidR="00B2460D" w:rsidRPr="00A838BF" w:rsidRDefault="00B2460D" w:rsidP="00B2460D">
            <w:pPr>
              <w:pStyle w:val="af0"/>
              <w:rPr>
                <w:rFonts w:cs="David"/>
                <w:sz w:val="24"/>
                <w:szCs w:val="24"/>
                <w:rtl/>
              </w:rPr>
            </w:pPr>
          </w:p>
          <w:p w14:paraId="1B0A9B11" w14:textId="77777777" w:rsidR="00B2460D" w:rsidRPr="00A838BF" w:rsidRDefault="00B2460D" w:rsidP="004E6546">
            <w:pPr>
              <w:pStyle w:val="af0"/>
              <w:numPr>
                <w:ilvl w:val="0"/>
                <w:numId w:val="79"/>
              </w:numPr>
              <w:ind w:left="657" w:hanging="630"/>
              <w:jc w:val="both"/>
              <w:rPr>
                <w:rFonts w:cs="David"/>
                <w:sz w:val="24"/>
                <w:szCs w:val="24"/>
              </w:rPr>
            </w:pPr>
            <w:r>
              <w:rPr>
                <w:rFonts w:cs="David" w:hint="cs"/>
                <w:sz w:val="24"/>
                <w:szCs w:val="24"/>
                <w:rtl/>
              </w:rPr>
              <w:t>בתום 12 חודשים מהשלמת העבודה חייב הקבלן לבצע סקר ביחד עם המפקח לאיתור ליקויים ותיקונם בתוך פרק זמן שיקבע המפקח ולשביעות רצונו. המפקח יערוך פרוטוקול על מצב העבודות נשוא תקופת הבדק (להלן: "פרוטוקול הבדק") והעבודות יהיו על חשבונו של הקבלן</w:t>
            </w:r>
          </w:p>
          <w:p w14:paraId="00EBABCE" w14:textId="77777777" w:rsidR="00B2460D" w:rsidRPr="007F5089" w:rsidRDefault="00B2460D" w:rsidP="00B2460D">
            <w:pPr>
              <w:pStyle w:val="af0"/>
              <w:rPr>
                <w:rFonts w:cs="David"/>
                <w:sz w:val="24"/>
                <w:szCs w:val="24"/>
                <w:rtl/>
              </w:rPr>
            </w:pPr>
          </w:p>
          <w:p w14:paraId="6C2A9C08" w14:textId="77777777" w:rsidR="00B2460D" w:rsidRPr="00C84C4A" w:rsidRDefault="00B2460D" w:rsidP="004E6546">
            <w:pPr>
              <w:pStyle w:val="af0"/>
              <w:numPr>
                <w:ilvl w:val="0"/>
                <w:numId w:val="79"/>
              </w:numPr>
              <w:ind w:left="657" w:hanging="630"/>
              <w:jc w:val="both"/>
              <w:rPr>
                <w:rFonts w:cs="David"/>
                <w:sz w:val="24"/>
                <w:szCs w:val="24"/>
                <w:rtl/>
              </w:rPr>
            </w:pPr>
            <w:r w:rsidRPr="00C84C4A">
              <w:rPr>
                <w:rFonts w:cs="David" w:hint="cs"/>
                <w:sz w:val="24"/>
                <w:szCs w:val="24"/>
                <w:rtl/>
              </w:rPr>
              <w:t>הערב</w:t>
            </w:r>
            <w:r>
              <w:rPr>
                <w:rFonts w:cs="David" w:hint="cs"/>
                <w:sz w:val="24"/>
                <w:szCs w:val="24"/>
                <w:rtl/>
              </w:rPr>
              <w:t>ו</w:t>
            </w:r>
            <w:r w:rsidRPr="00C84C4A">
              <w:rPr>
                <w:rFonts w:cs="David" w:hint="cs"/>
                <w:sz w:val="24"/>
                <w:szCs w:val="24"/>
                <w:rtl/>
              </w:rPr>
              <w:t xml:space="preserve">יות על פי סעיף זה יהיו צמודות למדד הידוע ביום מסירת הערבות הבנקאית. </w:t>
            </w:r>
          </w:p>
          <w:p w14:paraId="39B0C077" w14:textId="77777777" w:rsidR="00B2460D" w:rsidRPr="00C84C4A" w:rsidRDefault="00B2460D" w:rsidP="00B2460D">
            <w:pPr>
              <w:ind w:left="701" w:right="851"/>
              <w:jc w:val="both"/>
              <w:rPr>
                <w:rFonts w:cs="David"/>
                <w:sz w:val="24"/>
                <w:szCs w:val="24"/>
                <w:rtl/>
              </w:rPr>
            </w:pPr>
            <w:r w:rsidRPr="00C84C4A">
              <w:rPr>
                <w:rFonts w:cs="David" w:hint="cs"/>
                <w:b/>
                <w:bCs/>
                <w:sz w:val="24"/>
                <w:szCs w:val="24"/>
                <w:rtl/>
              </w:rPr>
              <w:t>" מדד"  -</w:t>
            </w:r>
            <w:r w:rsidRPr="00C84C4A">
              <w:rPr>
                <w:rFonts w:cs="David" w:hint="cs"/>
                <w:sz w:val="24"/>
                <w:szCs w:val="24"/>
                <w:rtl/>
              </w:rPr>
              <w:t xml:space="preserve"> כהגדרתו בסעיף 1 לחוזה.</w:t>
            </w:r>
          </w:p>
          <w:p w14:paraId="4CD46747" w14:textId="77777777" w:rsidR="00B2460D" w:rsidRPr="00C84C4A" w:rsidRDefault="00B2460D" w:rsidP="00B2460D">
            <w:pPr>
              <w:pStyle w:val="af0"/>
              <w:ind w:left="502" w:right="851"/>
              <w:jc w:val="both"/>
              <w:rPr>
                <w:rFonts w:cs="David"/>
                <w:sz w:val="24"/>
                <w:szCs w:val="24"/>
                <w:rtl/>
              </w:rPr>
            </w:pPr>
          </w:p>
        </w:tc>
      </w:tr>
      <w:tr w:rsidR="00B2460D" w:rsidRPr="00C84C4A" w14:paraId="5E0D42F3" w14:textId="77777777" w:rsidTr="00B2460D">
        <w:tc>
          <w:tcPr>
            <w:tcW w:w="665" w:type="pct"/>
          </w:tcPr>
          <w:p w14:paraId="6A730760"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lastRenderedPageBreak/>
              <w:t>תיקונים על ידי הקבלן</w:t>
            </w:r>
          </w:p>
        </w:tc>
        <w:tc>
          <w:tcPr>
            <w:tcW w:w="286" w:type="pct"/>
          </w:tcPr>
          <w:p w14:paraId="59EEE1DD"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57</w:t>
            </w:r>
          </w:p>
        </w:tc>
        <w:tc>
          <w:tcPr>
            <w:tcW w:w="4049" w:type="pct"/>
          </w:tcPr>
          <w:p w14:paraId="3C5BBC05" w14:textId="77777777" w:rsidR="00B2460D" w:rsidRPr="00C84C4A" w:rsidRDefault="00B2460D" w:rsidP="004E6546">
            <w:pPr>
              <w:pStyle w:val="af0"/>
              <w:numPr>
                <w:ilvl w:val="0"/>
                <w:numId w:val="80"/>
              </w:numPr>
              <w:tabs>
                <w:tab w:val="right" w:pos="7451"/>
              </w:tabs>
              <w:ind w:left="611" w:hanging="611"/>
              <w:jc w:val="both"/>
              <w:rPr>
                <w:rFonts w:cs="David"/>
                <w:sz w:val="24"/>
                <w:szCs w:val="24"/>
              </w:rPr>
            </w:pPr>
            <w:r w:rsidRPr="00C84C4A">
              <w:rPr>
                <w:rFonts w:cs="David" w:hint="cs"/>
                <w:sz w:val="24"/>
                <w:szCs w:val="24"/>
                <w:rtl/>
              </w:rPr>
              <w:t xml:space="preserve">על הקבלן להחזיק במצב טוב ולהיות אחראי לתיקונים תוך תקופת הבדק. עם קבלת הודעה ממנהל על הקבלן לתקן מיד על חשבונו כל פגם שבא עקב עבודה  גרועה או חומרים פסולים וכל נזק שנגרם על ידי כך תוך תקופת הבדק. </w:t>
            </w:r>
          </w:p>
          <w:p w14:paraId="2648D267" w14:textId="77777777" w:rsidR="00B2460D" w:rsidRPr="00C84C4A" w:rsidRDefault="00B2460D" w:rsidP="00B2460D">
            <w:pPr>
              <w:pStyle w:val="af0"/>
              <w:tabs>
                <w:tab w:val="right" w:pos="7451"/>
              </w:tabs>
              <w:ind w:left="611" w:hanging="611"/>
              <w:jc w:val="both"/>
              <w:rPr>
                <w:rFonts w:cs="David"/>
                <w:sz w:val="24"/>
                <w:szCs w:val="24"/>
                <w:rtl/>
              </w:rPr>
            </w:pPr>
          </w:p>
          <w:p w14:paraId="52BC70F0" w14:textId="77777777" w:rsidR="00B2460D" w:rsidRPr="00C84C4A" w:rsidRDefault="00B2460D" w:rsidP="00B2460D">
            <w:pPr>
              <w:pStyle w:val="af0"/>
              <w:tabs>
                <w:tab w:val="right" w:pos="7451"/>
              </w:tabs>
              <w:ind w:left="1222" w:hanging="611"/>
              <w:jc w:val="both"/>
              <w:rPr>
                <w:rFonts w:cs="David"/>
                <w:sz w:val="24"/>
                <w:szCs w:val="24"/>
                <w:rtl/>
              </w:rPr>
            </w:pPr>
            <w:r w:rsidRPr="00C84C4A">
              <w:rPr>
                <w:rFonts w:cs="David" w:hint="cs"/>
                <w:sz w:val="24"/>
                <w:szCs w:val="24"/>
                <w:rtl/>
              </w:rPr>
              <w:t>התיקון יעשה לפי דרישת המפקח ולשביעות רצונו של המפקח.</w:t>
            </w:r>
          </w:p>
          <w:p w14:paraId="224597E2" w14:textId="77777777" w:rsidR="00B2460D" w:rsidRPr="00C84C4A" w:rsidRDefault="00B2460D" w:rsidP="00B2460D">
            <w:pPr>
              <w:pStyle w:val="af0"/>
              <w:tabs>
                <w:tab w:val="right" w:pos="7451"/>
              </w:tabs>
              <w:ind w:left="611" w:hanging="611"/>
              <w:jc w:val="both"/>
              <w:rPr>
                <w:rFonts w:cs="David"/>
                <w:sz w:val="24"/>
                <w:szCs w:val="24"/>
                <w:rtl/>
              </w:rPr>
            </w:pPr>
          </w:p>
          <w:p w14:paraId="62E073C5" w14:textId="77777777" w:rsidR="00B2460D" w:rsidRPr="00C84C4A" w:rsidRDefault="00B2460D" w:rsidP="004E6546">
            <w:pPr>
              <w:pStyle w:val="af0"/>
              <w:numPr>
                <w:ilvl w:val="0"/>
                <w:numId w:val="80"/>
              </w:numPr>
              <w:tabs>
                <w:tab w:val="right" w:pos="7451"/>
              </w:tabs>
              <w:ind w:left="611" w:hanging="611"/>
              <w:jc w:val="both"/>
              <w:rPr>
                <w:rFonts w:cs="David"/>
                <w:sz w:val="24"/>
                <w:szCs w:val="24"/>
              </w:rPr>
            </w:pPr>
            <w:r w:rsidRPr="00C84C4A">
              <w:rPr>
                <w:rFonts w:cs="David" w:hint="cs"/>
                <w:sz w:val="24"/>
                <w:szCs w:val="24"/>
                <w:rtl/>
              </w:rPr>
              <w:t>אין בסעיף קטן (1) דלעיל בכדי לגרוע מהאמור בסעיף 71.</w:t>
            </w:r>
          </w:p>
          <w:p w14:paraId="57C62F05" w14:textId="77777777" w:rsidR="00B2460D" w:rsidRPr="00C84C4A" w:rsidRDefault="00B2460D" w:rsidP="00B2460D">
            <w:pPr>
              <w:pStyle w:val="af0"/>
              <w:tabs>
                <w:tab w:val="right" w:pos="7451"/>
              </w:tabs>
              <w:ind w:left="611" w:hanging="611"/>
              <w:jc w:val="both"/>
              <w:rPr>
                <w:rFonts w:cs="David"/>
                <w:sz w:val="24"/>
                <w:szCs w:val="24"/>
              </w:rPr>
            </w:pPr>
          </w:p>
          <w:p w14:paraId="6906C694" w14:textId="77777777" w:rsidR="00B2460D" w:rsidRPr="00C84C4A" w:rsidRDefault="00B2460D" w:rsidP="004E6546">
            <w:pPr>
              <w:pStyle w:val="af0"/>
              <w:numPr>
                <w:ilvl w:val="0"/>
                <w:numId w:val="80"/>
              </w:numPr>
              <w:tabs>
                <w:tab w:val="right" w:pos="7451"/>
              </w:tabs>
              <w:ind w:left="611" w:hanging="611"/>
              <w:jc w:val="both"/>
              <w:rPr>
                <w:rFonts w:cs="David"/>
                <w:sz w:val="24"/>
                <w:szCs w:val="24"/>
                <w:rtl/>
              </w:rPr>
            </w:pPr>
            <w:r w:rsidRPr="00C84C4A">
              <w:rPr>
                <w:rFonts w:cs="David" w:hint="cs"/>
                <w:sz w:val="24"/>
                <w:szCs w:val="24"/>
                <w:rtl/>
              </w:rPr>
              <w:t>בגגות אספלט יבצע הקבלן הלבנת הגגות לאחר קבלת המבנה מידי שנה בשנה עם תחילת הקיץ מיד לאחר תום הגשמים בחומר הלבנה רפלקטופיקס  או שווה ערך וזאת במשך כל תקופת האחריות לגבי אטימות המבנה כפי שמופיע בסעיף 56 (1) דלעיל.</w:t>
            </w:r>
          </w:p>
          <w:p w14:paraId="43FD0DF5" w14:textId="77777777" w:rsidR="00B2460D" w:rsidRPr="00C84C4A" w:rsidRDefault="00B2460D" w:rsidP="00B2460D">
            <w:pPr>
              <w:pStyle w:val="af0"/>
              <w:ind w:left="502" w:right="851"/>
              <w:jc w:val="both"/>
              <w:rPr>
                <w:rFonts w:cs="David"/>
                <w:sz w:val="24"/>
                <w:szCs w:val="24"/>
                <w:rtl/>
              </w:rPr>
            </w:pPr>
          </w:p>
        </w:tc>
      </w:tr>
      <w:tr w:rsidR="00B2460D" w:rsidRPr="00C84C4A" w14:paraId="68E1B021" w14:textId="77777777" w:rsidTr="00B2460D">
        <w:tc>
          <w:tcPr>
            <w:tcW w:w="665" w:type="pct"/>
          </w:tcPr>
          <w:p w14:paraId="3DCE410A" w14:textId="77777777" w:rsidR="00B2460D" w:rsidRPr="00C84C4A" w:rsidRDefault="00B2460D" w:rsidP="00B2460D">
            <w:pPr>
              <w:tabs>
                <w:tab w:val="left" w:pos="1502"/>
              </w:tabs>
              <w:jc w:val="both"/>
              <w:rPr>
                <w:rFonts w:cs="David"/>
                <w:b/>
                <w:bCs/>
                <w:sz w:val="24"/>
                <w:szCs w:val="24"/>
                <w:rtl/>
              </w:rPr>
            </w:pPr>
          </w:p>
        </w:tc>
        <w:tc>
          <w:tcPr>
            <w:tcW w:w="286" w:type="pct"/>
          </w:tcPr>
          <w:p w14:paraId="2CA1F187" w14:textId="77777777" w:rsidR="00B2460D" w:rsidRPr="00C84C4A" w:rsidRDefault="00B2460D" w:rsidP="00B2460D">
            <w:pPr>
              <w:tabs>
                <w:tab w:val="left" w:pos="1502"/>
              </w:tabs>
              <w:jc w:val="both"/>
              <w:rPr>
                <w:rFonts w:cs="David"/>
                <w:b/>
                <w:bCs/>
                <w:sz w:val="24"/>
                <w:szCs w:val="24"/>
                <w:rtl/>
              </w:rPr>
            </w:pPr>
          </w:p>
        </w:tc>
        <w:tc>
          <w:tcPr>
            <w:tcW w:w="4049" w:type="pct"/>
          </w:tcPr>
          <w:p w14:paraId="5BBB9A2A" w14:textId="77777777" w:rsidR="00B2460D" w:rsidRPr="00C84C4A" w:rsidRDefault="00B2460D" w:rsidP="00B2460D">
            <w:pPr>
              <w:pStyle w:val="af0"/>
              <w:ind w:left="502" w:right="851"/>
              <w:jc w:val="both"/>
              <w:rPr>
                <w:rFonts w:cs="David"/>
                <w:sz w:val="24"/>
                <w:szCs w:val="24"/>
                <w:rtl/>
              </w:rPr>
            </w:pPr>
          </w:p>
          <w:p w14:paraId="47161A18" w14:textId="77777777" w:rsidR="00B2460D" w:rsidRPr="00C84C4A" w:rsidRDefault="00B2460D" w:rsidP="00B2460D">
            <w:pPr>
              <w:ind w:left="-1136" w:right="851"/>
              <w:jc w:val="center"/>
              <w:rPr>
                <w:rFonts w:cs="David"/>
                <w:b/>
                <w:bCs/>
                <w:sz w:val="24"/>
                <w:szCs w:val="24"/>
                <w:u w:val="single"/>
                <w:rtl/>
              </w:rPr>
            </w:pPr>
            <w:r w:rsidRPr="00C84C4A">
              <w:rPr>
                <w:rFonts w:cs="David" w:hint="cs"/>
                <w:b/>
                <w:bCs/>
                <w:sz w:val="24"/>
                <w:szCs w:val="24"/>
                <w:u w:val="single"/>
                <w:rtl/>
              </w:rPr>
              <w:t xml:space="preserve">פרק ט' </w:t>
            </w:r>
            <w:r w:rsidRPr="00C84C4A">
              <w:rPr>
                <w:rFonts w:cs="David"/>
                <w:b/>
                <w:bCs/>
                <w:sz w:val="24"/>
                <w:szCs w:val="24"/>
                <w:u w:val="single"/>
                <w:rtl/>
              </w:rPr>
              <w:t>–</w:t>
            </w:r>
            <w:r w:rsidRPr="00C84C4A">
              <w:rPr>
                <w:rFonts w:cs="David" w:hint="cs"/>
                <w:b/>
                <w:bCs/>
                <w:sz w:val="24"/>
                <w:szCs w:val="24"/>
                <w:u w:val="single"/>
                <w:rtl/>
              </w:rPr>
              <w:t xml:space="preserve"> שינויים, הוספות והפחתות</w:t>
            </w:r>
          </w:p>
          <w:p w14:paraId="35F3E695" w14:textId="77777777" w:rsidR="00B2460D" w:rsidRPr="00C84C4A" w:rsidRDefault="00B2460D" w:rsidP="00B2460D">
            <w:pPr>
              <w:pStyle w:val="af0"/>
              <w:ind w:left="502" w:right="851"/>
              <w:jc w:val="center"/>
              <w:rPr>
                <w:rFonts w:cs="David"/>
                <w:sz w:val="24"/>
                <w:szCs w:val="24"/>
                <w:rtl/>
              </w:rPr>
            </w:pPr>
          </w:p>
        </w:tc>
      </w:tr>
      <w:tr w:rsidR="00B2460D" w:rsidRPr="00C84C4A" w14:paraId="66B21FEB" w14:textId="77777777" w:rsidTr="00B2460D">
        <w:tc>
          <w:tcPr>
            <w:tcW w:w="665" w:type="pct"/>
          </w:tcPr>
          <w:p w14:paraId="352EBF33"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שינויים בעבודה</w:t>
            </w:r>
          </w:p>
        </w:tc>
        <w:tc>
          <w:tcPr>
            <w:tcW w:w="286" w:type="pct"/>
          </w:tcPr>
          <w:p w14:paraId="5D69DFDE"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58</w:t>
            </w:r>
          </w:p>
        </w:tc>
        <w:tc>
          <w:tcPr>
            <w:tcW w:w="4049" w:type="pct"/>
          </w:tcPr>
          <w:p w14:paraId="41BE2768" w14:textId="77777777" w:rsidR="00B2460D" w:rsidRPr="00C84C4A" w:rsidRDefault="00B2460D" w:rsidP="00B2460D">
            <w:pPr>
              <w:pStyle w:val="af0"/>
              <w:numPr>
                <w:ilvl w:val="0"/>
                <w:numId w:val="16"/>
              </w:numPr>
              <w:ind w:left="611" w:hanging="611"/>
              <w:jc w:val="both"/>
              <w:rPr>
                <w:rFonts w:cs="David"/>
                <w:sz w:val="24"/>
                <w:szCs w:val="24"/>
                <w:rtl/>
              </w:rPr>
            </w:pPr>
            <w:r w:rsidRPr="00C84C4A">
              <w:rPr>
                <w:rFonts w:cs="David" w:hint="cs"/>
                <w:sz w:val="24"/>
                <w:szCs w:val="24"/>
                <w:rtl/>
              </w:rPr>
              <w:t>המנהל רשאי להורות בכל עת שימצא לנכון על כל שינוי בעבודה לרבות צורות. איכותה, גודלה, וממדיה של העבודה  וכל חלק ממנה הן המתוארת בתכניות והן בכל מסמך אחר, הכל כפי שימצא לנכון והקבלן מתחייב למלא אחר הוראותיו.</w:t>
            </w:r>
          </w:p>
          <w:p w14:paraId="36FA9FDE" w14:textId="77777777" w:rsidR="00B2460D" w:rsidRPr="00C84C4A" w:rsidRDefault="00B2460D" w:rsidP="00B2460D">
            <w:pPr>
              <w:ind w:left="611" w:hanging="611"/>
              <w:jc w:val="both"/>
              <w:rPr>
                <w:rFonts w:cs="David"/>
                <w:sz w:val="24"/>
                <w:szCs w:val="24"/>
                <w:rtl/>
              </w:rPr>
            </w:pPr>
            <w:r w:rsidRPr="00C84C4A">
              <w:rPr>
                <w:rFonts w:cs="David" w:hint="cs"/>
                <w:sz w:val="24"/>
                <w:szCs w:val="24"/>
                <w:rtl/>
              </w:rPr>
              <w:t xml:space="preserve">              </w:t>
            </w:r>
          </w:p>
          <w:p w14:paraId="47D3CE61" w14:textId="703BF5DE" w:rsidR="00B2460D" w:rsidRPr="00C84C4A" w:rsidRDefault="00B2460D" w:rsidP="00B2460D">
            <w:pPr>
              <w:pStyle w:val="af0"/>
              <w:numPr>
                <w:ilvl w:val="0"/>
                <w:numId w:val="16"/>
              </w:numPr>
              <w:ind w:left="611" w:hanging="611"/>
              <w:jc w:val="both"/>
              <w:rPr>
                <w:rFonts w:cs="David"/>
                <w:b/>
                <w:bCs/>
                <w:sz w:val="24"/>
                <w:szCs w:val="24"/>
                <w:rtl/>
              </w:rPr>
            </w:pPr>
            <w:r w:rsidRPr="00C84C4A">
              <w:rPr>
                <w:rFonts w:cs="David" w:hint="cs"/>
                <w:b/>
                <w:bCs/>
                <w:sz w:val="24"/>
                <w:szCs w:val="24"/>
                <w:rtl/>
              </w:rPr>
              <w:t xml:space="preserve">הוראת המנהל על שינוי העבודה לפי סעיף קטן (1) תיקרא "פקודת שינויים " ותינתן בכתב. מובהר בזאת, כי פקודת שינויים שיש בצידה תוספת תמורה לקבלן מעבר למחיר החוזה טעונה חתימתם  של </w:t>
            </w:r>
            <w:r w:rsidRPr="00C84C4A">
              <w:rPr>
                <w:rFonts w:cs="David" w:hint="cs"/>
                <w:b/>
                <w:bCs/>
                <w:sz w:val="24"/>
                <w:szCs w:val="24"/>
                <w:u w:val="single"/>
                <w:rtl/>
              </w:rPr>
              <w:t xml:space="preserve">מורשי החתימה של </w:t>
            </w:r>
            <w:r w:rsidR="007073A1">
              <w:rPr>
                <w:rFonts w:cs="David" w:hint="cs"/>
                <w:b/>
                <w:bCs/>
                <w:sz w:val="24"/>
                <w:szCs w:val="24"/>
                <w:u w:val="single"/>
                <w:rtl/>
              </w:rPr>
              <w:t xml:space="preserve">החברה הכלכלית </w:t>
            </w:r>
            <w:r w:rsidRPr="00C84C4A">
              <w:rPr>
                <w:rFonts w:cs="David" w:hint="cs"/>
                <w:b/>
                <w:bCs/>
                <w:sz w:val="24"/>
                <w:szCs w:val="24"/>
                <w:u w:val="single"/>
                <w:rtl/>
              </w:rPr>
              <w:t xml:space="preserve">, </w:t>
            </w:r>
            <w:r w:rsidRPr="00C84C4A">
              <w:rPr>
                <w:rFonts w:cs="David" w:hint="cs"/>
                <w:b/>
                <w:bCs/>
                <w:sz w:val="24"/>
                <w:szCs w:val="24"/>
                <w:rtl/>
              </w:rPr>
              <w:t xml:space="preserve">ביצוע הקבלן עבודות  נוספות ללא חתימת מורשי החתימה, הקבלן לא יהיה זכאי לכל תוספת תמורה בגין השינויים או תוספת העבודה. </w:t>
            </w:r>
          </w:p>
          <w:p w14:paraId="23A14B10" w14:textId="77777777" w:rsidR="00B2460D" w:rsidRPr="00C84C4A" w:rsidRDefault="00B2460D" w:rsidP="00B2460D">
            <w:pPr>
              <w:ind w:left="611" w:hanging="611"/>
              <w:jc w:val="both"/>
              <w:rPr>
                <w:rFonts w:cs="David"/>
                <w:b/>
                <w:bCs/>
                <w:sz w:val="24"/>
                <w:szCs w:val="24"/>
                <w:rtl/>
              </w:rPr>
            </w:pPr>
          </w:p>
          <w:p w14:paraId="7DC966E5" w14:textId="77777777" w:rsidR="00B2460D" w:rsidRPr="00C84C4A" w:rsidRDefault="00B2460D" w:rsidP="00B2460D">
            <w:pPr>
              <w:pStyle w:val="af0"/>
              <w:numPr>
                <w:ilvl w:val="0"/>
                <w:numId w:val="16"/>
              </w:numPr>
              <w:ind w:left="611" w:hanging="611"/>
              <w:jc w:val="both"/>
              <w:rPr>
                <w:rFonts w:cs="David"/>
                <w:sz w:val="24"/>
                <w:szCs w:val="24"/>
                <w:rtl/>
              </w:rPr>
            </w:pPr>
            <w:r w:rsidRPr="00C84C4A">
              <w:rPr>
                <w:rFonts w:cs="David" w:hint="cs"/>
                <w:sz w:val="24"/>
                <w:szCs w:val="24"/>
                <w:rtl/>
              </w:rPr>
              <w:t>כל פקודת שינויים לא תפטור את הקבלן מהשלמת העבודה תוך מועד החוזה או תבטל באיזו צורה שהיא את תנאי החוזה וכל הכלול בו, בכפוף לאמור בסעיף 51 (1) לעיל.</w:t>
            </w:r>
          </w:p>
          <w:p w14:paraId="327D6756" w14:textId="77777777" w:rsidR="00B2460D" w:rsidRPr="00C84C4A" w:rsidRDefault="00B2460D" w:rsidP="00B2460D">
            <w:pPr>
              <w:ind w:left="611" w:hanging="611"/>
              <w:jc w:val="both"/>
              <w:rPr>
                <w:rFonts w:cs="David"/>
                <w:sz w:val="24"/>
                <w:szCs w:val="24"/>
                <w:rtl/>
              </w:rPr>
            </w:pPr>
          </w:p>
          <w:p w14:paraId="0FF229BC" w14:textId="77777777" w:rsidR="00B2460D" w:rsidRPr="00C84C4A" w:rsidRDefault="00B2460D" w:rsidP="00B2460D">
            <w:pPr>
              <w:pStyle w:val="af0"/>
              <w:numPr>
                <w:ilvl w:val="0"/>
                <w:numId w:val="16"/>
              </w:numPr>
              <w:ind w:left="611" w:hanging="611"/>
              <w:jc w:val="both"/>
              <w:rPr>
                <w:rFonts w:cs="David"/>
                <w:sz w:val="24"/>
                <w:szCs w:val="24"/>
                <w:rtl/>
              </w:rPr>
            </w:pPr>
            <w:r w:rsidRPr="00C84C4A">
              <w:rPr>
                <w:rFonts w:cs="David" w:hint="cs"/>
                <w:sz w:val="24"/>
                <w:szCs w:val="24"/>
                <w:rtl/>
              </w:rPr>
              <w:t>בכפיפה להוראת מפורשת בחוזה המנוגדת להוראה זו, ייקבע ערך השינוי לפי פקודת שינויים, בהתאם להוראות סעיף 59 ושכר החוזה יועלה או יופחת בהתאם לכך.</w:t>
            </w:r>
          </w:p>
          <w:p w14:paraId="5837BC74" w14:textId="77777777" w:rsidR="00B2460D" w:rsidRPr="00C84C4A" w:rsidRDefault="00B2460D" w:rsidP="00B2460D">
            <w:pPr>
              <w:ind w:left="611" w:hanging="611"/>
              <w:jc w:val="both"/>
              <w:rPr>
                <w:rFonts w:cs="David"/>
                <w:sz w:val="24"/>
                <w:szCs w:val="24"/>
              </w:rPr>
            </w:pPr>
            <w:r w:rsidRPr="00C84C4A">
              <w:rPr>
                <w:rFonts w:cs="David" w:hint="cs"/>
                <w:sz w:val="24"/>
                <w:szCs w:val="24"/>
                <w:rtl/>
              </w:rPr>
              <w:t xml:space="preserve">        </w:t>
            </w:r>
          </w:p>
          <w:p w14:paraId="6D459FF4" w14:textId="77777777" w:rsidR="00B2460D" w:rsidRPr="00C84C4A" w:rsidRDefault="00B2460D" w:rsidP="00B2460D">
            <w:pPr>
              <w:pStyle w:val="af0"/>
              <w:numPr>
                <w:ilvl w:val="0"/>
                <w:numId w:val="16"/>
              </w:numPr>
              <w:ind w:left="611" w:hanging="611"/>
              <w:jc w:val="both"/>
              <w:rPr>
                <w:rFonts w:cs="David"/>
                <w:sz w:val="24"/>
                <w:szCs w:val="24"/>
                <w:rtl/>
              </w:rPr>
            </w:pPr>
            <w:r w:rsidRPr="00C84C4A">
              <w:rPr>
                <w:rFonts w:cs="David" w:hint="cs"/>
                <w:sz w:val="24"/>
                <w:szCs w:val="24"/>
                <w:rtl/>
              </w:rPr>
              <w:t xml:space="preserve">במקרה של הפחתה בהיקף העבודה לא יכול הקבלן לדרוש או לתבוע מהרשות פיצוי בעד הפסד רווחים בגין העבודה שהופחתה. </w:t>
            </w:r>
          </w:p>
          <w:p w14:paraId="23165079" w14:textId="77777777" w:rsidR="00B2460D" w:rsidRPr="00C84C4A" w:rsidRDefault="00B2460D" w:rsidP="00B2460D">
            <w:pPr>
              <w:ind w:left="611" w:hanging="611"/>
              <w:jc w:val="both"/>
              <w:rPr>
                <w:rFonts w:cs="David"/>
                <w:sz w:val="24"/>
                <w:szCs w:val="24"/>
                <w:rtl/>
              </w:rPr>
            </w:pPr>
          </w:p>
          <w:p w14:paraId="2A19FD1D" w14:textId="77777777" w:rsidR="00B2460D" w:rsidRPr="00C84C4A" w:rsidRDefault="00B2460D" w:rsidP="00B2460D">
            <w:pPr>
              <w:pStyle w:val="af0"/>
              <w:numPr>
                <w:ilvl w:val="0"/>
                <w:numId w:val="16"/>
              </w:numPr>
              <w:ind w:left="611" w:hanging="611"/>
              <w:jc w:val="both"/>
              <w:rPr>
                <w:rFonts w:cs="David"/>
                <w:sz w:val="24"/>
                <w:szCs w:val="24"/>
                <w:rtl/>
              </w:rPr>
            </w:pPr>
            <w:r w:rsidRPr="00C84C4A">
              <w:rPr>
                <w:rFonts w:cs="David" w:hint="cs"/>
                <w:sz w:val="24"/>
                <w:szCs w:val="24"/>
                <w:rtl/>
              </w:rPr>
              <w:t>מובהר כי המפקח איננו מוסמך לאשר כל חריגה מתנאי ההסכם, בין חריגה המחייבת תשלום נוסף ובין חריגה אשר אינה מחייבת תשלום כזה. לא תישמע תביעה מן הקבלן לתשלום נוסף, המתבססת על אישור המפקח .</w:t>
            </w:r>
          </w:p>
          <w:p w14:paraId="420FFC21" w14:textId="77777777" w:rsidR="00B2460D" w:rsidRPr="00C84C4A" w:rsidRDefault="00B2460D" w:rsidP="00B2460D">
            <w:pPr>
              <w:ind w:left="611" w:hanging="611"/>
              <w:jc w:val="both"/>
              <w:rPr>
                <w:rFonts w:cs="David"/>
                <w:sz w:val="24"/>
                <w:szCs w:val="24"/>
                <w:rtl/>
              </w:rPr>
            </w:pPr>
          </w:p>
          <w:p w14:paraId="7A485979" w14:textId="77777777" w:rsidR="00B2460D" w:rsidRPr="00C84C4A" w:rsidRDefault="00B2460D" w:rsidP="00B2460D">
            <w:pPr>
              <w:pStyle w:val="af0"/>
              <w:numPr>
                <w:ilvl w:val="0"/>
                <w:numId w:val="16"/>
              </w:numPr>
              <w:ind w:left="611" w:hanging="611"/>
              <w:jc w:val="both"/>
              <w:rPr>
                <w:rFonts w:cs="David"/>
                <w:sz w:val="24"/>
                <w:szCs w:val="24"/>
                <w:rtl/>
              </w:rPr>
            </w:pPr>
            <w:r w:rsidRPr="00C84C4A">
              <w:rPr>
                <w:rFonts w:cs="David" w:hint="cs"/>
                <w:sz w:val="24"/>
                <w:szCs w:val="24"/>
                <w:rtl/>
              </w:rPr>
              <w:t xml:space="preserve">הקבלן אינו רשאי לעכב את ביצועים של השינויים ו/ או העבודות הנוספות מחמת אי קביעת  ערכם ועליו לבצעם מיד עם קבלתם והוראה מאת המהנדס. </w:t>
            </w:r>
          </w:p>
          <w:p w14:paraId="449D6ED8" w14:textId="77777777" w:rsidR="00B2460D" w:rsidRPr="00C84C4A" w:rsidRDefault="00B2460D" w:rsidP="00B2460D">
            <w:pPr>
              <w:pStyle w:val="af0"/>
              <w:ind w:left="502"/>
              <w:jc w:val="both"/>
              <w:rPr>
                <w:rFonts w:cs="David"/>
                <w:sz w:val="24"/>
                <w:szCs w:val="24"/>
                <w:rtl/>
              </w:rPr>
            </w:pPr>
          </w:p>
        </w:tc>
      </w:tr>
      <w:tr w:rsidR="00B2460D" w:rsidRPr="00C84C4A" w14:paraId="100A5558" w14:textId="77777777" w:rsidTr="00B2460D">
        <w:tc>
          <w:tcPr>
            <w:tcW w:w="665" w:type="pct"/>
          </w:tcPr>
          <w:p w14:paraId="5A7F7733"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הערכת שינויים</w:t>
            </w:r>
          </w:p>
        </w:tc>
        <w:tc>
          <w:tcPr>
            <w:tcW w:w="286" w:type="pct"/>
          </w:tcPr>
          <w:p w14:paraId="670CD0E4"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59</w:t>
            </w:r>
          </w:p>
        </w:tc>
        <w:tc>
          <w:tcPr>
            <w:tcW w:w="4049" w:type="pct"/>
          </w:tcPr>
          <w:p w14:paraId="71B6B436" w14:textId="77777777" w:rsidR="00B2460D" w:rsidRPr="00C84C4A" w:rsidRDefault="00B2460D" w:rsidP="00B2460D">
            <w:pPr>
              <w:pStyle w:val="af0"/>
              <w:numPr>
                <w:ilvl w:val="0"/>
                <w:numId w:val="17"/>
              </w:numPr>
              <w:ind w:left="611" w:hanging="611"/>
              <w:jc w:val="both"/>
              <w:rPr>
                <w:rFonts w:cs="David"/>
                <w:sz w:val="24"/>
                <w:szCs w:val="24"/>
              </w:rPr>
            </w:pPr>
            <w:r w:rsidRPr="00911844">
              <w:rPr>
                <w:rFonts w:cs="David"/>
                <w:sz w:val="24"/>
                <w:szCs w:val="24"/>
                <w:rtl/>
              </w:rPr>
              <w:t>ערכו של כל שינוי שבוצע בהתאם לפקודת שינויים במסגרת עבודות הבנייה ו</w:t>
            </w:r>
            <w:r w:rsidRPr="00911844">
              <w:rPr>
                <w:rFonts w:cs="David" w:hint="cs"/>
                <w:sz w:val="24"/>
                <w:szCs w:val="24"/>
                <w:rtl/>
              </w:rPr>
              <w:t>/</w:t>
            </w:r>
            <w:r w:rsidRPr="00911844">
              <w:rPr>
                <w:rFonts w:cs="David"/>
                <w:sz w:val="24"/>
                <w:szCs w:val="24"/>
                <w:rtl/>
              </w:rPr>
              <w:t xml:space="preserve">או הפיתוח ייקבע לפי מחירי היחידות הנקובים בכתב הכמויות המנחה במכפלת הכמויות כפי שתימדדנה על ידי המפקח. לא נקבעו בכתב הכמויות המנחה כל מחירי היחידות הדרושים לקביעת ערכו של השינוי, ייקבע ערכם של מחירי היחידות החסרים באמצעות מחירון דקל לענף הבנייה בהפחתה של </w:t>
            </w:r>
            <w:r w:rsidRPr="00911844">
              <w:rPr>
                <w:rFonts w:cs="David" w:hint="cs"/>
                <w:sz w:val="24"/>
                <w:szCs w:val="24"/>
                <w:rtl/>
              </w:rPr>
              <w:t>הנחה השווה ל (</w:t>
            </w:r>
            <w:r>
              <w:rPr>
                <w:rFonts w:cs="David" w:hint="cs"/>
                <w:sz w:val="24"/>
                <w:szCs w:val="24"/>
                <w:rtl/>
              </w:rPr>
              <w:t>1</w:t>
            </w:r>
            <w:r w:rsidRPr="00911844">
              <w:rPr>
                <w:rFonts w:cs="David" w:hint="cs"/>
                <w:sz w:val="24"/>
                <w:szCs w:val="24"/>
                <w:rtl/>
              </w:rPr>
              <w:t>0% + ההנחה שהוצעה ע"י הקבלן במסגרת מסמך ג' למסמכי המכרז).</w:t>
            </w:r>
          </w:p>
          <w:p w14:paraId="092C5F5A" w14:textId="77777777" w:rsidR="00B2460D" w:rsidRPr="00C84C4A" w:rsidRDefault="00B2460D" w:rsidP="00B2460D">
            <w:pPr>
              <w:pStyle w:val="af0"/>
              <w:ind w:left="611"/>
              <w:jc w:val="both"/>
              <w:rPr>
                <w:rFonts w:cs="David"/>
                <w:sz w:val="24"/>
                <w:szCs w:val="24"/>
              </w:rPr>
            </w:pPr>
          </w:p>
          <w:p w14:paraId="0652AA2F" w14:textId="77777777" w:rsidR="00B2460D" w:rsidRPr="00C84C4A" w:rsidRDefault="00B2460D" w:rsidP="00B2460D">
            <w:pPr>
              <w:pStyle w:val="af0"/>
              <w:numPr>
                <w:ilvl w:val="0"/>
                <w:numId w:val="17"/>
              </w:numPr>
              <w:ind w:left="611" w:hanging="611"/>
              <w:jc w:val="both"/>
              <w:rPr>
                <w:rFonts w:cs="David"/>
                <w:sz w:val="24"/>
                <w:szCs w:val="24"/>
              </w:rPr>
            </w:pPr>
            <w:r w:rsidRPr="00C84C4A">
              <w:rPr>
                <w:rFonts w:cs="David" w:hint="cs"/>
                <w:sz w:val="24"/>
                <w:szCs w:val="24"/>
                <w:rtl/>
              </w:rPr>
              <w:t>קביעת המפקח בכל הנוגע למדידת הכמויות תהא סופית.</w:t>
            </w:r>
          </w:p>
          <w:p w14:paraId="2C57802D" w14:textId="77777777" w:rsidR="00B2460D" w:rsidRPr="00C84C4A" w:rsidRDefault="00B2460D" w:rsidP="00B2460D">
            <w:pPr>
              <w:jc w:val="both"/>
              <w:rPr>
                <w:rFonts w:cs="David"/>
                <w:sz w:val="24"/>
                <w:szCs w:val="24"/>
              </w:rPr>
            </w:pPr>
          </w:p>
          <w:p w14:paraId="33DD138B" w14:textId="77777777" w:rsidR="00B2460D" w:rsidRPr="00C84C4A" w:rsidRDefault="00B2460D" w:rsidP="00B2460D">
            <w:pPr>
              <w:pStyle w:val="af0"/>
              <w:numPr>
                <w:ilvl w:val="0"/>
                <w:numId w:val="17"/>
              </w:numPr>
              <w:ind w:left="611" w:hanging="611"/>
              <w:jc w:val="both"/>
              <w:rPr>
                <w:rFonts w:cs="David"/>
                <w:sz w:val="24"/>
                <w:szCs w:val="24"/>
              </w:rPr>
            </w:pPr>
            <w:r w:rsidRPr="00C84C4A">
              <w:rPr>
                <w:rFonts w:cs="David" w:hint="cs"/>
                <w:sz w:val="24"/>
                <w:szCs w:val="24"/>
                <w:rtl/>
              </w:rPr>
              <w:t xml:space="preserve">קיבל הקבלן פקודת שינויים שלא נקבע בה ערכו של השינוי והוא בדעה שהשינוי מחייב את העלאת שכר החוזה, יודיע למנהל בהקדם האפשרי על כוונתו לבקש העלאת שכר החוזה כאמור. המנהל יאשר או ידחה לפי שיקול דעתו את בקשת הקבלן בתוך פרק זמן של 30 ימים מיום פנייתו של הקבלן. </w:t>
            </w:r>
          </w:p>
          <w:p w14:paraId="43438321" w14:textId="77777777" w:rsidR="00B2460D" w:rsidRPr="00C84C4A" w:rsidRDefault="00B2460D" w:rsidP="00B2460D">
            <w:pPr>
              <w:pStyle w:val="af0"/>
              <w:ind w:left="611"/>
              <w:jc w:val="both"/>
              <w:rPr>
                <w:rFonts w:cs="David"/>
                <w:sz w:val="24"/>
                <w:szCs w:val="24"/>
                <w:rtl/>
              </w:rPr>
            </w:pPr>
            <w:r w:rsidRPr="00C84C4A">
              <w:rPr>
                <w:rFonts w:cs="David" w:hint="cs"/>
                <w:sz w:val="24"/>
                <w:szCs w:val="24"/>
                <w:rtl/>
              </w:rPr>
              <w:lastRenderedPageBreak/>
              <w:t>עברו שלושים יום מיום מתן פקודת השינויים מבלי שהקבלן פנה בכתב כאמור, רואים אותו כאילו הסכים לכך שהשינוי לא ישפיע על שכר החוזה.</w:t>
            </w:r>
          </w:p>
        </w:tc>
      </w:tr>
      <w:tr w:rsidR="00B2460D" w:rsidRPr="00C84C4A" w14:paraId="61FDBB4D" w14:textId="77777777" w:rsidTr="00B2460D">
        <w:tc>
          <w:tcPr>
            <w:tcW w:w="665" w:type="pct"/>
          </w:tcPr>
          <w:p w14:paraId="7778C7F7"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lastRenderedPageBreak/>
              <w:t>תשלומי עבודה יומית</w:t>
            </w:r>
          </w:p>
        </w:tc>
        <w:tc>
          <w:tcPr>
            <w:tcW w:w="286" w:type="pct"/>
          </w:tcPr>
          <w:p w14:paraId="6F9C3501"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60</w:t>
            </w:r>
          </w:p>
        </w:tc>
        <w:tc>
          <w:tcPr>
            <w:tcW w:w="4049" w:type="pct"/>
          </w:tcPr>
          <w:p w14:paraId="56AA6551" w14:textId="77777777" w:rsidR="00B2460D" w:rsidRPr="00C84C4A" w:rsidRDefault="00B2460D" w:rsidP="00B2460D">
            <w:pPr>
              <w:jc w:val="both"/>
              <w:rPr>
                <w:rFonts w:cs="David"/>
                <w:sz w:val="24"/>
                <w:szCs w:val="24"/>
                <w:rtl/>
              </w:rPr>
            </w:pPr>
            <w:r w:rsidRPr="00C84C4A">
              <w:rPr>
                <w:rFonts w:cs="David" w:hint="cs"/>
                <w:sz w:val="24"/>
                <w:szCs w:val="24"/>
                <w:rtl/>
              </w:rPr>
              <w:t xml:space="preserve">בוטל </w:t>
            </w:r>
          </w:p>
        </w:tc>
      </w:tr>
      <w:tr w:rsidR="00B2460D" w:rsidRPr="00C84C4A" w14:paraId="5301ED88" w14:textId="77777777" w:rsidTr="00B2460D">
        <w:tc>
          <w:tcPr>
            <w:tcW w:w="665" w:type="pct"/>
          </w:tcPr>
          <w:p w14:paraId="5E0761DF"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רשימת תביעות</w:t>
            </w:r>
          </w:p>
        </w:tc>
        <w:tc>
          <w:tcPr>
            <w:tcW w:w="286" w:type="pct"/>
          </w:tcPr>
          <w:p w14:paraId="5C428D3D"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61</w:t>
            </w:r>
          </w:p>
        </w:tc>
        <w:tc>
          <w:tcPr>
            <w:tcW w:w="4049" w:type="pct"/>
          </w:tcPr>
          <w:p w14:paraId="00314637" w14:textId="77777777" w:rsidR="00B2460D" w:rsidRPr="00C84C4A" w:rsidRDefault="00B2460D" w:rsidP="004E6546">
            <w:pPr>
              <w:pStyle w:val="af0"/>
              <w:numPr>
                <w:ilvl w:val="0"/>
                <w:numId w:val="81"/>
              </w:numPr>
              <w:ind w:left="611" w:hanging="611"/>
              <w:jc w:val="both"/>
              <w:rPr>
                <w:rFonts w:cs="David"/>
                <w:sz w:val="24"/>
                <w:szCs w:val="24"/>
                <w:rtl/>
              </w:rPr>
            </w:pPr>
            <w:r w:rsidRPr="00C84C4A">
              <w:rPr>
                <w:rFonts w:cs="David" w:hint="cs"/>
                <w:sz w:val="24"/>
                <w:szCs w:val="24"/>
                <w:rtl/>
              </w:rPr>
              <w:t>הקבלן יגיש למפקח כל חודש רשימה המפרטת את כל תביעותיו לתשלומים נוספים שלא הותנו עליהם, ואשר לפי דעתו הוא זכאי להם עקב ביצוע העבודה במשך החודש  החלוף.</w:t>
            </w:r>
          </w:p>
          <w:p w14:paraId="7D5F526A" w14:textId="77777777" w:rsidR="00B2460D" w:rsidRPr="00C84C4A" w:rsidRDefault="00B2460D" w:rsidP="00B2460D">
            <w:pPr>
              <w:pStyle w:val="af0"/>
              <w:ind w:left="611"/>
              <w:jc w:val="both"/>
              <w:rPr>
                <w:rFonts w:cs="David"/>
                <w:sz w:val="24"/>
                <w:szCs w:val="24"/>
                <w:rtl/>
              </w:rPr>
            </w:pPr>
          </w:p>
          <w:p w14:paraId="4CE9B3AE" w14:textId="77777777" w:rsidR="00B2460D" w:rsidRPr="00C84C4A" w:rsidRDefault="00B2460D" w:rsidP="004E6546">
            <w:pPr>
              <w:pStyle w:val="af0"/>
              <w:numPr>
                <w:ilvl w:val="0"/>
                <w:numId w:val="81"/>
              </w:numPr>
              <w:ind w:left="611" w:hanging="611"/>
              <w:jc w:val="both"/>
              <w:rPr>
                <w:rFonts w:cs="David"/>
                <w:sz w:val="24"/>
                <w:szCs w:val="24"/>
                <w:rtl/>
              </w:rPr>
            </w:pPr>
            <w:r w:rsidRPr="00C84C4A">
              <w:rPr>
                <w:rFonts w:cs="David" w:hint="cs"/>
                <w:sz w:val="24"/>
                <w:szCs w:val="24"/>
                <w:rtl/>
              </w:rPr>
              <w:t>תביעה שלא הוכללה ברשימת התביעות כאמור בסעיף קטן (1)  או שלא הוגשה כאמור בסעיף קטן (1) רואים את הקבלן כאילו ויתר עליה לחלוטין וללא תנאי, פרט אם הודיע בכתב בסוף החודש כאמור על כוונתו להגיש את התביעה.</w:t>
            </w:r>
          </w:p>
          <w:p w14:paraId="3C9EF626" w14:textId="77777777" w:rsidR="00B2460D" w:rsidRPr="00C84C4A" w:rsidRDefault="00B2460D" w:rsidP="00B2460D">
            <w:pPr>
              <w:pStyle w:val="af0"/>
              <w:ind w:left="611"/>
              <w:jc w:val="both"/>
              <w:rPr>
                <w:rFonts w:cs="David"/>
                <w:sz w:val="24"/>
                <w:szCs w:val="24"/>
                <w:rtl/>
              </w:rPr>
            </w:pPr>
          </w:p>
          <w:p w14:paraId="3955E4C6" w14:textId="77777777" w:rsidR="00B2460D" w:rsidRPr="00C84C4A" w:rsidRDefault="00B2460D" w:rsidP="004E6546">
            <w:pPr>
              <w:pStyle w:val="af0"/>
              <w:numPr>
                <w:ilvl w:val="0"/>
                <w:numId w:val="81"/>
              </w:numPr>
              <w:ind w:left="611" w:hanging="611"/>
              <w:jc w:val="both"/>
              <w:rPr>
                <w:rFonts w:cs="David"/>
                <w:sz w:val="24"/>
                <w:szCs w:val="24"/>
                <w:rtl/>
              </w:rPr>
            </w:pPr>
            <w:r w:rsidRPr="00C84C4A">
              <w:rPr>
                <w:rFonts w:cs="David" w:hint="cs"/>
                <w:sz w:val="24"/>
                <w:szCs w:val="24"/>
                <w:rtl/>
              </w:rPr>
              <w:t xml:space="preserve">שום דבר האמור בסעיף זה לא יגרע מכוחו של סעיף 59. </w:t>
            </w:r>
          </w:p>
          <w:p w14:paraId="2F365905" w14:textId="77777777" w:rsidR="00B2460D" w:rsidRPr="00C84C4A" w:rsidRDefault="00B2460D" w:rsidP="00B2460D">
            <w:pPr>
              <w:pStyle w:val="af0"/>
              <w:ind w:left="502"/>
              <w:jc w:val="both"/>
              <w:rPr>
                <w:rFonts w:cs="David"/>
                <w:sz w:val="24"/>
                <w:szCs w:val="24"/>
                <w:rtl/>
              </w:rPr>
            </w:pPr>
          </w:p>
        </w:tc>
      </w:tr>
      <w:tr w:rsidR="00B2460D" w:rsidRPr="00C84C4A" w14:paraId="7FFC9455" w14:textId="77777777" w:rsidTr="00B2460D">
        <w:tc>
          <w:tcPr>
            <w:tcW w:w="665" w:type="pct"/>
          </w:tcPr>
          <w:p w14:paraId="0C0256A5" w14:textId="77777777" w:rsidR="00B2460D" w:rsidRPr="00C84C4A" w:rsidRDefault="00B2460D" w:rsidP="00B2460D">
            <w:pPr>
              <w:tabs>
                <w:tab w:val="left" w:pos="1502"/>
              </w:tabs>
              <w:jc w:val="both"/>
              <w:rPr>
                <w:rFonts w:cs="David"/>
                <w:b/>
                <w:bCs/>
                <w:sz w:val="24"/>
                <w:szCs w:val="24"/>
                <w:rtl/>
              </w:rPr>
            </w:pPr>
          </w:p>
        </w:tc>
        <w:tc>
          <w:tcPr>
            <w:tcW w:w="286" w:type="pct"/>
          </w:tcPr>
          <w:p w14:paraId="50C2C26B" w14:textId="77777777" w:rsidR="00B2460D" w:rsidRPr="00C84C4A" w:rsidRDefault="00B2460D" w:rsidP="00B2460D">
            <w:pPr>
              <w:tabs>
                <w:tab w:val="left" w:pos="1502"/>
              </w:tabs>
              <w:jc w:val="both"/>
              <w:rPr>
                <w:rFonts w:cs="David"/>
                <w:b/>
                <w:bCs/>
                <w:sz w:val="24"/>
                <w:szCs w:val="24"/>
                <w:rtl/>
              </w:rPr>
            </w:pPr>
          </w:p>
        </w:tc>
        <w:tc>
          <w:tcPr>
            <w:tcW w:w="4049" w:type="pct"/>
          </w:tcPr>
          <w:p w14:paraId="5AA971D7" w14:textId="77777777" w:rsidR="00B2460D" w:rsidRPr="00C84C4A" w:rsidRDefault="00B2460D" w:rsidP="00B2460D">
            <w:pPr>
              <w:pStyle w:val="af0"/>
              <w:ind w:left="502"/>
              <w:jc w:val="both"/>
              <w:rPr>
                <w:rFonts w:cs="David"/>
                <w:sz w:val="24"/>
                <w:szCs w:val="24"/>
                <w:rtl/>
              </w:rPr>
            </w:pPr>
          </w:p>
          <w:p w14:paraId="31811F52" w14:textId="77777777" w:rsidR="00B2460D" w:rsidRPr="00C84C4A" w:rsidRDefault="00B2460D" w:rsidP="00B2460D">
            <w:pPr>
              <w:ind w:left="-1278"/>
              <w:jc w:val="center"/>
              <w:rPr>
                <w:rFonts w:cs="David"/>
                <w:b/>
                <w:bCs/>
                <w:sz w:val="24"/>
                <w:szCs w:val="24"/>
                <w:u w:val="single"/>
                <w:rtl/>
              </w:rPr>
            </w:pPr>
            <w:r w:rsidRPr="00C84C4A">
              <w:rPr>
                <w:rFonts w:cs="David" w:hint="cs"/>
                <w:b/>
                <w:bCs/>
                <w:sz w:val="24"/>
                <w:szCs w:val="24"/>
                <w:u w:val="single"/>
                <w:rtl/>
              </w:rPr>
              <w:t xml:space="preserve">פרק י' </w:t>
            </w:r>
            <w:r w:rsidRPr="00C84C4A">
              <w:rPr>
                <w:rFonts w:cs="David"/>
                <w:b/>
                <w:bCs/>
                <w:sz w:val="24"/>
                <w:szCs w:val="24"/>
                <w:u w:val="single"/>
                <w:rtl/>
              </w:rPr>
              <w:t>–</w:t>
            </w:r>
            <w:r w:rsidRPr="00C84C4A">
              <w:rPr>
                <w:rFonts w:cs="David" w:hint="cs"/>
                <w:b/>
                <w:bCs/>
                <w:sz w:val="24"/>
                <w:szCs w:val="24"/>
                <w:u w:val="single"/>
                <w:rtl/>
              </w:rPr>
              <w:t xml:space="preserve"> מדידות לעבודות הפיתוח</w:t>
            </w:r>
          </w:p>
          <w:p w14:paraId="419B5AF1" w14:textId="77777777" w:rsidR="00B2460D" w:rsidRPr="00C84C4A" w:rsidRDefault="00B2460D" w:rsidP="00B2460D">
            <w:pPr>
              <w:pStyle w:val="af0"/>
              <w:ind w:left="502"/>
              <w:jc w:val="both"/>
              <w:rPr>
                <w:rFonts w:cs="David"/>
                <w:sz w:val="24"/>
                <w:szCs w:val="24"/>
                <w:rtl/>
              </w:rPr>
            </w:pPr>
          </w:p>
        </w:tc>
      </w:tr>
      <w:tr w:rsidR="00B2460D" w:rsidRPr="00C84C4A" w14:paraId="33CDCC1A" w14:textId="77777777" w:rsidTr="00B2460D">
        <w:tc>
          <w:tcPr>
            <w:tcW w:w="665" w:type="pct"/>
          </w:tcPr>
          <w:p w14:paraId="17D37758"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מדידת כמויות</w:t>
            </w:r>
          </w:p>
        </w:tc>
        <w:tc>
          <w:tcPr>
            <w:tcW w:w="286" w:type="pct"/>
          </w:tcPr>
          <w:p w14:paraId="26962531"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62</w:t>
            </w:r>
          </w:p>
        </w:tc>
        <w:tc>
          <w:tcPr>
            <w:tcW w:w="4049" w:type="pct"/>
          </w:tcPr>
          <w:p w14:paraId="691D8172" w14:textId="77777777" w:rsidR="00B2460D" w:rsidRPr="00C84C4A" w:rsidRDefault="00B2460D" w:rsidP="004E6546">
            <w:pPr>
              <w:pStyle w:val="af0"/>
              <w:numPr>
                <w:ilvl w:val="0"/>
                <w:numId w:val="83"/>
              </w:numPr>
              <w:ind w:left="611" w:hanging="611"/>
              <w:jc w:val="both"/>
              <w:rPr>
                <w:rFonts w:cs="David"/>
                <w:sz w:val="24"/>
                <w:szCs w:val="24"/>
                <w:rtl/>
              </w:rPr>
            </w:pPr>
            <w:r w:rsidRPr="00C84C4A">
              <w:rPr>
                <w:rFonts w:cs="David" w:hint="cs"/>
                <w:sz w:val="24"/>
                <w:szCs w:val="24"/>
                <w:rtl/>
              </w:rPr>
              <w:t>הכמויות הנקובות בכתב הכמויות המנחה לעבודות הבנייה והשלמת עבודות גמר ובכתב הכמויות לעבודות הפיתוח במסגרת התוכניות והמפרטים לעבודות הפיתוח שיספקו לקבלן כאמור בהצעתו אינן אלא אומדן בלבד של הכמויות בעבודה ואין לראותן כמויות שהקבלן ביצען למעשה.</w:t>
            </w:r>
          </w:p>
          <w:p w14:paraId="2BFBD88B" w14:textId="77777777" w:rsidR="00B2460D" w:rsidRPr="00C84C4A" w:rsidRDefault="00B2460D" w:rsidP="00B2460D">
            <w:pPr>
              <w:ind w:left="611" w:hanging="611"/>
              <w:jc w:val="both"/>
              <w:rPr>
                <w:rFonts w:cs="David"/>
                <w:sz w:val="24"/>
                <w:szCs w:val="24"/>
                <w:rtl/>
              </w:rPr>
            </w:pPr>
          </w:p>
          <w:p w14:paraId="77AF1613" w14:textId="77777777" w:rsidR="00B2460D" w:rsidRPr="00C84C4A" w:rsidRDefault="00B2460D" w:rsidP="004E6546">
            <w:pPr>
              <w:pStyle w:val="af0"/>
              <w:numPr>
                <w:ilvl w:val="0"/>
                <w:numId w:val="83"/>
              </w:numPr>
              <w:ind w:left="611" w:hanging="611"/>
              <w:jc w:val="both"/>
              <w:rPr>
                <w:rFonts w:cs="David"/>
                <w:sz w:val="24"/>
                <w:szCs w:val="24"/>
                <w:rtl/>
              </w:rPr>
            </w:pPr>
            <w:r w:rsidRPr="00C84C4A">
              <w:rPr>
                <w:rFonts w:cs="David" w:hint="cs"/>
                <w:sz w:val="24"/>
                <w:szCs w:val="24"/>
                <w:rtl/>
              </w:rPr>
              <w:t xml:space="preserve">בטל. </w:t>
            </w:r>
          </w:p>
          <w:p w14:paraId="12EEBEFB" w14:textId="77777777" w:rsidR="00B2460D" w:rsidRPr="00C84C4A" w:rsidRDefault="00B2460D" w:rsidP="00B2460D">
            <w:pPr>
              <w:ind w:left="611" w:hanging="611"/>
              <w:jc w:val="both"/>
              <w:rPr>
                <w:rFonts w:cs="David"/>
                <w:sz w:val="24"/>
                <w:szCs w:val="24"/>
                <w:rtl/>
              </w:rPr>
            </w:pPr>
          </w:p>
          <w:p w14:paraId="6C216232" w14:textId="77777777" w:rsidR="00B2460D" w:rsidRPr="00C84C4A" w:rsidRDefault="00B2460D" w:rsidP="004E6546">
            <w:pPr>
              <w:pStyle w:val="af0"/>
              <w:numPr>
                <w:ilvl w:val="0"/>
                <w:numId w:val="83"/>
              </w:numPr>
              <w:ind w:left="611" w:hanging="611"/>
              <w:jc w:val="both"/>
              <w:rPr>
                <w:rFonts w:cs="David"/>
                <w:sz w:val="24"/>
                <w:szCs w:val="24"/>
                <w:rtl/>
              </w:rPr>
            </w:pPr>
            <w:r w:rsidRPr="00C84C4A">
              <w:rPr>
                <w:rFonts w:cs="David" w:hint="cs"/>
                <w:sz w:val="24"/>
                <w:szCs w:val="24"/>
                <w:rtl/>
              </w:rPr>
              <w:t xml:space="preserve">תשלום שכר החוזה כאמור בסעיף 64 א (2) בגין </w:t>
            </w:r>
            <w:r w:rsidRPr="00C84C4A">
              <w:rPr>
                <w:rFonts w:cs="David" w:hint="cs"/>
                <w:b/>
                <w:bCs/>
                <w:sz w:val="24"/>
                <w:szCs w:val="24"/>
                <w:rtl/>
              </w:rPr>
              <w:t xml:space="preserve"> העבודות </w:t>
            </w:r>
            <w:r w:rsidRPr="00C84C4A">
              <w:rPr>
                <w:rFonts w:cs="David" w:hint="cs"/>
                <w:sz w:val="24"/>
                <w:szCs w:val="24"/>
                <w:rtl/>
              </w:rPr>
              <w:t>ובגין שינויים כאמור בסעיפים 58-59 לעיל ייקבעו לפי העבודה שבוצעה למעשה וכמויות החומרים בהן השתמש הקבלן בפועל על סמך מדידות שביצעה המפקח בהתאם לשיטת המדידות במפרט. כל המדידות תירשמנה בספר מדידות או ברשימות מיוחדת לכך ותיחתמנה על ידי המפקח והקבלן.</w:t>
            </w:r>
          </w:p>
          <w:p w14:paraId="57C10F26" w14:textId="77777777" w:rsidR="00B2460D" w:rsidRPr="00C84C4A" w:rsidRDefault="00B2460D" w:rsidP="00B2460D">
            <w:pPr>
              <w:ind w:left="611" w:hanging="611"/>
              <w:jc w:val="both"/>
              <w:rPr>
                <w:rFonts w:cs="David"/>
                <w:sz w:val="24"/>
                <w:szCs w:val="24"/>
                <w:rtl/>
              </w:rPr>
            </w:pPr>
          </w:p>
          <w:p w14:paraId="246F0FBB" w14:textId="77777777" w:rsidR="00B2460D" w:rsidRPr="00C84C4A" w:rsidRDefault="00B2460D" w:rsidP="004E6546">
            <w:pPr>
              <w:pStyle w:val="af0"/>
              <w:numPr>
                <w:ilvl w:val="0"/>
                <w:numId w:val="83"/>
              </w:numPr>
              <w:ind w:left="611" w:hanging="611"/>
              <w:jc w:val="both"/>
              <w:rPr>
                <w:rFonts w:cs="David"/>
                <w:sz w:val="24"/>
                <w:szCs w:val="24"/>
              </w:rPr>
            </w:pPr>
            <w:r w:rsidRPr="00C84C4A">
              <w:rPr>
                <w:rFonts w:cs="David" w:hint="cs"/>
                <w:sz w:val="24"/>
                <w:szCs w:val="24"/>
                <w:rtl/>
              </w:rPr>
              <w:t>לפני בואו למדוד את העבודה כולה או מקצתה ייתן המפקח הודעה מראש לקבלן על כוונתו לעשות כן ועל המועד הרצוי לו, והקבלן מתחייב להיות נוכח במועד הנקוב או לשלוח ממלא מקום לצורך זה  ולעזור למפקח לבצע את המדידות על חשבונו הוא ולהמציא למפקח את הפרטים הדרושים בקשר לכך.</w:t>
            </w:r>
          </w:p>
          <w:p w14:paraId="4FCB9C7F" w14:textId="77777777" w:rsidR="00B2460D" w:rsidRPr="00C84C4A" w:rsidRDefault="00B2460D" w:rsidP="00B2460D">
            <w:pPr>
              <w:pStyle w:val="af0"/>
              <w:ind w:left="611" w:hanging="611"/>
              <w:jc w:val="both"/>
              <w:rPr>
                <w:rFonts w:cs="David"/>
                <w:sz w:val="24"/>
                <w:szCs w:val="24"/>
                <w:rtl/>
              </w:rPr>
            </w:pPr>
          </w:p>
          <w:p w14:paraId="513F8B0E" w14:textId="77777777" w:rsidR="00B2460D" w:rsidRPr="00C84C4A" w:rsidRDefault="00B2460D" w:rsidP="004E6546">
            <w:pPr>
              <w:pStyle w:val="af0"/>
              <w:numPr>
                <w:ilvl w:val="0"/>
                <w:numId w:val="83"/>
              </w:numPr>
              <w:ind w:left="611" w:hanging="611"/>
              <w:jc w:val="both"/>
              <w:rPr>
                <w:rFonts w:cs="David"/>
                <w:sz w:val="24"/>
                <w:szCs w:val="24"/>
                <w:rtl/>
              </w:rPr>
            </w:pPr>
            <w:r w:rsidRPr="00C84C4A">
              <w:rPr>
                <w:rFonts w:cs="David" w:hint="cs"/>
                <w:sz w:val="24"/>
                <w:szCs w:val="24"/>
                <w:rtl/>
              </w:rPr>
              <w:t>לא נוכח הקבלן או ממלא מקומו במועד הנקוב לצורך ביצוע המדידות רשאי המפקח לבצע את המדידות בהעדרם ויראו את המדידות כמדידותיהן הנכונות של הכמויות. והקבלן  לא יהא רשאי לערער עליהן. אולם אם  נעדר הקבלן או ממלא מקום מסיבה שהניחה את דעת המפקח לפי המועד שנקבע לביצוע המדידות כאמור, יידחה ביצוע המדידות למועד מאוחר שייקבע כאמור בסעיף קטן (4).</w:t>
            </w:r>
          </w:p>
          <w:p w14:paraId="0DC6668A" w14:textId="77777777" w:rsidR="00B2460D" w:rsidRPr="00C84C4A" w:rsidRDefault="00B2460D" w:rsidP="00B2460D">
            <w:pPr>
              <w:ind w:left="611" w:hanging="611"/>
              <w:jc w:val="both"/>
              <w:rPr>
                <w:rFonts w:cs="David"/>
                <w:sz w:val="24"/>
                <w:szCs w:val="24"/>
                <w:rtl/>
              </w:rPr>
            </w:pPr>
          </w:p>
          <w:p w14:paraId="0F58766E" w14:textId="77777777" w:rsidR="00B2460D" w:rsidRPr="00C84C4A" w:rsidRDefault="00B2460D" w:rsidP="004E6546">
            <w:pPr>
              <w:pStyle w:val="af0"/>
              <w:numPr>
                <w:ilvl w:val="0"/>
                <w:numId w:val="83"/>
              </w:numPr>
              <w:ind w:left="611" w:hanging="611"/>
              <w:jc w:val="both"/>
              <w:rPr>
                <w:rFonts w:cs="David"/>
                <w:sz w:val="24"/>
                <w:szCs w:val="24"/>
              </w:rPr>
            </w:pPr>
            <w:r w:rsidRPr="00C84C4A">
              <w:rPr>
                <w:rFonts w:cs="David" w:hint="cs"/>
                <w:sz w:val="24"/>
                <w:szCs w:val="24"/>
                <w:rtl/>
              </w:rPr>
              <w:t xml:space="preserve">נוכח הקבלן או ממלא מקומו בשעת ביצוע המדידות רשאי הוא לערער בכתב תוך 7 ימים על כל כמות שנמדדה, והמפקח יקבע מועד לביצוע מדידת הכמויות האמורה מחדש. אם גם אחרי המדידה השנייה יתגלו ניגודי דעת בין הקבלן לבין המפקח, יכריע בעניין זה המנהל והכרעתו תהיה סופית. </w:t>
            </w:r>
          </w:p>
          <w:p w14:paraId="4FC41993" w14:textId="77777777" w:rsidR="00B2460D" w:rsidRPr="00C84C4A" w:rsidRDefault="00B2460D" w:rsidP="004E6546">
            <w:pPr>
              <w:pStyle w:val="af0"/>
              <w:numPr>
                <w:ilvl w:val="0"/>
                <w:numId w:val="83"/>
              </w:numPr>
              <w:ind w:left="611" w:hanging="611"/>
              <w:jc w:val="both"/>
              <w:rPr>
                <w:rFonts w:cs="David"/>
                <w:sz w:val="24"/>
                <w:szCs w:val="24"/>
                <w:rtl/>
              </w:rPr>
            </w:pPr>
            <w:r w:rsidRPr="00C84C4A">
              <w:rPr>
                <w:rFonts w:cs="David" w:hint="cs"/>
                <w:sz w:val="24"/>
                <w:szCs w:val="24"/>
                <w:rtl/>
              </w:rPr>
              <w:t>הייתה עבודת הפיתוח, כולה או מקצתה, מוכנה למדידה והקבלן מבקש שתבוצענה המדידות בהתאם לא ידחה המפקח את ביצוע המדידה, אלא אם כן יש לדעתו צורך בדחייה.</w:t>
            </w:r>
          </w:p>
          <w:p w14:paraId="3115FE69" w14:textId="77777777" w:rsidR="00B2460D" w:rsidRPr="00C84C4A" w:rsidRDefault="00B2460D" w:rsidP="00B2460D">
            <w:pPr>
              <w:pStyle w:val="af0"/>
              <w:ind w:left="611" w:hanging="611"/>
              <w:jc w:val="both"/>
              <w:rPr>
                <w:rFonts w:cs="David"/>
                <w:sz w:val="24"/>
                <w:szCs w:val="24"/>
                <w:rtl/>
              </w:rPr>
            </w:pPr>
          </w:p>
        </w:tc>
      </w:tr>
      <w:tr w:rsidR="00B2460D" w:rsidRPr="00C84C4A" w14:paraId="5F37D113" w14:textId="77777777" w:rsidTr="00B2460D">
        <w:tc>
          <w:tcPr>
            <w:tcW w:w="665" w:type="pct"/>
          </w:tcPr>
          <w:p w14:paraId="791BBFA2"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סכומים משוערים ומחירים נקובים של חומרים</w:t>
            </w:r>
          </w:p>
        </w:tc>
        <w:tc>
          <w:tcPr>
            <w:tcW w:w="286" w:type="pct"/>
          </w:tcPr>
          <w:p w14:paraId="3893A0EA"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63</w:t>
            </w:r>
          </w:p>
        </w:tc>
        <w:tc>
          <w:tcPr>
            <w:tcW w:w="4049" w:type="pct"/>
          </w:tcPr>
          <w:p w14:paraId="1290FC9D" w14:textId="77777777" w:rsidR="00B2460D" w:rsidRPr="00C84C4A" w:rsidRDefault="00B2460D" w:rsidP="00B2460D">
            <w:pPr>
              <w:ind w:left="150"/>
              <w:jc w:val="both"/>
              <w:rPr>
                <w:rFonts w:cs="David"/>
                <w:sz w:val="24"/>
                <w:szCs w:val="24"/>
                <w:rtl/>
              </w:rPr>
            </w:pPr>
            <w:r w:rsidRPr="00C84C4A">
              <w:rPr>
                <w:rFonts w:cs="David" w:hint="cs"/>
                <w:sz w:val="24"/>
                <w:szCs w:val="24"/>
                <w:rtl/>
              </w:rPr>
              <w:t>בוטל</w:t>
            </w:r>
          </w:p>
        </w:tc>
      </w:tr>
      <w:tr w:rsidR="00B2460D" w:rsidRPr="00C84C4A" w14:paraId="20A5513A" w14:textId="77777777" w:rsidTr="00B2460D">
        <w:tc>
          <w:tcPr>
            <w:tcW w:w="665" w:type="pct"/>
          </w:tcPr>
          <w:p w14:paraId="7B5CAF06" w14:textId="77777777" w:rsidR="00B2460D" w:rsidRPr="00C84C4A" w:rsidRDefault="00B2460D" w:rsidP="00B2460D">
            <w:pPr>
              <w:tabs>
                <w:tab w:val="left" w:pos="1502"/>
              </w:tabs>
              <w:jc w:val="both"/>
              <w:rPr>
                <w:rFonts w:cs="David"/>
                <w:b/>
                <w:bCs/>
                <w:sz w:val="24"/>
                <w:szCs w:val="24"/>
                <w:rtl/>
              </w:rPr>
            </w:pPr>
          </w:p>
        </w:tc>
        <w:tc>
          <w:tcPr>
            <w:tcW w:w="286" w:type="pct"/>
          </w:tcPr>
          <w:p w14:paraId="2DB37350" w14:textId="77777777" w:rsidR="00B2460D" w:rsidRPr="00C84C4A" w:rsidRDefault="00B2460D" w:rsidP="00B2460D">
            <w:pPr>
              <w:tabs>
                <w:tab w:val="left" w:pos="1502"/>
              </w:tabs>
              <w:jc w:val="both"/>
              <w:rPr>
                <w:rFonts w:cs="David"/>
                <w:b/>
                <w:bCs/>
                <w:sz w:val="24"/>
                <w:szCs w:val="24"/>
                <w:rtl/>
              </w:rPr>
            </w:pPr>
          </w:p>
        </w:tc>
        <w:tc>
          <w:tcPr>
            <w:tcW w:w="4049" w:type="pct"/>
          </w:tcPr>
          <w:p w14:paraId="585BA0E6" w14:textId="77777777" w:rsidR="00B2460D" w:rsidRPr="00C84C4A" w:rsidRDefault="00B2460D" w:rsidP="00B2460D">
            <w:pPr>
              <w:ind w:left="150"/>
              <w:jc w:val="center"/>
              <w:rPr>
                <w:rFonts w:cs="David"/>
                <w:sz w:val="24"/>
                <w:szCs w:val="24"/>
                <w:rtl/>
              </w:rPr>
            </w:pPr>
          </w:p>
          <w:p w14:paraId="4E38736B" w14:textId="77777777" w:rsidR="00B2460D" w:rsidRPr="00C84C4A" w:rsidRDefault="00B2460D" w:rsidP="00B2460D">
            <w:pPr>
              <w:ind w:left="150"/>
              <w:jc w:val="center"/>
              <w:rPr>
                <w:rFonts w:cs="David"/>
                <w:sz w:val="24"/>
                <w:szCs w:val="24"/>
                <w:rtl/>
              </w:rPr>
            </w:pPr>
            <w:r w:rsidRPr="00C84C4A">
              <w:rPr>
                <w:rFonts w:cs="David" w:hint="cs"/>
                <w:b/>
                <w:bCs/>
                <w:sz w:val="24"/>
                <w:szCs w:val="24"/>
                <w:u w:val="single"/>
                <w:rtl/>
              </w:rPr>
              <w:t xml:space="preserve">פרק י"א </w:t>
            </w:r>
            <w:r w:rsidRPr="00C84C4A">
              <w:rPr>
                <w:rFonts w:cs="David"/>
                <w:b/>
                <w:bCs/>
                <w:sz w:val="24"/>
                <w:szCs w:val="24"/>
                <w:u w:val="single"/>
                <w:rtl/>
              </w:rPr>
              <w:t>–</w:t>
            </w:r>
            <w:r w:rsidRPr="00C84C4A">
              <w:rPr>
                <w:rFonts w:cs="David" w:hint="cs"/>
                <w:b/>
                <w:bCs/>
                <w:sz w:val="24"/>
                <w:szCs w:val="24"/>
                <w:u w:val="single"/>
                <w:rtl/>
              </w:rPr>
              <w:t xml:space="preserve"> תשלומים</w:t>
            </w:r>
          </w:p>
          <w:p w14:paraId="66B09DDF" w14:textId="77777777" w:rsidR="00B2460D" w:rsidRPr="00C84C4A" w:rsidRDefault="00B2460D" w:rsidP="00B2460D">
            <w:pPr>
              <w:ind w:left="150"/>
              <w:jc w:val="center"/>
              <w:rPr>
                <w:rFonts w:cs="David"/>
                <w:sz w:val="24"/>
                <w:szCs w:val="24"/>
                <w:rtl/>
              </w:rPr>
            </w:pPr>
          </w:p>
        </w:tc>
      </w:tr>
      <w:tr w:rsidR="00B2460D" w:rsidRPr="00C84C4A" w14:paraId="04395F86" w14:textId="77777777" w:rsidTr="00B2460D">
        <w:tc>
          <w:tcPr>
            <w:tcW w:w="665" w:type="pct"/>
          </w:tcPr>
          <w:p w14:paraId="0129D00D"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lastRenderedPageBreak/>
              <w:t>סכומים משוערים ומחירים נקובים של חומרים</w:t>
            </w:r>
          </w:p>
        </w:tc>
        <w:tc>
          <w:tcPr>
            <w:tcW w:w="286" w:type="pct"/>
          </w:tcPr>
          <w:p w14:paraId="3C1F3C1E"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64</w:t>
            </w:r>
          </w:p>
        </w:tc>
        <w:tc>
          <w:tcPr>
            <w:tcW w:w="4049" w:type="pct"/>
          </w:tcPr>
          <w:p w14:paraId="155229FD" w14:textId="77777777" w:rsidR="001077BA" w:rsidRDefault="001077BA" w:rsidP="001077BA">
            <w:pPr>
              <w:pStyle w:val="af0"/>
              <w:numPr>
                <w:ilvl w:val="0"/>
                <w:numId w:val="19"/>
              </w:numPr>
              <w:ind w:left="611" w:hanging="501"/>
              <w:jc w:val="both"/>
              <w:rPr>
                <w:rFonts w:cs="David"/>
                <w:sz w:val="24"/>
                <w:szCs w:val="24"/>
              </w:rPr>
            </w:pPr>
            <w:r w:rsidRPr="00C84C4A">
              <w:rPr>
                <w:rFonts w:cs="David" w:hint="cs"/>
                <w:sz w:val="24"/>
                <w:szCs w:val="24"/>
                <w:rtl/>
              </w:rPr>
              <w:t>תמורת ביצוע כל העבודות נשוא הסכם זה והשלמת כל מחויבות הקבלן ביחס לעבודת הבנייה על כל מרכביה ולרבות כל עבודה הכרוכה בביצועה או הדרושה לשם השלמתה</w:t>
            </w:r>
            <w:r w:rsidRPr="00C84C4A">
              <w:rPr>
                <w:rFonts w:cs="David" w:hint="cs"/>
                <w:b/>
                <w:bCs/>
                <w:sz w:val="24"/>
                <w:szCs w:val="24"/>
                <w:rtl/>
              </w:rPr>
              <w:t xml:space="preserve"> </w:t>
            </w:r>
            <w:r w:rsidRPr="00C84C4A">
              <w:rPr>
                <w:rFonts w:cs="David" w:hint="cs"/>
                <w:sz w:val="24"/>
                <w:szCs w:val="24"/>
                <w:rtl/>
              </w:rPr>
              <w:t xml:space="preserve">באופן מיטבי עפ"י הסכם זה, יהא הקבלן זכאי לתמורה אשר תקבע ע"י מכפלת כמות היחידות שבוצעו בפועל ע"י הקבלן במחירי היחידה </w:t>
            </w:r>
            <w:r>
              <w:rPr>
                <w:rFonts w:cs="David" w:hint="cs"/>
                <w:sz w:val="24"/>
                <w:szCs w:val="24"/>
                <w:rtl/>
              </w:rPr>
              <w:t xml:space="preserve">לאחר הפחתת אחוז הנחה </w:t>
            </w:r>
            <w:r w:rsidRPr="00C84C4A">
              <w:rPr>
                <w:rFonts w:cs="David" w:hint="cs"/>
                <w:sz w:val="24"/>
                <w:szCs w:val="24"/>
                <w:rtl/>
              </w:rPr>
              <w:t xml:space="preserve">בשיעור של % </w:t>
            </w:r>
            <w:r w:rsidRPr="00EA30CE">
              <w:rPr>
                <w:rFonts w:cs="David" w:hint="cs"/>
                <w:color w:val="FF0000"/>
                <w:sz w:val="24"/>
                <w:szCs w:val="24"/>
                <w:rtl/>
              </w:rPr>
              <w:t>_________</w:t>
            </w:r>
            <w:r>
              <w:rPr>
                <w:rFonts w:cs="David" w:hint="cs"/>
                <w:sz w:val="24"/>
                <w:szCs w:val="24"/>
                <w:rtl/>
              </w:rPr>
              <w:t>שהוצעה ע"י הקבלן</w:t>
            </w:r>
            <w:r w:rsidRPr="00C84C4A">
              <w:rPr>
                <w:rFonts w:cs="David" w:hint="cs"/>
                <w:sz w:val="24"/>
                <w:szCs w:val="24"/>
                <w:rtl/>
              </w:rPr>
              <w:t xml:space="preserve">. </w:t>
            </w:r>
          </w:p>
          <w:p w14:paraId="0C217ABF" w14:textId="77777777" w:rsidR="001077BA" w:rsidRDefault="001077BA" w:rsidP="001077BA">
            <w:pPr>
              <w:ind w:left="611"/>
              <w:jc w:val="both"/>
              <w:rPr>
                <w:rFonts w:cs="David"/>
                <w:b/>
                <w:bCs/>
                <w:sz w:val="24"/>
                <w:szCs w:val="24"/>
                <w:rtl/>
              </w:rPr>
            </w:pPr>
          </w:p>
          <w:p w14:paraId="7B6EAED3" w14:textId="7B35C270" w:rsidR="001077BA" w:rsidRPr="00C84C4A" w:rsidRDefault="001077BA" w:rsidP="001077BA">
            <w:pPr>
              <w:ind w:left="611"/>
              <w:jc w:val="both"/>
              <w:rPr>
                <w:rFonts w:cs="David"/>
                <w:sz w:val="24"/>
                <w:szCs w:val="24"/>
                <w:rtl/>
              </w:rPr>
            </w:pPr>
            <w:r w:rsidRPr="00C84C4A">
              <w:rPr>
                <w:rFonts w:cs="David" w:hint="cs"/>
                <w:b/>
                <w:bCs/>
                <w:sz w:val="24"/>
                <w:szCs w:val="24"/>
                <w:rtl/>
              </w:rPr>
              <w:t xml:space="preserve">הקבלן  יהא רשאי להגיש מעת לעת חשבונות ביצוע שהסך של כל אחד מהם לא יפחת מ- </w:t>
            </w:r>
            <w:r w:rsidR="00314895">
              <w:rPr>
                <w:rFonts w:cs="David" w:hint="cs"/>
                <w:b/>
                <w:bCs/>
                <w:color w:val="FF0000"/>
                <w:sz w:val="24"/>
                <w:szCs w:val="24"/>
                <w:highlight w:val="yellow"/>
                <w:rtl/>
              </w:rPr>
              <w:t>700</w:t>
            </w:r>
            <w:r w:rsidRPr="001E40AC">
              <w:rPr>
                <w:rFonts w:cs="David" w:hint="cs"/>
                <w:b/>
                <w:bCs/>
                <w:color w:val="FF0000"/>
                <w:sz w:val="24"/>
                <w:szCs w:val="24"/>
                <w:highlight w:val="yellow"/>
                <w:rtl/>
              </w:rPr>
              <w:t>,000</w:t>
            </w:r>
            <w:r w:rsidRPr="001E40AC">
              <w:rPr>
                <w:rFonts w:cs="David" w:hint="cs"/>
                <w:b/>
                <w:bCs/>
                <w:color w:val="FF0000"/>
                <w:sz w:val="24"/>
                <w:szCs w:val="24"/>
                <w:rtl/>
              </w:rPr>
              <w:t xml:space="preserve"> </w:t>
            </w:r>
            <w:r w:rsidRPr="00C84C4A">
              <w:rPr>
                <w:rFonts w:cs="David" w:hint="cs"/>
                <w:b/>
                <w:bCs/>
                <w:sz w:val="24"/>
                <w:szCs w:val="24"/>
                <w:rtl/>
              </w:rPr>
              <w:t>₪</w:t>
            </w:r>
            <w:r w:rsidR="00EA30CE">
              <w:rPr>
                <w:rFonts w:cs="David" w:hint="cs"/>
                <w:b/>
                <w:bCs/>
                <w:sz w:val="24"/>
                <w:szCs w:val="24"/>
                <w:rtl/>
              </w:rPr>
              <w:t>, ו/או לפי אבני הדרך האפשריים לפי הנהלים של המשרד הממן</w:t>
            </w:r>
            <w:r w:rsidR="00042593">
              <w:rPr>
                <w:rFonts w:cs="David" w:hint="cs"/>
                <w:b/>
                <w:bCs/>
                <w:sz w:val="24"/>
                <w:szCs w:val="24"/>
                <w:rtl/>
              </w:rPr>
              <w:t xml:space="preserve"> הגבוהה </w:t>
            </w:r>
            <w:proofErr w:type="spellStart"/>
            <w:r w:rsidR="00042593">
              <w:rPr>
                <w:rFonts w:cs="David" w:hint="cs"/>
                <w:b/>
                <w:bCs/>
                <w:sz w:val="24"/>
                <w:szCs w:val="24"/>
                <w:rtl/>
              </w:rPr>
              <w:t>מבינהם</w:t>
            </w:r>
            <w:proofErr w:type="spellEnd"/>
          </w:p>
          <w:p w14:paraId="6035D2C1" w14:textId="77777777" w:rsidR="001077BA" w:rsidRPr="00C84C4A" w:rsidRDefault="001077BA" w:rsidP="001077BA">
            <w:pPr>
              <w:ind w:left="641"/>
              <w:jc w:val="both"/>
              <w:rPr>
                <w:rFonts w:cs="David"/>
                <w:b/>
                <w:bCs/>
                <w:sz w:val="24"/>
                <w:szCs w:val="24"/>
                <w:rtl/>
              </w:rPr>
            </w:pPr>
          </w:p>
          <w:p w14:paraId="0BE32AEE" w14:textId="77777777" w:rsidR="001077BA" w:rsidRPr="00784B17" w:rsidRDefault="001077BA" w:rsidP="001077BA">
            <w:pPr>
              <w:pStyle w:val="af0"/>
              <w:numPr>
                <w:ilvl w:val="0"/>
                <w:numId w:val="19"/>
              </w:numPr>
              <w:ind w:left="611" w:hanging="470"/>
              <w:jc w:val="both"/>
              <w:rPr>
                <w:rFonts w:cs="David"/>
                <w:b/>
                <w:bCs/>
                <w:sz w:val="24"/>
                <w:szCs w:val="24"/>
                <w:rtl/>
              </w:rPr>
            </w:pPr>
            <w:r w:rsidRPr="00784B17">
              <w:rPr>
                <w:rFonts w:cs="David" w:hint="cs"/>
                <w:sz w:val="24"/>
                <w:szCs w:val="24"/>
                <w:rtl/>
              </w:rPr>
              <w:t>מבוטל</w:t>
            </w:r>
          </w:p>
          <w:p w14:paraId="0BF42018" w14:textId="77777777" w:rsidR="001077BA" w:rsidRPr="00BF45D2" w:rsidRDefault="001077BA" w:rsidP="001077BA">
            <w:pPr>
              <w:ind w:left="641"/>
              <w:jc w:val="both"/>
              <w:rPr>
                <w:rFonts w:cs="David"/>
                <w:b/>
                <w:bCs/>
                <w:sz w:val="24"/>
                <w:szCs w:val="24"/>
                <w:rtl/>
              </w:rPr>
            </w:pPr>
          </w:p>
          <w:p w14:paraId="2F7FF45D" w14:textId="77777777" w:rsidR="001077BA" w:rsidRPr="00C84C4A" w:rsidRDefault="001077BA" w:rsidP="001077BA">
            <w:pPr>
              <w:numPr>
                <w:ilvl w:val="0"/>
                <w:numId w:val="19"/>
              </w:numPr>
              <w:ind w:left="641" w:hanging="470"/>
              <w:jc w:val="both"/>
              <w:rPr>
                <w:rFonts w:cs="David"/>
                <w:sz w:val="24"/>
                <w:szCs w:val="24"/>
                <w:rtl/>
              </w:rPr>
            </w:pPr>
            <w:r w:rsidRPr="00C84C4A">
              <w:rPr>
                <w:rFonts w:cs="David" w:hint="cs"/>
                <w:sz w:val="24"/>
                <w:szCs w:val="24"/>
                <w:rtl/>
              </w:rPr>
              <w:t xml:space="preserve">בהתאם לאבני הדרך המפורטים בסעיף קטן 1 לעיל, ימציא הקבלן למפקח חשבון שיפורטו בו : </w:t>
            </w:r>
          </w:p>
          <w:p w14:paraId="5ACE5DBD" w14:textId="77777777" w:rsidR="001077BA" w:rsidRPr="00C84C4A" w:rsidRDefault="001077BA" w:rsidP="001077BA">
            <w:pPr>
              <w:ind w:left="641"/>
              <w:jc w:val="both"/>
              <w:rPr>
                <w:rFonts w:cs="David"/>
                <w:sz w:val="24"/>
                <w:szCs w:val="24"/>
                <w:rtl/>
              </w:rPr>
            </w:pPr>
          </w:p>
          <w:p w14:paraId="39EF0037" w14:textId="77777777" w:rsidR="001077BA" w:rsidRPr="00C84C4A" w:rsidRDefault="001077BA" w:rsidP="001077BA">
            <w:pPr>
              <w:numPr>
                <w:ilvl w:val="0"/>
                <w:numId w:val="18"/>
              </w:numPr>
              <w:ind w:left="1241" w:hanging="630"/>
              <w:jc w:val="both"/>
              <w:rPr>
                <w:rFonts w:cs="David"/>
                <w:b/>
                <w:bCs/>
                <w:sz w:val="24"/>
                <w:szCs w:val="24"/>
                <w:rtl/>
              </w:rPr>
            </w:pPr>
            <w:r w:rsidRPr="00C84C4A">
              <w:rPr>
                <w:rFonts w:cs="David" w:hint="cs"/>
                <w:b/>
                <w:bCs/>
                <w:sz w:val="24"/>
                <w:szCs w:val="24"/>
                <w:rtl/>
              </w:rPr>
              <w:t xml:space="preserve">שלב הביצוע ההנדסי ופרוט העבודות שבוצעו במסגרת אחזקת כבישים ומדרכות </w:t>
            </w:r>
            <w:r w:rsidRPr="00C84C4A">
              <w:rPr>
                <w:rFonts w:cs="David" w:hint="cs"/>
                <w:sz w:val="24"/>
                <w:szCs w:val="24"/>
                <w:rtl/>
              </w:rPr>
              <w:t>שבוצעו מיום התחלת ביצוע העבודה עד סוף החודש האמור,</w:t>
            </w:r>
            <w:r w:rsidRPr="00C84C4A">
              <w:rPr>
                <w:rFonts w:cs="David" w:hint="cs"/>
                <w:b/>
                <w:bCs/>
                <w:sz w:val="24"/>
                <w:szCs w:val="24"/>
                <w:rtl/>
              </w:rPr>
              <w:t xml:space="preserve"> </w:t>
            </w:r>
            <w:r w:rsidRPr="00C84C4A">
              <w:rPr>
                <w:rFonts w:cs="David" w:hint="cs"/>
                <w:sz w:val="24"/>
                <w:szCs w:val="24"/>
                <w:rtl/>
              </w:rPr>
              <w:t>שיהיה מבוסס על כתבי כמויות מדידה מאושרים.</w:t>
            </w:r>
          </w:p>
          <w:p w14:paraId="20E80EAE" w14:textId="77777777" w:rsidR="001077BA" w:rsidRPr="00C84C4A" w:rsidRDefault="001077BA" w:rsidP="001077BA">
            <w:pPr>
              <w:ind w:left="1241" w:hanging="630"/>
              <w:jc w:val="both"/>
              <w:rPr>
                <w:rFonts w:cs="David"/>
                <w:b/>
                <w:bCs/>
                <w:sz w:val="24"/>
                <w:szCs w:val="24"/>
                <w:rtl/>
              </w:rPr>
            </w:pPr>
          </w:p>
          <w:p w14:paraId="0187F4BE" w14:textId="77777777" w:rsidR="001077BA" w:rsidRPr="00C84C4A" w:rsidRDefault="001077BA" w:rsidP="001077BA">
            <w:pPr>
              <w:numPr>
                <w:ilvl w:val="0"/>
                <w:numId w:val="18"/>
              </w:numPr>
              <w:ind w:left="1241" w:hanging="630"/>
              <w:jc w:val="both"/>
              <w:rPr>
                <w:rFonts w:cs="David"/>
                <w:sz w:val="24"/>
                <w:szCs w:val="24"/>
                <w:rtl/>
              </w:rPr>
            </w:pPr>
            <w:r w:rsidRPr="00C84C4A">
              <w:rPr>
                <w:rFonts w:cs="David" w:hint="cs"/>
                <w:sz w:val="24"/>
                <w:szCs w:val="24"/>
                <w:rtl/>
              </w:rPr>
              <w:t>אומדן ערכם של החומרים המצויים בסוף החודש האמור במקום העבודה או שאספקתם הובטחה בהתאם לסעיף 43  (3) לשם  ביצוע העבודה.</w:t>
            </w:r>
          </w:p>
          <w:p w14:paraId="57C4D418" w14:textId="77777777" w:rsidR="001077BA" w:rsidRPr="00C84C4A" w:rsidRDefault="001077BA" w:rsidP="001077BA">
            <w:pPr>
              <w:ind w:left="1001"/>
              <w:jc w:val="both"/>
              <w:rPr>
                <w:rFonts w:cs="David"/>
                <w:sz w:val="24"/>
                <w:szCs w:val="24"/>
                <w:rtl/>
              </w:rPr>
            </w:pPr>
          </w:p>
          <w:p w14:paraId="350989F7" w14:textId="77777777" w:rsidR="001077BA" w:rsidRPr="00C84C4A" w:rsidRDefault="001077BA" w:rsidP="001077BA">
            <w:pPr>
              <w:numPr>
                <w:ilvl w:val="0"/>
                <w:numId w:val="19"/>
              </w:numPr>
              <w:ind w:left="611" w:hanging="548"/>
              <w:jc w:val="both"/>
              <w:rPr>
                <w:rFonts w:cs="David"/>
                <w:sz w:val="24"/>
                <w:szCs w:val="24"/>
                <w:rtl/>
              </w:rPr>
            </w:pPr>
            <w:r w:rsidRPr="00C84C4A">
              <w:rPr>
                <w:rFonts w:cs="David" w:hint="cs"/>
                <w:sz w:val="24"/>
                <w:szCs w:val="24"/>
                <w:rtl/>
              </w:rPr>
              <w:t xml:space="preserve">המפקח יבדוק את החשבון, לרבות כמויות והמחירים הנקובים בו, ולא יאוחר מ </w:t>
            </w:r>
            <w:r w:rsidRPr="00C84C4A">
              <w:rPr>
                <w:rFonts w:cs="David"/>
                <w:sz w:val="24"/>
                <w:szCs w:val="24"/>
                <w:rtl/>
              </w:rPr>
              <w:t>–</w:t>
            </w:r>
            <w:r w:rsidRPr="00C84C4A">
              <w:rPr>
                <w:rFonts w:cs="David" w:hint="cs"/>
                <w:sz w:val="24"/>
                <w:szCs w:val="24"/>
                <w:rtl/>
              </w:rPr>
              <w:t xml:space="preserve"> 14 ימים מיום ההגשה יאשר או ישנה את האומדנים האמורים בסעיף יאוחר מ </w:t>
            </w:r>
            <w:r w:rsidRPr="00C84C4A">
              <w:rPr>
                <w:rFonts w:cs="David"/>
                <w:sz w:val="24"/>
                <w:szCs w:val="24"/>
                <w:rtl/>
              </w:rPr>
              <w:t>–</w:t>
            </w:r>
            <w:r w:rsidRPr="00C84C4A">
              <w:rPr>
                <w:rFonts w:cs="David" w:hint="cs"/>
                <w:sz w:val="24"/>
                <w:szCs w:val="24"/>
                <w:rtl/>
              </w:rPr>
              <w:t xml:space="preserve"> 14 ימים מיום ההגשה יאשר או ישנה את האומדנים האמורים בסעיף קטן (1) ויצרף את ערכו של חלק מהעבודה שבוצע כאמור, כפי שנקבע על ידו הוא, ובאם פורשו בכתב הכמויות סכומים מיוחדים לצורך מבנים ארעיים או ציוד מיוחד., יוסיף המפקח אחוז מסוים, לפי שיקול דעתו מהסכומים הנקובים.</w:t>
            </w:r>
          </w:p>
          <w:p w14:paraId="49FEA797" w14:textId="77777777" w:rsidR="001077BA" w:rsidRPr="00C84C4A" w:rsidRDefault="001077BA" w:rsidP="001077BA">
            <w:pPr>
              <w:ind w:left="-1136"/>
              <w:jc w:val="both"/>
              <w:rPr>
                <w:rFonts w:cs="David"/>
                <w:sz w:val="24"/>
                <w:szCs w:val="24"/>
                <w:rtl/>
              </w:rPr>
            </w:pPr>
          </w:p>
          <w:p w14:paraId="4970240C" w14:textId="77777777" w:rsidR="001077BA" w:rsidRDefault="001077BA" w:rsidP="001077BA">
            <w:pPr>
              <w:pStyle w:val="af0"/>
              <w:numPr>
                <w:ilvl w:val="0"/>
                <w:numId w:val="19"/>
              </w:numPr>
              <w:ind w:left="611" w:hanging="540"/>
              <w:jc w:val="both"/>
              <w:rPr>
                <w:rFonts w:cs="David"/>
                <w:sz w:val="24"/>
                <w:szCs w:val="24"/>
              </w:rPr>
            </w:pPr>
            <w:r w:rsidRPr="00C84C4A">
              <w:rPr>
                <w:rFonts w:cs="David" w:hint="cs"/>
                <w:sz w:val="24"/>
                <w:szCs w:val="24"/>
                <w:rtl/>
              </w:rPr>
              <w:t xml:space="preserve">מוסכם בזאת במפורש כי הקבלן </w:t>
            </w:r>
            <w:r w:rsidRPr="00C84C4A">
              <w:rPr>
                <w:rFonts w:cs="David" w:hint="cs"/>
                <w:b/>
                <w:bCs/>
                <w:sz w:val="24"/>
                <w:szCs w:val="24"/>
                <w:u w:val="single"/>
                <w:rtl/>
              </w:rPr>
              <w:t xml:space="preserve">לא יהיה זכאי לתשלום התייקרויות. </w:t>
            </w:r>
            <w:r w:rsidRPr="00C84C4A">
              <w:rPr>
                <w:rFonts w:cs="David" w:hint="cs"/>
                <w:sz w:val="24"/>
                <w:szCs w:val="24"/>
                <w:rtl/>
              </w:rPr>
              <w:t>(התשלום הינו נומינלי וכל סעיף המתייחס למדד והתייקרויות לא רלוונטים  לחוזה).</w:t>
            </w:r>
          </w:p>
          <w:p w14:paraId="6E23B22E" w14:textId="77777777" w:rsidR="001077BA" w:rsidRPr="00784B17" w:rsidRDefault="001077BA" w:rsidP="001077BA">
            <w:pPr>
              <w:pStyle w:val="af0"/>
              <w:rPr>
                <w:rFonts w:cs="David"/>
                <w:sz w:val="24"/>
                <w:szCs w:val="24"/>
                <w:rtl/>
              </w:rPr>
            </w:pPr>
          </w:p>
          <w:p w14:paraId="6A777609" w14:textId="0259E3F3" w:rsidR="001077BA" w:rsidRPr="00784B17" w:rsidRDefault="001077BA" w:rsidP="001077BA">
            <w:pPr>
              <w:pStyle w:val="af0"/>
              <w:numPr>
                <w:ilvl w:val="0"/>
                <w:numId w:val="19"/>
              </w:numPr>
              <w:ind w:left="611" w:hanging="540"/>
              <w:jc w:val="both"/>
              <w:rPr>
                <w:rFonts w:cs="David"/>
                <w:sz w:val="24"/>
                <w:szCs w:val="24"/>
              </w:rPr>
            </w:pPr>
            <w:r w:rsidRPr="00784B17">
              <w:rPr>
                <w:rFonts w:cs="David" w:hint="cs"/>
                <w:sz w:val="24"/>
                <w:szCs w:val="24"/>
                <w:rtl/>
              </w:rPr>
              <w:t xml:space="preserve">יובהר כי </w:t>
            </w:r>
            <w:r w:rsidRPr="0017109D">
              <w:rPr>
                <w:rFonts w:cs="David" w:hint="cs"/>
                <w:color w:val="0070C0"/>
                <w:sz w:val="24"/>
                <w:szCs w:val="24"/>
                <w:rtl/>
              </w:rPr>
              <w:t>10%</w:t>
            </w:r>
            <w:r w:rsidRPr="00784B17">
              <w:rPr>
                <w:rFonts w:cs="David" w:hint="cs"/>
                <w:sz w:val="24"/>
                <w:szCs w:val="24"/>
                <w:rtl/>
              </w:rPr>
              <w:t xml:space="preserve"> (עשרה אחוז) מסכום חשבון הביניים יישאר בידי </w:t>
            </w:r>
            <w:r w:rsidR="007073A1">
              <w:rPr>
                <w:rFonts w:cs="David" w:hint="cs"/>
                <w:sz w:val="24"/>
                <w:szCs w:val="24"/>
                <w:rtl/>
              </w:rPr>
              <w:t xml:space="preserve">החברה הכלכלית </w:t>
            </w:r>
            <w:r w:rsidRPr="00784B17">
              <w:rPr>
                <w:rFonts w:cs="David" w:hint="cs"/>
                <w:sz w:val="24"/>
                <w:szCs w:val="24"/>
                <w:rtl/>
              </w:rPr>
              <w:t xml:space="preserve"> כפיקדון עד לאישור החשבון הסופי. </w:t>
            </w:r>
          </w:p>
          <w:p w14:paraId="03F823B2" w14:textId="77777777" w:rsidR="001077BA" w:rsidRPr="00784B17" w:rsidRDefault="001077BA" w:rsidP="001077BA">
            <w:pPr>
              <w:pStyle w:val="af0"/>
              <w:rPr>
                <w:rFonts w:cs="David"/>
                <w:sz w:val="24"/>
                <w:szCs w:val="24"/>
                <w:rtl/>
              </w:rPr>
            </w:pPr>
          </w:p>
          <w:p w14:paraId="617E10C5" w14:textId="721EFF33" w:rsidR="001077BA" w:rsidRPr="00784B17" w:rsidRDefault="001077BA" w:rsidP="001077BA">
            <w:pPr>
              <w:pStyle w:val="af0"/>
              <w:ind w:left="611"/>
              <w:jc w:val="both"/>
              <w:rPr>
                <w:rFonts w:cs="David"/>
                <w:sz w:val="24"/>
                <w:szCs w:val="24"/>
              </w:rPr>
            </w:pPr>
            <w:r w:rsidRPr="00784B17">
              <w:rPr>
                <w:rFonts w:cs="David" w:hint="cs"/>
                <w:sz w:val="24"/>
                <w:szCs w:val="24"/>
                <w:rtl/>
              </w:rPr>
              <w:t xml:space="preserve">כמו כן, תהא </w:t>
            </w:r>
            <w:r w:rsidR="007073A1">
              <w:rPr>
                <w:rFonts w:cs="David" w:hint="cs"/>
                <w:sz w:val="24"/>
                <w:szCs w:val="24"/>
                <w:rtl/>
              </w:rPr>
              <w:t xml:space="preserve">החברה הכלכלית </w:t>
            </w:r>
            <w:r w:rsidRPr="00784B17">
              <w:rPr>
                <w:rFonts w:cs="David" w:hint="cs"/>
                <w:sz w:val="24"/>
                <w:szCs w:val="24"/>
                <w:rtl/>
              </w:rPr>
              <w:t xml:space="preserve"> רשאית לנכות מסכום חשבון הביניים כל סכום המגיע </w:t>
            </w:r>
            <w:r w:rsidR="00AF7507">
              <w:rPr>
                <w:rFonts w:cs="David" w:hint="cs"/>
                <w:sz w:val="24"/>
                <w:szCs w:val="24"/>
                <w:rtl/>
              </w:rPr>
              <w:t xml:space="preserve">לחברה הכלכלית </w:t>
            </w:r>
            <w:r w:rsidRPr="00784B17">
              <w:rPr>
                <w:rFonts w:cs="David" w:hint="cs"/>
                <w:sz w:val="24"/>
                <w:szCs w:val="24"/>
                <w:rtl/>
              </w:rPr>
              <w:t xml:space="preserve"> מאת הקבלן לפי חוזה זה והיתרה תשולם לקבלן תוך פרק הזמן שנקבע בחוזה ואשר מניינו מתחיל מתאריך אישור חשבון הביניים ובתנאי שלא תחול חובת תשלום כאמור אם יתרת חשבון הביניים קטנה מהסכום שנקבע כסכום מינימלי בהזמנה</w:t>
            </w:r>
          </w:p>
          <w:p w14:paraId="3C563CBE" w14:textId="77777777" w:rsidR="001077BA" w:rsidRPr="00784B17" w:rsidRDefault="001077BA" w:rsidP="001077BA">
            <w:pPr>
              <w:pStyle w:val="af0"/>
              <w:rPr>
                <w:rFonts w:cs="David"/>
                <w:sz w:val="24"/>
                <w:szCs w:val="24"/>
                <w:rtl/>
              </w:rPr>
            </w:pPr>
          </w:p>
          <w:p w14:paraId="5365236F" w14:textId="3FF9E2E0" w:rsidR="001077BA" w:rsidRPr="00784B17" w:rsidRDefault="001077BA" w:rsidP="001077BA">
            <w:pPr>
              <w:pStyle w:val="af0"/>
              <w:numPr>
                <w:ilvl w:val="0"/>
                <w:numId w:val="19"/>
              </w:numPr>
              <w:ind w:left="611" w:hanging="540"/>
              <w:jc w:val="both"/>
              <w:rPr>
                <w:rFonts w:cs="David"/>
                <w:sz w:val="24"/>
                <w:szCs w:val="24"/>
                <w:rtl/>
              </w:rPr>
            </w:pPr>
            <w:r w:rsidRPr="00784B17">
              <w:rPr>
                <w:rFonts w:cs="David" w:hint="cs"/>
                <w:sz w:val="24"/>
                <w:szCs w:val="24"/>
                <w:rtl/>
              </w:rPr>
              <w:t xml:space="preserve">במפורש מובהר בזה כי אין באישור תשלום הביניים או בביצוע התשלום משום הסכמה של </w:t>
            </w:r>
            <w:r w:rsidR="007073A1">
              <w:rPr>
                <w:rFonts w:cs="David" w:hint="cs"/>
                <w:sz w:val="24"/>
                <w:szCs w:val="24"/>
                <w:rtl/>
              </w:rPr>
              <w:t xml:space="preserve">החברה הכלכלית </w:t>
            </w:r>
            <w:r w:rsidRPr="00784B17">
              <w:rPr>
                <w:rFonts w:cs="David" w:hint="cs"/>
                <w:sz w:val="24"/>
                <w:szCs w:val="24"/>
                <w:rtl/>
              </w:rPr>
              <w:t xml:space="preserve"> או המפקח לטיב המלאכה או לאיכות החומרים או לנכונותם של מחירים או כמויות שנכללו בחשבון הביניים. </w:t>
            </w:r>
          </w:p>
          <w:p w14:paraId="16AD2CBA" w14:textId="77777777" w:rsidR="001077BA" w:rsidRPr="00C84C4A" w:rsidRDefault="001077BA" w:rsidP="001077BA">
            <w:pPr>
              <w:ind w:left="423"/>
              <w:jc w:val="both"/>
              <w:rPr>
                <w:rFonts w:cs="David"/>
                <w:sz w:val="24"/>
                <w:szCs w:val="24"/>
                <w:rtl/>
              </w:rPr>
            </w:pPr>
          </w:p>
          <w:p w14:paraId="0C999A4A" w14:textId="77777777" w:rsidR="001077BA" w:rsidRPr="00BF45D2" w:rsidRDefault="001077BA" w:rsidP="001077BA">
            <w:pPr>
              <w:jc w:val="both"/>
              <w:rPr>
                <w:rFonts w:cs="David"/>
                <w:b/>
                <w:bCs/>
                <w:sz w:val="24"/>
                <w:szCs w:val="24"/>
              </w:rPr>
            </w:pPr>
            <w:r w:rsidRPr="00BF45D2">
              <w:rPr>
                <w:rFonts w:cs="David" w:hint="cs"/>
                <w:b/>
                <w:bCs/>
                <w:sz w:val="24"/>
                <w:szCs w:val="24"/>
                <w:rtl/>
              </w:rPr>
              <w:t xml:space="preserve"> 8 </w:t>
            </w:r>
            <w:r w:rsidRPr="00BF45D2">
              <w:rPr>
                <w:rFonts w:cs="David"/>
                <w:b/>
                <w:bCs/>
                <w:sz w:val="24"/>
                <w:szCs w:val="24"/>
                <w:rtl/>
              </w:rPr>
              <w:t>–</w:t>
            </w:r>
            <w:r w:rsidRPr="00BF45D2">
              <w:rPr>
                <w:rFonts w:cs="David" w:hint="cs"/>
                <w:b/>
                <w:bCs/>
                <w:sz w:val="24"/>
                <w:szCs w:val="24"/>
                <w:rtl/>
              </w:rPr>
              <w:t xml:space="preserve"> מבוטל  </w:t>
            </w:r>
          </w:p>
          <w:p w14:paraId="2C37C4E6" w14:textId="77777777" w:rsidR="00B2460D" w:rsidRPr="00C84C4A" w:rsidRDefault="00B2460D" w:rsidP="00B2460D">
            <w:pPr>
              <w:jc w:val="both"/>
              <w:rPr>
                <w:rFonts w:cs="David"/>
                <w:b/>
                <w:bCs/>
                <w:sz w:val="24"/>
                <w:szCs w:val="24"/>
                <w:rtl/>
              </w:rPr>
            </w:pPr>
          </w:p>
          <w:p w14:paraId="72896552" w14:textId="465D95B4" w:rsidR="00B2460D" w:rsidRPr="00C84C4A" w:rsidRDefault="00B2460D" w:rsidP="00B2460D">
            <w:pPr>
              <w:pStyle w:val="af0"/>
              <w:numPr>
                <w:ilvl w:val="0"/>
                <w:numId w:val="20"/>
              </w:numPr>
              <w:ind w:left="611" w:hanging="540"/>
              <w:jc w:val="both"/>
              <w:rPr>
                <w:rFonts w:cs="David"/>
                <w:b/>
                <w:bCs/>
                <w:sz w:val="24"/>
                <w:szCs w:val="24"/>
                <w:rtl/>
              </w:rPr>
            </w:pPr>
            <w:r w:rsidRPr="00C84C4A">
              <w:rPr>
                <w:rFonts w:cs="David" w:hint="cs"/>
                <w:sz w:val="24"/>
                <w:szCs w:val="24"/>
                <w:rtl/>
              </w:rPr>
              <w:t xml:space="preserve">הרשות תשלם לקבלן רק לאחר קבלת התשלום המיועד מהמשרד המממן ובאופן יחסי לפי התקבול בפועל . </w:t>
            </w:r>
            <w:r w:rsidRPr="00C84C4A">
              <w:rPr>
                <w:rFonts w:cs="David" w:hint="cs"/>
                <w:b/>
                <w:bCs/>
                <w:sz w:val="24"/>
                <w:szCs w:val="24"/>
                <w:rtl/>
              </w:rPr>
              <w:t xml:space="preserve">בגין תלות </w:t>
            </w:r>
            <w:r w:rsidR="007073A1">
              <w:rPr>
                <w:rFonts w:cs="David" w:hint="cs"/>
                <w:b/>
                <w:bCs/>
                <w:sz w:val="24"/>
                <w:szCs w:val="24"/>
                <w:rtl/>
              </w:rPr>
              <w:t xml:space="preserve">החברה הכלכלית </w:t>
            </w:r>
            <w:r w:rsidRPr="00C84C4A">
              <w:rPr>
                <w:rFonts w:cs="David" w:hint="cs"/>
                <w:b/>
                <w:bCs/>
                <w:sz w:val="24"/>
                <w:szCs w:val="24"/>
                <w:rtl/>
              </w:rPr>
              <w:t xml:space="preserve"> בהעברת מימון מאת גורמים חיצוניים לביצוע העבודות נשוא חוזה זה, </w:t>
            </w:r>
            <w:r w:rsidR="007073A1">
              <w:rPr>
                <w:rFonts w:cs="David" w:hint="cs"/>
                <w:b/>
                <w:bCs/>
                <w:sz w:val="24"/>
                <w:szCs w:val="24"/>
                <w:rtl/>
              </w:rPr>
              <w:t xml:space="preserve">החברה הכלכלית </w:t>
            </w:r>
            <w:r w:rsidRPr="00C84C4A">
              <w:rPr>
                <w:rFonts w:cs="David" w:hint="cs"/>
                <w:b/>
                <w:bCs/>
                <w:sz w:val="24"/>
                <w:szCs w:val="24"/>
                <w:rtl/>
              </w:rPr>
              <w:t xml:space="preserve"> תהא רשאית, בכל שלב, לקבל החלטה על דחיית ביצוע העבודות, ביצוע חלקי או ביצוע על בסיס לוחות זמינים שונה, וזאת מבלי שתהא לקבלן כל תביעה או טענה בקשר לשימוש בזכות על- פי ההסכם שייחתם ומבלי שתהא לו זכות לקבל פיצוי כלשהו מ</w:t>
            </w:r>
            <w:r w:rsidR="007073A1">
              <w:rPr>
                <w:rFonts w:cs="David" w:hint="cs"/>
                <w:b/>
                <w:bCs/>
                <w:sz w:val="24"/>
                <w:szCs w:val="24"/>
                <w:rtl/>
              </w:rPr>
              <w:t xml:space="preserve">החברה הכלכלית </w:t>
            </w:r>
            <w:r w:rsidRPr="00C84C4A">
              <w:rPr>
                <w:rFonts w:cs="David" w:hint="cs"/>
                <w:b/>
                <w:bCs/>
                <w:sz w:val="24"/>
                <w:szCs w:val="24"/>
                <w:rtl/>
              </w:rPr>
              <w:t xml:space="preserve"> בגין שימוש בזכות כאמור בסעיף זה.</w:t>
            </w:r>
          </w:p>
          <w:p w14:paraId="1C00FCB8" w14:textId="77777777" w:rsidR="00B2460D" w:rsidRPr="00C84C4A" w:rsidRDefault="00B2460D" w:rsidP="00B2460D">
            <w:pPr>
              <w:ind w:left="423"/>
              <w:jc w:val="both"/>
              <w:rPr>
                <w:rFonts w:cs="David"/>
                <w:b/>
                <w:bCs/>
                <w:sz w:val="24"/>
                <w:szCs w:val="24"/>
                <w:rtl/>
              </w:rPr>
            </w:pPr>
          </w:p>
          <w:p w14:paraId="6CEBD11E" w14:textId="77777777" w:rsidR="00B2460D" w:rsidRPr="00C84C4A" w:rsidRDefault="00B2460D" w:rsidP="00B2460D">
            <w:pPr>
              <w:pStyle w:val="af0"/>
              <w:numPr>
                <w:ilvl w:val="0"/>
                <w:numId w:val="20"/>
              </w:numPr>
              <w:ind w:left="611" w:hanging="540"/>
              <w:jc w:val="both"/>
              <w:rPr>
                <w:rFonts w:cs="David"/>
                <w:sz w:val="24"/>
                <w:szCs w:val="24"/>
                <w:rtl/>
              </w:rPr>
            </w:pPr>
            <w:r w:rsidRPr="00C84C4A">
              <w:rPr>
                <w:rFonts w:cs="David" w:hint="cs"/>
                <w:sz w:val="24"/>
                <w:szCs w:val="24"/>
                <w:rtl/>
              </w:rPr>
              <w:t xml:space="preserve">החשבונות בהתאם לאבני הדרך שבהסכם זה, כולל המקדמה , ישולמו שוטף+ 60 יום מאישור החשבון ע"י מפקח הפרויקט  והמנהל או 10 ימים מקבלת </w:t>
            </w:r>
            <w:r w:rsidRPr="00C84C4A">
              <w:rPr>
                <w:rFonts w:cs="David" w:hint="cs"/>
                <w:sz w:val="24"/>
                <w:szCs w:val="24"/>
                <w:rtl/>
              </w:rPr>
              <w:lastRenderedPageBreak/>
              <w:t xml:space="preserve">המימון מהגורם המממן </w:t>
            </w:r>
            <w:r w:rsidR="00E841FA">
              <w:rPr>
                <w:rFonts w:cs="David" w:hint="cs"/>
                <w:sz w:val="24"/>
                <w:szCs w:val="24"/>
                <w:rtl/>
              </w:rPr>
              <w:t xml:space="preserve">או לפי חוק מוסר תשלומים לספקים 2017 </w:t>
            </w:r>
            <w:r w:rsidRPr="00C84C4A">
              <w:rPr>
                <w:rFonts w:cs="David" w:hint="cs"/>
                <w:sz w:val="24"/>
                <w:szCs w:val="24"/>
                <w:rtl/>
              </w:rPr>
              <w:t xml:space="preserve">לפי המאוחר שבהם. </w:t>
            </w:r>
          </w:p>
          <w:p w14:paraId="2DC26788" w14:textId="77777777" w:rsidR="00B2460D" w:rsidRPr="00C84C4A" w:rsidRDefault="00B2460D" w:rsidP="00B2460D">
            <w:pPr>
              <w:ind w:left="567"/>
              <w:jc w:val="both"/>
              <w:rPr>
                <w:rFonts w:cs="David"/>
                <w:sz w:val="24"/>
                <w:szCs w:val="24"/>
                <w:rtl/>
              </w:rPr>
            </w:pPr>
          </w:p>
          <w:p w14:paraId="160A9B29" w14:textId="6490BF23" w:rsidR="00B2460D" w:rsidRPr="00C84C4A" w:rsidRDefault="00B2460D" w:rsidP="00B2460D">
            <w:pPr>
              <w:pStyle w:val="af0"/>
              <w:numPr>
                <w:ilvl w:val="0"/>
                <w:numId w:val="20"/>
              </w:numPr>
              <w:ind w:left="611" w:hanging="611"/>
              <w:jc w:val="both"/>
              <w:rPr>
                <w:rFonts w:cs="David"/>
                <w:sz w:val="24"/>
                <w:szCs w:val="24"/>
                <w:rtl/>
              </w:rPr>
            </w:pPr>
            <w:r w:rsidRPr="00C84C4A">
              <w:rPr>
                <w:rFonts w:cs="David" w:hint="cs"/>
                <w:sz w:val="24"/>
                <w:szCs w:val="24"/>
                <w:rtl/>
              </w:rPr>
              <w:t>בגין כל תשלומים</w:t>
            </w:r>
            <w:r w:rsidRPr="00C84C4A">
              <w:rPr>
                <w:rFonts w:cs="David" w:hint="cs"/>
                <w:b/>
                <w:bCs/>
                <w:sz w:val="24"/>
                <w:szCs w:val="24"/>
                <w:rtl/>
              </w:rPr>
              <w:t xml:space="preserve"> </w:t>
            </w:r>
            <w:r w:rsidRPr="00C84C4A">
              <w:rPr>
                <w:rFonts w:cs="David" w:hint="cs"/>
                <w:sz w:val="24"/>
                <w:szCs w:val="24"/>
                <w:rtl/>
              </w:rPr>
              <w:t>ש</w:t>
            </w:r>
            <w:r w:rsidR="007073A1">
              <w:rPr>
                <w:rFonts w:cs="David" w:hint="cs"/>
                <w:sz w:val="24"/>
                <w:szCs w:val="24"/>
                <w:rtl/>
              </w:rPr>
              <w:t xml:space="preserve">החברה הכלכלית </w:t>
            </w:r>
            <w:r w:rsidRPr="00C84C4A">
              <w:rPr>
                <w:rFonts w:cs="David" w:hint="cs"/>
                <w:sz w:val="24"/>
                <w:szCs w:val="24"/>
                <w:rtl/>
              </w:rPr>
              <w:t xml:space="preserve"> מחויבת לשלם לקבלן עפ"י חוזה זה, יתווסף מע"מ כדין כנגד קבלת חשבונית מס כדין. </w:t>
            </w:r>
          </w:p>
          <w:p w14:paraId="2FEF23B3" w14:textId="77777777" w:rsidR="00B2460D" w:rsidRPr="00C84C4A" w:rsidRDefault="00B2460D" w:rsidP="00B2460D">
            <w:pPr>
              <w:ind w:left="150"/>
              <w:jc w:val="both"/>
              <w:rPr>
                <w:rFonts w:cs="David"/>
                <w:sz w:val="24"/>
                <w:szCs w:val="24"/>
                <w:rtl/>
              </w:rPr>
            </w:pPr>
          </w:p>
        </w:tc>
      </w:tr>
      <w:tr w:rsidR="00B2460D" w:rsidRPr="00C84C4A" w14:paraId="65D7A84E" w14:textId="77777777" w:rsidTr="00B2460D">
        <w:tc>
          <w:tcPr>
            <w:tcW w:w="665" w:type="pct"/>
          </w:tcPr>
          <w:p w14:paraId="281254D3"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lastRenderedPageBreak/>
              <w:t>סילוק שכר החוזה</w:t>
            </w:r>
          </w:p>
        </w:tc>
        <w:tc>
          <w:tcPr>
            <w:tcW w:w="286" w:type="pct"/>
          </w:tcPr>
          <w:p w14:paraId="624CDE85"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65</w:t>
            </w:r>
          </w:p>
        </w:tc>
        <w:tc>
          <w:tcPr>
            <w:tcW w:w="4049" w:type="pct"/>
          </w:tcPr>
          <w:p w14:paraId="3A01732D" w14:textId="77777777" w:rsidR="00B2460D" w:rsidRPr="00C84C4A" w:rsidRDefault="00B2460D" w:rsidP="00B2460D">
            <w:pPr>
              <w:pStyle w:val="af0"/>
              <w:numPr>
                <w:ilvl w:val="0"/>
                <w:numId w:val="21"/>
              </w:numPr>
              <w:ind w:left="611" w:hanging="611"/>
              <w:jc w:val="both"/>
              <w:rPr>
                <w:rFonts w:cs="David"/>
                <w:sz w:val="24"/>
                <w:szCs w:val="24"/>
                <w:rtl/>
              </w:rPr>
            </w:pPr>
            <w:r w:rsidRPr="00C84C4A">
              <w:rPr>
                <w:rFonts w:cs="David" w:hint="cs"/>
                <w:sz w:val="24"/>
                <w:szCs w:val="24"/>
                <w:rtl/>
              </w:rPr>
              <w:t xml:space="preserve">לא יאוחר מ </w:t>
            </w:r>
            <w:r w:rsidRPr="00C84C4A">
              <w:rPr>
                <w:rFonts w:cs="David"/>
                <w:sz w:val="24"/>
                <w:szCs w:val="24"/>
                <w:rtl/>
              </w:rPr>
              <w:t>–</w:t>
            </w:r>
            <w:r w:rsidRPr="00C84C4A">
              <w:rPr>
                <w:rFonts w:cs="David" w:hint="cs"/>
                <w:sz w:val="24"/>
                <w:szCs w:val="24"/>
                <w:rtl/>
              </w:rPr>
              <w:t xml:space="preserve"> 60 יום  מתאריך מתן תעודת ההשלמה לעבודה כולה, או לחלקה אם ניתנה לגבי אותו חלק תעודת השלמה כאמור בסעיף 55 לעיל, יגיש הקבלן חשבון סופי לעבודה כולה או לאותו חלק ממנה לגביו ניתנה תעודת השלמה בצירוף כל המסמכים הקשורים בו. שכר החוזה יסולק במלואו לקבלן </w:t>
            </w:r>
            <w:r w:rsidRPr="00C84C4A">
              <w:rPr>
                <w:rFonts w:cs="David"/>
                <w:sz w:val="24"/>
                <w:szCs w:val="24"/>
                <w:rtl/>
              </w:rPr>
              <w:t>–</w:t>
            </w:r>
            <w:r w:rsidRPr="00C84C4A">
              <w:rPr>
                <w:rFonts w:cs="David" w:hint="cs"/>
                <w:sz w:val="24"/>
                <w:szCs w:val="24"/>
                <w:rtl/>
              </w:rPr>
              <w:t xml:space="preserve"> כפי שנקבע כאמור- לא יאוחר מ </w:t>
            </w:r>
            <w:r w:rsidRPr="00C84C4A">
              <w:rPr>
                <w:rFonts w:cs="David"/>
                <w:sz w:val="24"/>
                <w:szCs w:val="24"/>
                <w:rtl/>
              </w:rPr>
              <w:t>–</w:t>
            </w:r>
            <w:r w:rsidRPr="00C84C4A">
              <w:rPr>
                <w:rFonts w:cs="David" w:hint="cs"/>
                <w:sz w:val="24"/>
                <w:szCs w:val="24"/>
                <w:rtl/>
              </w:rPr>
              <w:t xml:space="preserve"> 60 יום לאחר אישור החשבון הסופי או 10 ימים לאחר קבלת המענק מהגורם המתקצב לפי המאוחר שבהם, בהפחתת תשלומי ביניים, ככל ששולמו, וכל סכום אחר ששולם עד אותה שעה על חשבון סכום החוזה, אם שולם, ובניכוי כל סכום מגיע לרשות מהקבלן לפי חוזה או לפי כל עילה אחרת- לכשימצא הקבלן לרשות ערבות בנקאית לתקופת הבדק האמורה בסעיף 56 לעיל להנחת דעתה של הרשות בנוסח הקבוע בנספח ב' וכמו כן הצהרה וכתב ויתור על חיסול כל תביעותיו בנוסח הרצ"ב והמסמן </w:t>
            </w:r>
            <w:r w:rsidRPr="00C84C4A">
              <w:rPr>
                <w:rFonts w:cs="David" w:hint="cs"/>
                <w:b/>
                <w:bCs/>
                <w:sz w:val="24"/>
                <w:szCs w:val="24"/>
                <w:rtl/>
              </w:rPr>
              <w:t>כנספח ג'</w:t>
            </w:r>
            <w:r w:rsidRPr="00C84C4A">
              <w:rPr>
                <w:rFonts w:cs="David" w:hint="cs"/>
                <w:sz w:val="24"/>
                <w:szCs w:val="24"/>
                <w:rtl/>
              </w:rPr>
              <w:t>.</w:t>
            </w:r>
          </w:p>
          <w:p w14:paraId="438D48F4" w14:textId="77777777" w:rsidR="00B2460D" w:rsidRPr="00C84C4A" w:rsidRDefault="00B2460D" w:rsidP="00B2460D">
            <w:pPr>
              <w:ind w:left="567"/>
              <w:jc w:val="both"/>
              <w:rPr>
                <w:rFonts w:cs="David"/>
                <w:b/>
                <w:bCs/>
                <w:sz w:val="24"/>
                <w:szCs w:val="24"/>
                <w:rtl/>
              </w:rPr>
            </w:pPr>
          </w:p>
          <w:p w14:paraId="1E349FF8" w14:textId="77777777" w:rsidR="00B2460D" w:rsidRPr="00C84C4A" w:rsidRDefault="00B2460D" w:rsidP="00B2460D">
            <w:pPr>
              <w:pStyle w:val="af0"/>
              <w:numPr>
                <w:ilvl w:val="0"/>
                <w:numId w:val="21"/>
              </w:numPr>
              <w:ind w:left="611" w:hanging="611"/>
              <w:jc w:val="both"/>
              <w:rPr>
                <w:rFonts w:cs="David"/>
                <w:sz w:val="24"/>
                <w:szCs w:val="24"/>
                <w:rtl/>
              </w:rPr>
            </w:pPr>
            <w:r w:rsidRPr="00C84C4A">
              <w:rPr>
                <w:rFonts w:cs="David" w:hint="cs"/>
                <w:sz w:val="24"/>
                <w:szCs w:val="24"/>
                <w:rtl/>
              </w:rPr>
              <w:t>מוסכם בזאת במפורש כי הקבלן לא יהיה זכאי לתשלום התייקרויות, לרבות הפרשי הצמדה לגבי התקופה מיום חתימת חוזה זה ועד ליום התשלום בפועל.</w:t>
            </w:r>
          </w:p>
          <w:p w14:paraId="63E9B313" w14:textId="77777777" w:rsidR="00B2460D" w:rsidRPr="00C84C4A" w:rsidRDefault="00B2460D" w:rsidP="00B2460D">
            <w:pPr>
              <w:ind w:left="567"/>
              <w:jc w:val="both"/>
              <w:rPr>
                <w:rFonts w:cs="David"/>
                <w:sz w:val="24"/>
                <w:szCs w:val="24"/>
                <w:rtl/>
              </w:rPr>
            </w:pPr>
          </w:p>
          <w:p w14:paraId="1787D2C5" w14:textId="77777777" w:rsidR="00B2460D" w:rsidRPr="00C84C4A" w:rsidRDefault="00B2460D" w:rsidP="00B2460D">
            <w:pPr>
              <w:pStyle w:val="af0"/>
              <w:numPr>
                <w:ilvl w:val="0"/>
                <w:numId w:val="21"/>
              </w:numPr>
              <w:ind w:left="567" w:hanging="567"/>
              <w:jc w:val="both"/>
              <w:rPr>
                <w:rFonts w:cs="David"/>
                <w:sz w:val="24"/>
                <w:szCs w:val="24"/>
              </w:rPr>
            </w:pPr>
            <w:r w:rsidRPr="00C84C4A">
              <w:rPr>
                <w:rFonts w:cs="David" w:hint="cs"/>
                <w:sz w:val="24"/>
                <w:szCs w:val="24"/>
                <w:rtl/>
              </w:rPr>
              <w:t>לא הגיש הקבלן חשבון סופי תוך 14 יום מהודעה בכתב שנשלחה לו על כך ע"י המנהל, ראשי המנהל להכין בעצמו חשבון זה לפי שיקול דעתו. חשבון כזה. לאחר  שהעתק ממנו נשלח לקבלן ייחשב חשבון סופי. הקבלן מצהיר בזאת כי    לא יהיו כל טענות, תביעות ודרישות מכל סוג שהוא הרשות בגין חשבון זה שיוכן    כאמור בסעיף זה.</w:t>
            </w:r>
          </w:p>
          <w:p w14:paraId="50AD9480" w14:textId="77777777" w:rsidR="00B2460D" w:rsidRPr="00C84C4A" w:rsidRDefault="00B2460D" w:rsidP="00B2460D">
            <w:pPr>
              <w:pStyle w:val="af0"/>
              <w:rPr>
                <w:rFonts w:cs="David"/>
                <w:sz w:val="24"/>
                <w:szCs w:val="24"/>
                <w:rtl/>
              </w:rPr>
            </w:pPr>
          </w:p>
          <w:p w14:paraId="2E26D089" w14:textId="77777777" w:rsidR="00B2460D" w:rsidRPr="00C84C4A" w:rsidRDefault="00B2460D" w:rsidP="00B2460D">
            <w:pPr>
              <w:pStyle w:val="af0"/>
              <w:ind w:left="567"/>
              <w:jc w:val="both"/>
              <w:rPr>
                <w:rFonts w:cs="David"/>
                <w:sz w:val="24"/>
                <w:szCs w:val="24"/>
              </w:rPr>
            </w:pPr>
          </w:p>
          <w:p w14:paraId="221AF00A" w14:textId="77777777" w:rsidR="00B2460D" w:rsidRPr="00C84C4A" w:rsidRDefault="00B2460D" w:rsidP="00B2460D">
            <w:pPr>
              <w:pStyle w:val="af0"/>
              <w:numPr>
                <w:ilvl w:val="0"/>
                <w:numId w:val="21"/>
              </w:numPr>
              <w:ind w:left="567" w:hanging="567"/>
              <w:jc w:val="both"/>
              <w:rPr>
                <w:rFonts w:cs="David"/>
                <w:sz w:val="24"/>
                <w:szCs w:val="24"/>
              </w:rPr>
            </w:pPr>
            <w:r w:rsidRPr="00C84C4A">
              <w:rPr>
                <w:rFonts w:cs="David"/>
                <w:sz w:val="24"/>
                <w:szCs w:val="24"/>
                <w:rtl/>
              </w:rPr>
              <w:t>מובהר בזאת, כי שכר החוזה מהווה שכר כולל בגין כל מרכיבי ה</w:t>
            </w:r>
            <w:r w:rsidRPr="00C84C4A">
              <w:rPr>
                <w:rFonts w:cs="David" w:hint="cs"/>
                <w:sz w:val="24"/>
                <w:szCs w:val="24"/>
                <w:rtl/>
              </w:rPr>
              <w:t>עבודה</w:t>
            </w:r>
            <w:r w:rsidRPr="00C84C4A">
              <w:rPr>
                <w:rFonts w:cs="David"/>
                <w:sz w:val="24"/>
                <w:szCs w:val="24"/>
              </w:rPr>
              <w:t xml:space="preserve"> </w:t>
            </w:r>
            <w:r w:rsidRPr="00C84C4A">
              <w:rPr>
                <w:rFonts w:cs="David"/>
                <w:sz w:val="24"/>
                <w:szCs w:val="24"/>
                <w:rtl/>
              </w:rPr>
              <w:t>ולרבות כל פעולה ומטלה נלוות המתבצעות במסגרתה כגון התקנת פיגומי</w:t>
            </w:r>
            <w:r w:rsidRPr="00C84C4A">
              <w:rPr>
                <w:rFonts w:cs="David" w:hint="cs"/>
                <w:sz w:val="24"/>
                <w:szCs w:val="24"/>
                <w:rtl/>
              </w:rPr>
              <w:t>ם,</w:t>
            </w:r>
            <w:r w:rsidRPr="00C84C4A">
              <w:rPr>
                <w:rFonts w:cs="David"/>
                <w:sz w:val="24"/>
                <w:szCs w:val="24"/>
              </w:rPr>
              <w:t xml:space="preserve"> </w:t>
            </w:r>
            <w:r w:rsidRPr="00C84C4A">
              <w:rPr>
                <w:rFonts w:cs="David"/>
                <w:sz w:val="24"/>
                <w:szCs w:val="24"/>
                <w:rtl/>
              </w:rPr>
              <w:t>פירוקם, פעולות הובלה ופינוי וכל מטלה כיו"ב</w:t>
            </w:r>
            <w:r w:rsidRPr="00C84C4A">
              <w:rPr>
                <w:rFonts w:cs="David"/>
                <w:sz w:val="24"/>
                <w:szCs w:val="24"/>
              </w:rPr>
              <w:t>.</w:t>
            </w:r>
            <w:r w:rsidRPr="00C84C4A">
              <w:rPr>
                <w:rFonts w:cs="David" w:hint="cs"/>
                <w:sz w:val="24"/>
                <w:szCs w:val="24"/>
                <w:rtl/>
              </w:rPr>
              <w:t xml:space="preserve"> </w:t>
            </w:r>
          </w:p>
          <w:p w14:paraId="7E77620E" w14:textId="77777777" w:rsidR="00B2460D" w:rsidRPr="00C84C4A" w:rsidRDefault="00B2460D" w:rsidP="00B2460D">
            <w:pPr>
              <w:pStyle w:val="af0"/>
              <w:ind w:left="567"/>
              <w:jc w:val="both"/>
              <w:rPr>
                <w:rFonts w:cs="David"/>
                <w:sz w:val="24"/>
                <w:szCs w:val="24"/>
              </w:rPr>
            </w:pPr>
          </w:p>
          <w:p w14:paraId="44F9BCA8" w14:textId="77777777" w:rsidR="00B2460D" w:rsidRPr="00C84C4A" w:rsidRDefault="00B2460D" w:rsidP="00B2460D">
            <w:pPr>
              <w:pStyle w:val="af0"/>
              <w:numPr>
                <w:ilvl w:val="0"/>
                <w:numId w:val="21"/>
              </w:numPr>
              <w:ind w:left="567" w:hanging="567"/>
              <w:jc w:val="both"/>
              <w:rPr>
                <w:rFonts w:cs="David"/>
                <w:sz w:val="24"/>
                <w:szCs w:val="24"/>
                <w:rtl/>
              </w:rPr>
            </w:pPr>
            <w:r w:rsidRPr="00C84C4A">
              <w:rPr>
                <w:rFonts w:cs="David"/>
                <w:sz w:val="24"/>
                <w:szCs w:val="24"/>
                <w:rtl/>
              </w:rPr>
              <w:t>היה ויתברר, כי הקבלן קיבל שכר חוזה מעל המגיע לו בהתאם לאבני הדרך נשוא חוזה זה ולאישור החשבונות המוגשים על ידו, ישיב הקבלן למעוצה את תשלומי היתר, תוך</w:t>
            </w:r>
            <w:r w:rsidRPr="00C84C4A">
              <w:rPr>
                <w:rFonts w:cs="David" w:hint="cs"/>
                <w:sz w:val="24"/>
                <w:szCs w:val="24"/>
                <w:rtl/>
              </w:rPr>
              <w:t xml:space="preserve"> 7</w:t>
            </w:r>
            <w:r w:rsidRPr="00C84C4A">
              <w:rPr>
                <w:rFonts w:cs="David"/>
                <w:sz w:val="24"/>
                <w:szCs w:val="24"/>
                <w:rtl/>
              </w:rPr>
              <w:t xml:space="preserve"> </w:t>
            </w:r>
            <w:r w:rsidRPr="00C84C4A">
              <w:rPr>
                <w:rFonts w:cs="David" w:hint="cs"/>
                <w:sz w:val="24"/>
                <w:szCs w:val="24"/>
                <w:rtl/>
              </w:rPr>
              <w:t xml:space="preserve"> </w:t>
            </w:r>
            <w:r w:rsidRPr="00C84C4A">
              <w:rPr>
                <w:rFonts w:cs="David"/>
                <w:sz w:val="24"/>
                <w:szCs w:val="24"/>
                <w:rtl/>
              </w:rPr>
              <w:t>ימים מיום הדרישה; היה והקבלן יפגר בהעברת תשלומי היתר כאמור בסעיף זה, יהא עליו לשלם למעוצה בנוסף, ריבית פיגורים בשיעור הריבית כפי שייקבע מעת לעת ע"י החשב הכללי באוצר</w:t>
            </w:r>
            <w:r w:rsidRPr="00C84C4A">
              <w:rPr>
                <w:rFonts w:cs="David"/>
                <w:sz w:val="24"/>
                <w:szCs w:val="24"/>
              </w:rPr>
              <w:t>.</w:t>
            </w:r>
          </w:p>
          <w:p w14:paraId="3BC73F64" w14:textId="77777777" w:rsidR="00B2460D" w:rsidRPr="00C84C4A" w:rsidRDefault="00B2460D" w:rsidP="00B2460D">
            <w:pPr>
              <w:ind w:left="150"/>
              <w:jc w:val="both"/>
              <w:rPr>
                <w:rFonts w:cs="David"/>
                <w:sz w:val="24"/>
                <w:szCs w:val="24"/>
                <w:rtl/>
              </w:rPr>
            </w:pPr>
          </w:p>
        </w:tc>
      </w:tr>
      <w:tr w:rsidR="00B2460D" w:rsidRPr="00C84C4A" w14:paraId="366727DD" w14:textId="77777777" w:rsidTr="00B2460D">
        <w:tc>
          <w:tcPr>
            <w:tcW w:w="665" w:type="pct"/>
          </w:tcPr>
          <w:p w14:paraId="1D60B565"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תנודות במחירי החומרים ובערך העבודה</w:t>
            </w:r>
          </w:p>
        </w:tc>
        <w:tc>
          <w:tcPr>
            <w:tcW w:w="286" w:type="pct"/>
          </w:tcPr>
          <w:p w14:paraId="221B9D3D"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66</w:t>
            </w:r>
          </w:p>
        </w:tc>
        <w:tc>
          <w:tcPr>
            <w:tcW w:w="4049" w:type="pct"/>
          </w:tcPr>
          <w:p w14:paraId="186BF3D2" w14:textId="77777777" w:rsidR="00B2460D" w:rsidRPr="00C84C4A" w:rsidRDefault="00B2460D" w:rsidP="00821C50">
            <w:pPr>
              <w:ind w:left="283"/>
              <w:jc w:val="both"/>
              <w:rPr>
                <w:rFonts w:cs="David"/>
                <w:b/>
                <w:bCs/>
                <w:sz w:val="24"/>
                <w:szCs w:val="24"/>
              </w:rPr>
            </w:pPr>
            <w:r w:rsidRPr="00C84C4A">
              <w:rPr>
                <w:rFonts w:cs="David"/>
                <w:sz w:val="24"/>
                <w:szCs w:val="24"/>
                <w:rtl/>
              </w:rPr>
              <w:t xml:space="preserve">מובהר בזה, כי שכר החוזה </w:t>
            </w:r>
            <w:r w:rsidRPr="00C84C4A">
              <w:rPr>
                <w:rFonts w:cs="David" w:hint="cs"/>
                <w:b/>
                <w:bCs/>
                <w:sz w:val="24"/>
                <w:szCs w:val="24"/>
                <w:u w:val="single"/>
                <w:rtl/>
              </w:rPr>
              <w:t xml:space="preserve">לא </w:t>
            </w:r>
            <w:proofErr w:type="spellStart"/>
            <w:r w:rsidRPr="00C84C4A">
              <w:rPr>
                <w:rFonts w:cs="David" w:hint="cs"/>
                <w:b/>
                <w:bCs/>
                <w:sz w:val="24"/>
                <w:szCs w:val="24"/>
                <w:u w:val="single"/>
                <w:rtl/>
              </w:rPr>
              <w:t>ישא</w:t>
            </w:r>
            <w:proofErr w:type="spellEnd"/>
            <w:r w:rsidR="00821C50">
              <w:rPr>
                <w:rFonts w:cs="David"/>
                <w:sz w:val="24"/>
                <w:szCs w:val="24"/>
                <w:rtl/>
              </w:rPr>
              <w:t xml:space="preserve"> כל הפרשי הצמדה </w:t>
            </w:r>
            <w:r w:rsidR="00821C50">
              <w:rPr>
                <w:rFonts w:cs="David" w:hint="cs"/>
                <w:sz w:val="24"/>
                <w:szCs w:val="24"/>
                <w:rtl/>
              </w:rPr>
              <w:t>ו/</w:t>
            </w:r>
            <w:r w:rsidRPr="00C84C4A">
              <w:rPr>
                <w:rFonts w:cs="David"/>
                <w:sz w:val="24"/>
                <w:szCs w:val="24"/>
                <w:rtl/>
              </w:rPr>
              <w:t>או כל הפרשי שיערוך אחרים</w:t>
            </w:r>
            <w:r w:rsidRPr="00C84C4A">
              <w:rPr>
                <w:rFonts w:cs="David"/>
                <w:sz w:val="24"/>
                <w:szCs w:val="24"/>
              </w:rPr>
              <w:t>.</w:t>
            </w:r>
            <w:r w:rsidRPr="00C84C4A">
              <w:rPr>
                <w:rFonts w:cs="David" w:hint="cs"/>
                <w:b/>
                <w:bCs/>
                <w:sz w:val="24"/>
                <w:szCs w:val="24"/>
              </w:rPr>
              <w:t xml:space="preserve"> </w:t>
            </w:r>
          </w:p>
          <w:p w14:paraId="00757DC9" w14:textId="77777777" w:rsidR="00B2460D" w:rsidRPr="00C84C4A" w:rsidRDefault="00B2460D" w:rsidP="00B2460D">
            <w:pPr>
              <w:ind w:left="150"/>
              <w:jc w:val="both"/>
              <w:rPr>
                <w:rFonts w:cs="David"/>
                <w:sz w:val="24"/>
                <w:szCs w:val="24"/>
                <w:rtl/>
              </w:rPr>
            </w:pPr>
          </w:p>
        </w:tc>
      </w:tr>
      <w:tr w:rsidR="00B2460D" w:rsidRPr="00C84C4A" w14:paraId="781E16A2" w14:textId="77777777" w:rsidTr="00B2460D">
        <w:tc>
          <w:tcPr>
            <w:tcW w:w="665" w:type="pct"/>
          </w:tcPr>
          <w:p w14:paraId="2E712AB2" w14:textId="77777777" w:rsidR="00B2460D" w:rsidRPr="00C84C4A" w:rsidRDefault="00B2460D" w:rsidP="00B2460D">
            <w:pPr>
              <w:tabs>
                <w:tab w:val="left" w:pos="1502"/>
              </w:tabs>
              <w:jc w:val="both"/>
              <w:rPr>
                <w:rFonts w:cs="David"/>
                <w:b/>
                <w:bCs/>
                <w:sz w:val="24"/>
                <w:szCs w:val="24"/>
                <w:rtl/>
              </w:rPr>
            </w:pPr>
          </w:p>
        </w:tc>
        <w:tc>
          <w:tcPr>
            <w:tcW w:w="286" w:type="pct"/>
          </w:tcPr>
          <w:p w14:paraId="467FB2B3" w14:textId="77777777" w:rsidR="00B2460D" w:rsidRPr="00C84C4A" w:rsidRDefault="00B2460D" w:rsidP="00B2460D">
            <w:pPr>
              <w:tabs>
                <w:tab w:val="left" w:pos="1502"/>
              </w:tabs>
              <w:jc w:val="both"/>
              <w:rPr>
                <w:rFonts w:cs="David"/>
                <w:b/>
                <w:bCs/>
                <w:sz w:val="24"/>
                <w:szCs w:val="24"/>
                <w:rtl/>
              </w:rPr>
            </w:pPr>
          </w:p>
        </w:tc>
        <w:tc>
          <w:tcPr>
            <w:tcW w:w="4049" w:type="pct"/>
          </w:tcPr>
          <w:p w14:paraId="2BF7542C" w14:textId="77777777" w:rsidR="00B2460D" w:rsidRPr="00C84C4A" w:rsidRDefault="00B2460D" w:rsidP="00B2460D">
            <w:pPr>
              <w:ind w:left="283"/>
              <w:jc w:val="both"/>
              <w:rPr>
                <w:rFonts w:cs="David"/>
                <w:sz w:val="24"/>
                <w:szCs w:val="24"/>
                <w:rtl/>
              </w:rPr>
            </w:pPr>
          </w:p>
          <w:p w14:paraId="4A64D8FA" w14:textId="77777777" w:rsidR="00B2460D" w:rsidRPr="00C84C4A" w:rsidRDefault="00B2460D" w:rsidP="00B2460D">
            <w:pPr>
              <w:ind w:left="283"/>
              <w:jc w:val="both"/>
              <w:rPr>
                <w:rFonts w:cs="David"/>
                <w:b/>
                <w:bCs/>
                <w:sz w:val="24"/>
                <w:szCs w:val="24"/>
                <w:u w:val="single"/>
                <w:rtl/>
              </w:rPr>
            </w:pPr>
            <w:r w:rsidRPr="00C84C4A">
              <w:rPr>
                <w:rFonts w:cs="David"/>
                <w:b/>
                <w:bCs/>
                <w:sz w:val="24"/>
                <w:szCs w:val="24"/>
                <w:u w:val="single"/>
                <w:rtl/>
              </w:rPr>
              <w:t>פרק י"ב – סיום החוזה או אי-המשכת הביצוע</w:t>
            </w:r>
          </w:p>
          <w:p w14:paraId="19E4C31E" w14:textId="77777777" w:rsidR="00B2460D" w:rsidRPr="00C84C4A" w:rsidRDefault="00B2460D" w:rsidP="00B2460D">
            <w:pPr>
              <w:ind w:left="283"/>
              <w:jc w:val="center"/>
              <w:rPr>
                <w:rFonts w:cs="David"/>
                <w:sz w:val="24"/>
                <w:szCs w:val="24"/>
                <w:rtl/>
              </w:rPr>
            </w:pPr>
          </w:p>
        </w:tc>
      </w:tr>
      <w:tr w:rsidR="00B2460D" w:rsidRPr="00C84C4A" w14:paraId="707BC512" w14:textId="77777777" w:rsidTr="00B2460D">
        <w:tc>
          <w:tcPr>
            <w:tcW w:w="665" w:type="pct"/>
          </w:tcPr>
          <w:p w14:paraId="355742A8"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תעודת סיום עבודה וסיום חוזה</w:t>
            </w:r>
          </w:p>
        </w:tc>
        <w:tc>
          <w:tcPr>
            <w:tcW w:w="286" w:type="pct"/>
          </w:tcPr>
          <w:p w14:paraId="6FA4FFF8"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67</w:t>
            </w:r>
          </w:p>
        </w:tc>
        <w:tc>
          <w:tcPr>
            <w:tcW w:w="4049" w:type="pct"/>
          </w:tcPr>
          <w:p w14:paraId="27FCBE3D" w14:textId="77777777" w:rsidR="00B2460D" w:rsidRPr="00C84C4A" w:rsidRDefault="00B2460D" w:rsidP="00B2460D">
            <w:pPr>
              <w:pStyle w:val="af0"/>
              <w:numPr>
                <w:ilvl w:val="0"/>
                <w:numId w:val="22"/>
              </w:numPr>
              <w:spacing w:after="160" w:line="259" w:lineRule="auto"/>
              <w:ind w:left="611" w:hanging="611"/>
              <w:jc w:val="both"/>
              <w:rPr>
                <w:rFonts w:cs="David"/>
                <w:sz w:val="24"/>
                <w:szCs w:val="24"/>
              </w:rPr>
            </w:pPr>
            <w:r w:rsidRPr="00C84C4A">
              <w:rPr>
                <w:rFonts w:cs="David" w:hint="cs"/>
                <w:b/>
                <w:bCs/>
                <w:sz w:val="24"/>
                <w:szCs w:val="24"/>
                <w:rtl/>
              </w:rPr>
              <w:t xml:space="preserve">בתום תקופת הבדק, ימסור המנהל לקבלן תעודת סיום החוזה בנוסח הקבוע בנספח ד' לחוזה המצהירה כי העבודה בוצעה והושלמה בהתאם לחוזה ולשביעות רצונו המלאה של המנהל. </w:t>
            </w:r>
          </w:p>
          <w:p w14:paraId="261AE86D" w14:textId="77777777" w:rsidR="00B2460D" w:rsidRPr="00C84C4A" w:rsidRDefault="00B2460D" w:rsidP="00B2460D">
            <w:pPr>
              <w:pStyle w:val="af0"/>
              <w:spacing w:after="160" w:line="259" w:lineRule="auto"/>
              <w:ind w:left="611"/>
              <w:jc w:val="both"/>
              <w:rPr>
                <w:rFonts w:cs="David"/>
                <w:sz w:val="24"/>
                <w:szCs w:val="24"/>
              </w:rPr>
            </w:pPr>
          </w:p>
          <w:p w14:paraId="71537543" w14:textId="77777777" w:rsidR="00B2460D" w:rsidRPr="00C84C4A" w:rsidRDefault="00B2460D" w:rsidP="00B2460D">
            <w:pPr>
              <w:pStyle w:val="af0"/>
              <w:numPr>
                <w:ilvl w:val="0"/>
                <w:numId w:val="22"/>
              </w:numPr>
              <w:spacing w:after="160" w:line="259" w:lineRule="auto"/>
              <w:ind w:left="611" w:hanging="611"/>
              <w:jc w:val="both"/>
              <w:rPr>
                <w:rFonts w:cs="David"/>
                <w:sz w:val="24"/>
                <w:szCs w:val="24"/>
              </w:rPr>
            </w:pPr>
            <w:r w:rsidRPr="00C84C4A">
              <w:rPr>
                <w:rFonts w:cs="David"/>
                <w:sz w:val="24"/>
                <w:szCs w:val="24"/>
                <w:rtl/>
              </w:rPr>
              <w:t>מסירת תעודת סיום החוזה לקבלן אינה פוטרת את הקבלן מהתחייבות הנובעת מהחוזה</w:t>
            </w:r>
            <w:r w:rsidRPr="00C84C4A">
              <w:rPr>
                <w:rFonts w:cs="David" w:hint="cs"/>
                <w:sz w:val="24"/>
                <w:szCs w:val="24"/>
                <w:rtl/>
              </w:rPr>
              <w:t xml:space="preserve"> אשר </w:t>
            </w:r>
            <w:r w:rsidRPr="00C84C4A">
              <w:rPr>
                <w:rFonts w:cs="David"/>
                <w:sz w:val="24"/>
                <w:szCs w:val="24"/>
                <w:rtl/>
              </w:rPr>
              <w:t>מטבע הדברים נמשכת גם לאחר מועד מסירת התעודה האמורה</w:t>
            </w:r>
            <w:r w:rsidRPr="00C84C4A">
              <w:rPr>
                <w:rFonts w:cs="David"/>
                <w:sz w:val="24"/>
                <w:szCs w:val="24"/>
              </w:rPr>
              <w:t>.</w:t>
            </w:r>
          </w:p>
          <w:p w14:paraId="29C6791D" w14:textId="77777777" w:rsidR="00B2460D" w:rsidRPr="00C84C4A" w:rsidRDefault="00B2460D" w:rsidP="00B2460D">
            <w:pPr>
              <w:pStyle w:val="af0"/>
              <w:rPr>
                <w:rFonts w:cs="David"/>
                <w:sz w:val="24"/>
                <w:szCs w:val="24"/>
                <w:rtl/>
              </w:rPr>
            </w:pPr>
          </w:p>
          <w:p w14:paraId="3E21050F" w14:textId="77777777" w:rsidR="00B2460D" w:rsidRPr="00C84C4A" w:rsidRDefault="00B2460D" w:rsidP="00B2460D">
            <w:pPr>
              <w:pStyle w:val="af0"/>
              <w:numPr>
                <w:ilvl w:val="0"/>
                <w:numId w:val="22"/>
              </w:numPr>
              <w:spacing w:after="160" w:line="259" w:lineRule="auto"/>
              <w:ind w:left="611" w:hanging="611"/>
              <w:jc w:val="both"/>
              <w:rPr>
                <w:rFonts w:cs="David"/>
                <w:sz w:val="24"/>
                <w:szCs w:val="24"/>
              </w:rPr>
            </w:pPr>
            <w:r w:rsidRPr="00C84C4A">
              <w:rPr>
                <w:rFonts w:cs="David"/>
                <w:sz w:val="24"/>
                <w:szCs w:val="24"/>
                <w:rtl/>
              </w:rPr>
              <w:t>אין באמור לעיל בכדי לגרוע מחובתו של הקבלן להשגת כל אישור והיתר מאת הועדה המקומית לתכנון ובני</w:t>
            </w:r>
            <w:r w:rsidRPr="00C84C4A">
              <w:rPr>
                <w:rFonts w:cs="David" w:hint="cs"/>
                <w:sz w:val="24"/>
                <w:szCs w:val="24"/>
                <w:rtl/>
              </w:rPr>
              <w:t>ה</w:t>
            </w:r>
            <w:r w:rsidRPr="00C84C4A">
              <w:rPr>
                <w:rFonts w:cs="David" w:hint="cs"/>
                <w:sz w:val="24"/>
                <w:szCs w:val="24"/>
              </w:rPr>
              <w:t xml:space="preserve"> </w:t>
            </w:r>
            <w:r w:rsidRPr="00C84C4A">
              <w:rPr>
                <w:rFonts w:cs="David"/>
                <w:sz w:val="24"/>
                <w:szCs w:val="24"/>
                <w:rtl/>
              </w:rPr>
              <w:t>וכל גורם אחר, לרבות אישור משרד החינוך</w:t>
            </w:r>
            <w:r w:rsidRPr="00C84C4A">
              <w:rPr>
                <w:rFonts w:cs="David"/>
                <w:sz w:val="24"/>
                <w:szCs w:val="24"/>
              </w:rPr>
              <w:t xml:space="preserve">, </w:t>
            </w:r>
            <w:r w:rsidRPr="00C84C4A">
              <w:rPr>
                <w:rFonts w:cs="David"/>
                <w:sz w:val="24"/>
                <w:szCs w:val="24"/>
                <w:rtl/>
              </w:rPr>
              <w:t xml:space="preserve">כיבוי אש, אישור הגורם המממן כגון מפעל הפיס, טופס </w:t>
            </w:r>
            <w:r w:rsidRPr="00C84C4A">
              <w:rPr>
                <w:rFonts w:cs="David" w:hint="cs"/>
                <w:sz w:val="24"/>
                <w:szCs w:val="24"/>
                <w:rtl/>
              </w:rPr>
              <w:t>4</w:t>
            </w:r>
            <w:r w:rsidRPr="00C84C4A">
              <w:rPr>
                <w:rFonts w:cs="David"/>
                <w:sz w:val="24"/>
                <w:szCs w:val="24"/>
                <w:rtl/>
              </w:rPr>
              <w:t xml:space="preserve"> ותעודת</w:t>
            </w:r>
            <w:r w:rsidRPr="00C84C4A">
              <w:rPr>
                <w:rFonts w:cs="David" w:hint="cs"/>
                <w:sz w:val="24"/>
                <w:szCs w:val="24"/>
                <w:rtl/>
              </w:rPr>
              <w:t xml:space="preserve"> גמר. </w:t>
            </w:r>
          </w:p>
          <w:p w14:paraId="13CBDAC8" w14:textId="77777777" w:rsidR="00B2460D" w:rsidRPr="00C84C4A" w:rsidRDefault="00B2460D" w:rsidP="00B2460D">
            <w:pPr>
              <w:pStyle w:val="af0"/>
              <w:spacing w:after="160" w:line="259" w:lineRule="auto"/>
              <w:ind w:left="611"/>
              <w:jc w:val="both"/>
              <w:rPr>
                <w:rFonts w:cs="David"/>
                <w:sz w:val="24"/>
                <w:szCs w:val="24"/>
              </w:rPr>
            </w:pPr>
          </w:p>
          <w:p w14:paraId="0E94E554" w14:textId="77777777" w:rsidR="00B2460D" w:rsidRPr="00C84C4A" w:rsidRDefault="00B2460D" w:rsidP="00B2460D">
            <w:pPr>
              <w:pStyle w:val="af0"/>
              <w:numPr>
                <w:ilvl w:val="0"/>
                <w:numId w:val="22"/>
              </w:numPr>
              <w:spacing w:after="160" w:line="259" w:lineRule="auto"/>
              <w:ind w:left="611" w:hanging="611"/>
              <w:jc w:val="both"/>
              <w:rPr>
                <w:rFonts w:cs="David"/>
                <w:sz w:val="24"/>
                <w:szCs w:val="24"/>
                <w:rtl/>
              </w:rPr>
            </w:pPr>
            <w:r w:rsidRPr="00C84C4A">
              <w:rPr>
                <w:rFonts w:cs="David"/>
                <w:sz w:val="24"/>
                <w:szCs w:val="24"/>
                <w:rtl/>
              </w:rPr>
              <w:lastRenderedPageBreak/>
              <w:t xml:space="preserve">מובהר בזאת, כי מתן תעודת השלמה מלאה או חלקית הינה תנאי לקבלת שכר המתכנן </w:t>
            </w:r>
            <w:r w:rsidRPr="00C84C4A">
              <w:rPr>
                <w:rFonts w:cs="David"/>
                <w:sz w:val="24"/>
                <w:szCs w:val="24"/>
              </w:rPr>
              <w:t>)</w:t>
            </w:r>
            <w:r w:rsidRPr="00C84C4A">
              <w:rPr>
                <w:rFonts w:cs="David"/>
                <w:sz w:val="24"/>
                <w:szCs w:val="24"/>
                <w:rtl/>
              </w:rPr>
              <w:t>בהתאם לא</w:t>
            </w:r>
            <w:r w:rsidRPr="00C84C4A">
              <w:rPr>
                <w:rFonts w:cs="David" w:hint="cs"/>
                <w:sz w:val="24"/>
                <w:szCs w:val="24"/>
                <w:rtl/>
              </w:rPr>
              <w:t>בני</w:t>
            </w:r>
            <w:r w:rsidRPr="00C84C4A">
              <w:rPr>
                <w:rFonts w:cs="David" w:hint="cs"/>
                <w:sz w:val="24"/>
                <w:szCs w:val="24"/>
              </w:rPr>
              <w:t xml:space="preserve"> </w:t>
            </w:r>
            <w:r w:rsidRPr="00C84C4A">
              <w:rPr>
                <w:rFonts w:cs="David"/>
                <w:sz w:val="24"/>
                <w:szCs w:val="24"/>
                <w:rtl/>
              </w:rPr>
              <w:t>הדרך</w:t>
            </w:r>
            <w:r w:rsidRPr="00C84C4A">
              <w:rPr>
                <w:rFonts w:cs="David" w:hint="cs"/>
                <w:sz w:val="24"/>
                <w:szCs w:val="24"/>
                <w:rtl/>
              </w:rPr>
              <w:t>) .</w:t>
            </w:r>
          </w:p>
          <w:p w14:paraId="012E839D" w14:textId="77777777" w:rsidR="00B2460D" w:rsidRPr="00C84C4A" w:rsidRDefault="00B2460D" w:rsidP="00B2460D">
            <w:pPr>
              <w:ind w:left="283"/>
              <w:jc w:val="both"/>
              <w:rPr>
                <w:rFonts w:cs="David"/>
                <w:sz w:val="24"/>
                <w:szCs w:val="24"/>
                <w:rtl/>
              </w:rPr>
            </w:pPr>
          </w:p>
        </w:tc>
      </w:tr>
      <w:tr w:rsidR="00B2460D" w:rsidRPr="00C84C4A" w14:paraId="4159E95A" w14:textId="77777777" w:rsidTr="00B2460D">
        <w:tc>
          <w:tcPr>
            <w:tcW w:w="665" w:type="pct"/>
          </w:tcPr>
          <w:p w14:paraId="574435BB"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lastRenderedPageBreak/>
              <w:t>אי אפשרות המשכת ביצוע העבודה</w:t>
            </w:r>
          </w:p>
        </w:tc>
        <w:tc>
          <w:tcPr>
            <w:tcW w:w="286" w:type="pct"/>
          </w:tcPr>
          <w:p w14:paraId="6ECE256A"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68</w:t>
            </w:r>
          </w:p>
        </w:tc>
        <w:tc>
          <w:tcPr>
            <w:tcW w:w="4049" w:type="pct"/>
          </w:tcPr>
          <w:p w14:paraId="757E5595" w14:textId="77777777" w:rsidR="00B2460D" w:rsidRPr="00C84C4A" w:rsidRDefault="00B2460D" w:rsidP="004E6546">
            <w:pPr>
              <w:pStyle w:val="af0"/>
              <w:numPr>
                <w:ilvl w:val="0"/>
                <w:numId w:val="84"/>
              </w:numPr>
              <w:ind w:left="611" w:hanging="611"/>
              <w:jc w:val="both"/>
              <w:rPr>
                <w:rFonts w:cs="David"/>
                <w:sz w:val="24"/>
                <w:szCs w:val="24"/>
              </w:rPr>
            </w:pPr>
            <w:r w:rsidRPr="00C84C4A">
              <w:rPr>
                <w:rFonts w:cs="David"/>
                <w:sz w:val="24"/>
                <w:szCs w:val="24"/>
                <w:rtl/>
              </w:rPr>
              <w:t>אם יתגלה בכל זמן שהוא שאין אפשרות להמשיך בביצוע העבודה כולה א</w:t>
            </w:r>
            <w:r w:rsidRPr="00C84C4A">
              <w:rPr>
                <w:rFonts w:cs="David" w:hint="cs"/>
                <w:sz w:val="24"/>
                <w:szCs w:val="24"/>
                <w:rtl/>
              </w:rPr>
              <w:t xml:space="preserve">ו         </w:t>
            </w:r>
            <w:r w:rsidRPr="00C84C4A">
              <w:rPr>
                <w:rFonts w:cs="David"/>
                <w:sz w:val="24"/>
                <w:szCs w:val="24"/>
                <w:rtl/>
              </w:rPr>
              <w:t>מקצתה מפאת מלחמה, או כל סיבה שאין לקבלן שליטה עליה, יפנה הקבלן לרשות והרשות תיתן לקבלן אישור בכתב כי אמנם אין אפשרות להמשיך בביצוע העבודה כולה או מקצתה והקבלן ימלא אחר הוראות המנהל בכל הנוגע לאי-המשכת ביצוע העבודה כאמור</w:t>
            </w:r>
            <w:r w:rsidRPr="00C84C4A">
              <w:rPr>
                <w:rFonts w:cs="David"/>
                <w:sz w:val="24"/>
                <w:szCs w:val="24"/>
              </w:rPr>
              <w:t>.</w:t>
            </w:r>
            <w:r w:rsidRPr="00C84C4A">
              <w:rPr>
                <w:rFonts w:cs="David" w:hint="cs"/>
                <w:sz w:val="24"/>
                <w:szCs w:val="24"/>
                <w:rtl/>
              </w:rPr>
              <w:t xml:space="preserve"> </w:t>
            </w:r>
          </w:p>
          <w:p w14:paraId="0AA61B8F" w14:textId="77777777" w:rsidR="00B2460D" w:rsidRPr="00C84C4A" w:rsidRDefault="00B2460D" w:rsidP="00B2460D">
            <w:pPr>
              <w:pStyle w:val="af0"/>
              <w:ind w:left="611"/>
              <w:jc w:val="both"/>
              <w:rPr>
                <w:rFonts w:cs="David"/>
                <w:sz w:val="24"/>
                <w:szCs w:val="24"/>
                <w:rtl/>
              </w:rPr>
            </w:pPr>
          </w:p>
          <w:p w14:paraId="217BFC1E" w14:textId="77777777" w:rsidR="00B2460D" w:rsidRPr="00C84C4A" w:rsidRDefault="00B2460D" w:rsidP="004E6546">
            <w:pPr>
              <w:pStyle w:val="af0"/>
              <w:numPr>
                <w:ilvl w:val="0"/>
                <w:numId w:val="84"/>
              </w:numPr>
              <w:ind w:left="611" w:hanging="611"/>
              <w:jc w:val="both"/>
              <w:rPr>
                <w:rFonts w:cs="David"/>
                <w:b/>
                <w:bCs/>
                <w:sz w:val="24"/>
                <w:szCs w:val="24"/>
              </w:rPr>
            </w:pPr>
            <w:r w:rsidRPr="00C84C4A">
              <w:rPr>
                <w:rFonts w:cs="David"/>
                <w:sz w:val="24"/>
                <w:szCs w:val="24"/>
                <w:rtl/>
              </w:rPr>
              <w:t xml:space="preserve">הסכום שישולם לקבלן במקרה של אי – אפשרות המשכת ביצוע העבודה </w:t>
            </w:r>
            <w:r w:rsidRPr="00C84C4A">
              <w:rPr>
                <w:rFonts w:cs="David" w:hint="cs"/>
                <w:sz w:val="24"/>
                <w:szCs w:val="24"/>
                <w:rtl/>
              </w:rPr>
              <w:t xml:space="preserve"> </w:t>
            </w:r>
            <w:r w:rsidRPr="00C84C4A">
              <w:rPr>
                <w:rFonts w:cs="David"/>
                <w:sz w:val="24"/>
                <w:szCs w:val="24"/>
                <w:rtl/>
              </w:rPr>
              <w:t xml:space="preserve">לפי סעיף קטן </w:t>
            </w:r>
            <w:r w:rsidRPr="00C84C4A">
              <w:rPr>
                <w:rFonts w:cs="David" w:hint="cs"/>
                <w:sz w:val="24"/>
                <w:szCs w:val="24"/>
                <w:rtl/>
              </w:rPr>
              <w:t>(</w:t>
            </w:r>
            <w:r w:rsidRPr="00C84C4A">
              <w:rPr>
                <w:rFonts w:cs="David"/>
                <w:sz w:val="24"/>
                <w:szCs w:val="24"/>
                <w:rtl/>
              </w:rPr>
              <w:t>1</w:t>
            </w:r>
            <w:r w:rsidRPr="00C84C4A">
              <w:rPr>
                <w:rFonts w:cs="David" w:hint="cs"/>
                <w:sz w:val="24"/>
                <w:szCs w:val="24"/>
                <w:rtl/>
              </w:rPr>
              <w:t>)</w:t>
            </w:r>
            <w:r w:rsidRPr="00C84C4A">
              <w:rPr>
                <w:rFonts w:cs="David"/>
                <w:sz w:val="24"/>
                <w:szCs w:val="24"/>
                <w:rtl/>
              </w:rPr>
              <w:t xml:space="preserve"> יהיה - ערך העבודה שבוצעה עד לתאריך מתן האישור האמור </w:t>
            </w:r>
            <w:r w:rsidRPr="00C84C4A">
              <w:rPr>
                <w:rFonts w:cs="David"/>
                <w:b/>
                <w:bCs/>
                <w:sz w:val="24"/>
                <w:szCs w:val="24"/>
                <w:rtl/>
              </w:rPr>
              <w:t>לפי קביעת המנהל אשר תתבסס על החלק היחסי של העבודה שבוצעה</w:t>
            </w:r>
            <w:r w:rsidRPr="00C84C4A">
              <w:rPr>
                <w:rFonts w:cs="David"/>
                <w:b/>
                <w:bCs/>
                <w:sz w:val="24"/>
                <w:szCs w:val="24"/>
              </w:rPr>
              <w:t>.</w:t>
            </w:r>
            <w:r w:rsidRPr="00C84C4A">
              <w:rPr>
                <w:rFonts w:cs="David" w:hint="cs"/>
                <w:b/>
                <w:bCs/>
                <w:sz w:val="24"/>
                <w:szCs w:val="24"/>
                <w:rtl/>
              </w:rPr>
              <w:t xml:space="preserve"> </w:t>
            </w:r>
          </w:p>
          <w:p w14:paraId="55E05266" w14:textId="77777777" w:rsidR="00B2460D" w:rsidRPr="00C84C4A" w:rsidRDefault="00B2460D" w:rsidP="00B2460D">
            <w:pPr>
              <w:pStyle w:val="af0"/>
              <w:ind w:left="611"/>
              <w:jc w:val="both"/>
              <w:rPr>
                <w:rFonts w:cs="David"/>
                <w:b/>
                <w:bCs/>
                <w:sz w:val="24"/>
                <w:szCs w:val="24"/>
                <w:rtl/>
              </w:rPr>
            </w:pPr>
          </w:p>
          <w:p w14:paraId="19C5F55D" w14:textId="77777777" w:rsidR="00B2460D" w:rsidRPr="00C84C4A" w:rsidRDefault="00B2460D" w:rsidP="004E6546">
            <w:pPr>
              <w:pStyle w:val="af0"/>
              <w:numPr>
                <w:ilvl w:val="0"/>
                <w:numId w:val="84"/>
              </w:numPr>
              <w:ind w:left="611" w:hanging="611"/>
              <w:jc w:val="both"/>
              <w:rPr>
                <w:rFonts w:cs="David"/>
                <w:sz w:val="24"/>
                <w:szCs w:val="24"/>
              </w:rPr>
            </w:pPr>
            <w:r w:rsidRPr="00C84C4A">
              <w:rPr>
                <w:rFonts w:cs="David"/>
                <w:sz w:val="24"/>
                <w:szCs w:val="24"/>
                <w:rtl/>
              </w:rPr>
              <w:t xml:space="preserve">תשלום הסכום כאמור הוא סילוק סופי ומלא של כל תביעות הקבלן כולל </w:t>
            </w:r>
            <w:r w:rsidRPr="00C84C4A">
              <w:rPr>
                <w:rFonts w:cs="David" w:hint="cs"/>
                <w:sz w:val="24"/>
                <w:szCs w:val="24"/>
                <w:rtl/>
              </w:rPr>
              <w:t xml:space="preserve">   </w:t>
            </w:r>
            <w:r w:rsidRPr="00C84C4A">
              <w:rPr>
                <w:rFonts w:cs="David"/>
                <w:sz w:val="24"/>
                <w:szCs w:val="24"/>
                <w:rtl/>
              </w:rPr>
              <w:t xml:space="preserve">תביעות לפיצויים </w:t>
            </w:r>
            <w:r w:rsidRPr="00C84C4A">
              <w:rPr>
                <w:rFonts w:cs="David" w:hint="cs"/>
                <w:sz w:val="24"/>
                <w:szCs w:val="24"/>
                <w:rtl/>
              </w:rPr>
              <w:t xml:space="preserve">     </w:t>
            </w:r>
            <w:r w:rsidRPr="00C84C4A">
              <w:rPr>
                <w:rFonts w:cs="David"/>
                <w:sz w:val="24"/>
                <w:szCs w:val="24"/>
                <w:rtl/>
              </w:rPr>
              <w:t>ותביעות עבור הוצאות מיותרות שנגרמו כאמור</w:t>
            </w:r>
            <w:r w:rsidRPr="00C84C4A">
              <w:rPr>
                <w:rFonts w:cs="David"/>
                <w:sz w:val="24"/>
                <w:szCs w:val="24"/>
              </w:rPr>
              <w:t>.</w:t>
            </w:r>
            <w:r w:rsidRPr="00C84C4A">
              <w:rPr>
                <w:rFonts w:cs="David" w:hint="cs"/>
                <w:sz w:val="24"/>
                <w:szCs w:val="24"/>
                <w:rtl/>
              </w:rPr>
              <w:t xml:space="preserve"> </w:t>
            </w:r>
          </w:p>
          <w:p w14:paraId="5A62B040" w14:textId="77777777" w:rsidR="00B2460D" w:rsidRPr="00C84C4A" w:rsidRDefault="00B2460D" w:rsidP="00B2460D">
            <w:pPr>
              <w:pStyle w:val="af0"/>
              <w:ind w:left="611"/>
              <w:jc w:val="both"/>
              <w:rPr>
                <w:rFonts w:cs="David"/>
                <w:sz w:val="24"/>
                <w:szCs w:val="24"/>
                <w:rtl/>
              </w:rPr>
            </w:pPr>
          </w:p>
          <w:p w14:paraId="17105B53" w14:textId="77777777" w:rsidR="00B2460D" w:rsidRPr="00C84C4A" w:rsidRDefault="00B2460D" w:rsidP="004E6546">
            <w:pPr>
              <w:pStyle w:val="af0"/>
              <w:numPr>
                <w:ilvl w:val="0"/>
                <w:numId w:val="84"/>
              </w:numPr>
              <w:ind w:left="611" w:hanging="611"/>
              <w:jc w:val="both"/>
              <w:rPr>
                <w:rFonts w:cs="David"/>
                <w:sz w:val="24"/>
                <w:szCs w:val="24"/>
                <w:rtl/>
              </w:rPr>
            </w:pPr>
            <w:r w:rsidRPr="00C84C4A">
              <w:rPr>
                <w:rFonts w:cs="David"/>
                <w:sz w:val="24"/>
                <w:szCs w:val="24"/>
                <w:rtl/>
              </w:rPr>
              <w:t xml:space="preserve">לא סילק הקבלן את הציוד ומתקני העבודה, כולם או מקצתם, ממקום העבודה או שלא ביצע פעולה אחרת בהתאם להוראות המנהל לפי סעיף קטן </w:t>
            </w:r>
            <w:r w:rsidRPr="00C84C4A">
              <w:rPr>
                <w:rFonts w:cs="David" w:hint="cs"/>
                <w:sz w:val="24"/>
                <w:szCs w:val="24"/>
                <w:rtl/>
              </w:rPr>
              <w:t xml:space="preserve">(1) </w:t>
            </w:r>
            <w:r w:rsidRPr="00C84C4A">
              <w:rPr>
                <w:rFonts w:cs="David"/>
                <w:sz w:val="24"/>
                <w:szCs w:val="24"/>
                <w:rtl/>
              </w:rPr>
              <w:t xml:space="preserve">רשאית הרשות לבצע את הפעולות האמורות על חשבון הקבלן בעצמה או בכל דרך אחרת, והקבלן יישא בהוצאות הכרוכות בכך בתוספת </w:t>
            </w:r>
            <w:r w:rsidRPr="00C84C4A">
              <w:rPr>
                <w:rFonts w:cs="David" w:hint="cs"/>
                <w:sz w:val="24"/>
                <w:szCs w:val="24"/>
                <w:rtl/>
              </w:rPr>
              <w:t>15%</w:t>
            </w:r>
            <w:r w:rsidRPr="00C84C4A">
              <w:rPr>
                <w:rFonts w:cs="David"/>
                <w:sz w:val="24"/>
                <w:szCs w:val="24"/>
                <w:rtl/>
              </w:rPr>
              <w:t>שייחשבו כהוצאות משרדיות – ובהפחתת סכום שיאושר ע"י המפקח לכיסוי חלק מתקבל על הדעת מההוצאות האמורות שיש לזקפן על חשבון הרשות</w:t>
            </w:r>
            <w:r w:rsidRPr="00C84C4A">
              <w:rPr>
                <w:rFonts w:cs="David"/>
                <w:sz w:val="24"/>
                <w:szCs w:val="24"/>
              </w:rPr>
              <w:t>.</w:t>
            </w:r>
          </w:p>
          <w:p w14:paraId="698C2AFC" w14:textId="77777777" w:rsidR="00B2460D" w:rsidRPr="00C84C4A" w:rsidRDefault="00B2460D" w:rsidP="00B2460D">
            <w:pPr>
              <w:ind w:left="283"/>
              <w:jc w:val="both"/>
              <w:rPr>
                <w:rFonts w:cs="David"/>
                <w:sz w:val="24"/>
                <w:szCs w:val="24"/>
                <w:rtl/>
              </w:rPr>
            </w:pPr>
          </w:p>
        </w:tc>
      </w:tr>
      <w:tr w:rsidR="00B2460D" w:rsidRPr="00C84C4A" w14:paraId="77511D87" w14:textId="77777777" w:rsidTr="00B2460D">
        <w:tc>
          <w:tcPr>
            <w:tcW w:w="665" w:type="pct"/>
          </w:tcPr>
          <w:p w14:paraId="3159F970" w14:textId="77777777" w:rsidR="00B2460D" w:rsidRPr="00C84C4A" w:rsidRDefault="00B2460D" w:rsidP="00B2460D">
            <w:pPr>
              <w:tabs>
                <w:tab w:val="left" w:pos="1502"/>
              </w:tabs>
              <w:jc w:val="both"/>
              <w:rPr>
                <w:rFonts w:cs="David"/>
                <w:b/>
                <w:bCs/>
                <w:sz w:val="24"/>
                <w:szCs w:val="24"/>
                <w:rtl/>
              </w:rPr>
            </w:pPr>
          </w:p>
        </w:tc>
        <w:tc>
          <w:tcPr>
            <w:tcW w:w="286" w:type="pct"/>
          </w:tcPr>
          <w:p w14:paraId="63C30C10" w14:textId="77777777" w:rsidR="00B2460D" w:rsidRPr="00C84C4A" w:rsidRDefault="00B2460D" w:rsidP="00B2460D">
            <w:pPr>
              <w:tabs>
                <w:tab w:val="left" w:pos="1502"/>
              </w:tabs>
              <w:jc w:val="both"/>
              <w:rPr>
                <w:rFonts w:cs="David"/>
                <w:b/>
                <w:bCs/>
                <w:sz w:val="24"/>
                <w:szCs w:val="24"/>
                <w:rtl/>
              </w:rPr>
            </w:pPr>
          </w:p>
        </w:tc>
        <w:tc>
          <w:tcPr>
            <w:tcW w:w="4049" w:type="pct"/>
          </w:tcPr>
          <w:p w14:paraId="4CB29B80" w14:textId="77777777" w:rsidR="00B2460D" w:rsidRPr="00C84C4A" w:rsidRDefault="00B2460D" w:rsidP="00B2460D">
            <w:pPr>
              <w:ind w:left="283"/>
              <w:jc w:val="both"/>
              <w:rPr>
                <w:rFonts w:cs="David"/>
                <w:sz w:val="24"/>
                <w:szCs w:val="24"/>
                <w:rtl/>
              </w:rPr>
            </w:pPr>
          </w:p>
          <w:p w14:paraId="7B046798" w14:textId="77777777" w:rsidR="00B2460D" w:rsidRPr="00C84C4A" w:rsidRDefault="00B2460D" w:rsidP="00B2460D">
            <w:pPr>
              <w:ind w:left="283"/>
              <w:jc w:val="center"/>
              <w:rPr>
                <w:rFonts w:cs="David"/>
                <w:b/>
                <w:bCs/>
                <w:sz w:val="24"/>
                <w:szCs w:val="24"/>
                <w:u w:val="single"/>
                <w:rtl/>
              </w:rPr>
            </w:pPr>
            <w:r w:rsidRPr="00C84C4A">
              <w:rPr>
                <w:rFonts w:cs="David"/>
                <w:b/>
                <w:bCs/>
                <w:sz w:val="24"/>
                <w:szCs w:val="24"/>
                <w:u w:val="single"/>
                <w:rtl/>
              </w:rPr>
              <w:t>פרק י"ג – תרופות</w:t>
            </w:r>
          </w:p>
          <w:p w14:paraId="73073A36" w14:textId="77777777" w:rsidR="00B2460D" w:rsidRPr="00C84C4A" w:rsidRDefault="00B2460D" w:rsidP="00B2460D">
            <w:pPr>
              <w:ind w:left="283"/>
              <w:jc w:val="both"/>
              <w:rPr>
                <w:rFonts w:cs="David"/>
                <w:sz w:val="24"/>
                <w:szCs w:val="24"/>
                <w:rtl/>
              </w:rPr>
            </w:pPr>
          </w:p>
        </w:tc>
      </w:tr>
      <w:tr w:rsidR="00B2460D" w:rsidRPr="00C84C4A" w14:paraId="33BF1BE2" w14:textId="77777777" w:rsidTr="00B2460D">
        <w:tc>
          <w:tcPr>
            <w:tcW w:w="665" w:type="pct"/>
          </w:tcPr>
          <w:p w14:paraId="7DE6C43E"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פיצויים מוסכמים וקבועים מראש על איחורים</w:t>
            </w:r>
          </w:p>
        </w:tc>
        <w:tc>
          <w:tcPr>
            <w:tcW w:w="286" w:type="pct"/>
          </w:tcPr>
          <w:p w14:paraId="190376A3"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69</w:t>
            </w:r>
          </w:p>
        </w:tc>
        <w:tc>
          <w:tcPr>
            <w:tcW w:w="4049" w:type="pct"/>
          </w:tcPr>
          <w:p w14:paraId="34EB0549" w14:textId="77777777" w:rsidR="00B2460D" w:rsidRPr="00C84C4A" w:rsidRDefault="00B2460D" w:rsidP="004E6546">
            <w:pPr>
              <w:pStyle w:val="af0"/>
              <w:numPr>
                <w:ilvl w:val="0"/>
                <w:numId w:val="85"/>
              </w:numPr>
              <w:ind w:left="611" w:hanging="611"/>
              <w:jc w:val="both"/>
              <w:rPr>
                <w:rFonts w:cs="David"/>
                <w:sz w:val="24"/>
                <w:szCs w:val="24"/>
              </w:rPr>
            </w:pPr>
            <w:r w:rsidRPr="00C84C4A">
              <w:rPr>
                <w:rFonts w:cs="David"/>
                <w:sz w:val="24"/>
                <w:szCs w:val="24"/>
                <w:rtl/>
              </w:rPr>
              <w:t xml:space="preserve">אם לא יבצע הקבלן את העבודה </w:t>
            </w:r>
            <w:r w:rsidRPr="00C84C4A">
              <w:rPr>
                <w:rFonts w:cs="David" w:hint="cs"/>
                <w:sz w:val="24"/>
                <w:szCs w:val="24"/>
                <w:rtl/>
              </w:rPr>
              <w:t>ו/או</w:t>
            </w:r>
            <w:r w:rsidRPr="00C84C4A">
              <w:rPr>
                <w:rFonts w:cs="David"/>
                <w:sz w:val="24"/>
                <w:szCs w:val="24"/>
                <w:rtl/>
              </w:rPr>
              <w:t xml:space="preserve"> חלק ממנה בהתאם ללוח הזמנים ו</w:t>
            </w:r>
            <w:r w:rsidRPr="00C84C4A">
              <w:rPr>
                <w:rFonts w:cs="David" w:hint="cs"/>
                <w:sz w:val="24"/>
                <w:szCs w:val="24"/>
                <w:rtl/>
              </w:rPr>
              <w:t>/</w:t>
            </w:r>
            <w:r w:rsidRPr="00C84C4A">
              <w:rPr>
                <w:rFonts w:cs="David"/>
                <w:sz w:val="24"/>
                <w:szCs w:val="24"/>
                <w:rtl/>
              </w:rPr>
              <w:t>או לא ישלים</w:t>
            </w:r>
            <w:r w:rsidRPr="00C84C4A">
              <w:rPr>
                <w:rFonts w:cs="David" w:hint="cs"/>
                <w:sz w:val="24"/>
                <w:szCs w:val="24"/>
                <w:rtl/>
              </w:rPr>
              <w:t xml:space="preserve"> </w:t>
            </w:r>
            <w:r w:rsidRPr="00C84C4A">
              <w:rPr>
                <w:rFonts w:cs="David"/>
                <w:sz w:val="24"/>
                <w:szCs w:val="24"/>
                <w:rtl/>
              </w:rPr>
              <w:t>אותה</w:t>
            </w:r>
            <w:r w:rsidRPr="00C84C4A">
              <w:rPr>
                <w:rFonts w:cs="David" w:hint="cs"/>
                <w:sz w:val="24"/>
                <w:szCs w:val="24"/>
                <w:rtl/>
              </w:rPr>
              <w:t xml:space="preserve"> </w:t>
            </w:r>
            <w:r w:rsidRPr="00C84C4A">
              <w:rPr>
                <w:rFonts w:cs="David"/>
                <w:sz w:val="24"/>
                <w:szCs w:val="24"/>
                <w:rtl/>
              </w:rPr>
              <w:t>תוך</w:t>
            </w:r>
            <w:r w:rsidRPr="00C84C4A">
              <w:rPr>
                <w:rFonts w:cs="David" w:hint="cs"/>
                <w:sz w:val="24"/>
                <w:szCs w:val="24"/>
                <w:rtl/>
              </w:rPr>
              <w:t xml:space="preserve"> </w:t>
            </w:r>
            <w:r w:rsidRPr="00C84C4A">
              <w:rPr>
                <w:rFonts w:cs="David"/>
                <w:sz w:val="24"/>
                <w:szCs w:val="24"/>
                <w:rtl/>
              </w:rPr>
              <w:t>התקופה</w:t>
            </w:r>
            <w:r w:rsidRPr="00C84C4A">
              <w:rPr>
                <w:rFonts w:cs="David" w:hint="cs"/>
                <w:sz w:val="24"/>
                <w:szCs w:val="24"/>
                <w:rtl/>
              </w:rPr>
              <w:t xml:space="preserve"> </w:t>
            </w:r>
            <w:r w:rsidRPr="00C84C4A">
              <w:rPr>
                <w:rFonts w:cs="David"/>
                <w:sz w:val="24"/>
                <w:szCs w:val="24"/>
                <w:rtl/>
              </w:rPr>
              <w:t>הנקובה בחוזה זה, או תוך הארכה שניתנה לו להשלמת העבודה, ישלם הקבלן לרשות סך של</w:t>
            </w:r>
            <w:r w:rsidRPr="00C84C4A">
              <w:rPr>
                <w:rFonts w:cs="David"/>
                <w:b/>
                <w:bCs/>
                <w:sz w:val="24"/>
                <w:szCs w:val="24"/>
                <w:rtl/>
              </w:rPr>
              <w:t xml:space="preserve"> </w:t>
            </w:r>
            <w:r w:rsidRPr="004A1377">
              <w:rPr>
                <w:rFonts w:cs="David" w:hint="cs"/>
                <w:b/>
                <w:bCs/>
                <w:color w:val="FF0000"/>
                <w:sz w:val="24"/>
                <w:szCs w:val="24"/>
                <w:rtl/>
              </w:rPr>
              <w:t>1,000</w:t>
            </w:r>
            <w:r w:rsidRPr="002F77EA">
              <w:rPr>
                <w:rFonts w:cs="David"/>
                <w:b/>
                <w:bCs/>
                <w:sz w:val="24"/>
                <w:szCs w:val="24"/>
                <w:rtl/>
              </w:rPr>
              <w:t xml:space="preserve"> </w:t>
            </w:r>
            <w:r w:rsidRPr="002F77EA">
              <w:rPr>
                <w:rFonts w:cs="David"/>
                <w:sz w:val="24"/>
                <w:szCs w:val="24"/>
                <w:rtl/>
              </w:rPr>
              <w:t>ש</w:t>
            </w:r>
            <w:r w:rsidRPr="00C84C4A">
              <w:rPr>
                <w:rFonts w:cs="David"/>
                <w:sz w:val="24"/>
                <w:szCs w:val="24"/>
                <w:rtl/>
              </w:rPr>
              <w:t xml:space="preserve">"ח </w:t>
            </w:r>
            <w:r w:rsidRPr="00C84C4A">
              <w:rPr>
                <w:rFonts w:cs="David" w:hint="cs"/>
                <w:sz w:val="24"/>
                <w:szCs w:val="24"/>
                <w:rtl/>
              </w:rPr>
              <w:t>(</w:t>
            </w:r>
            <w:r w:rsidRPr="00C84C4A">
              <w:rPr>
                <w:rFonts w:cs="David"/>
                <w:sz w:val="24"/>
                <w:szCs w:val="24"/>
                <w:rtl/>
              </w:rPr>
              <w:t xml:space="preserve">על כל יום או כל חלק ממנו בגין איחור שבין המועד שנקבע לביצוע העבודה או חלק ממנה ו5או להשלמתה ועד מועד ביצוע </w:t>
            </w:r>
            <w:r w:rsidRPr="00C84C4A">
              <w:rPr>
                <w:rFonts w:cs="David" w:hint="cs"/>
                <w:sz w:val="24"/>
                <w:szCs w:val="24"/>
                <w:rtl/>
              </w:rPr>
              <w:t>ו/</w:t>
            </w:r>
            <w:r w:rsidRPr="00C84C4A">
              <w:rPr>
                <w:rFonts w:cs="David"/>
                <w:sz w:val="24"/>
                <w:szCs w:val="24"/>
                <w:rtl/>
              </w:rPr>
              <w:t>או השלמתה למעשה; זאת נוסף לכל זכות אחרת העומדת לרשות על פי כל דין כנגד הקבלן בשל אי-ביצוע כאמור</w:t>
            </w:r>
            <w:r w:rsidRPr="00C84C4A">
              <w:rPr>
                <w:rFonts w:cs="David"/>
                <w:sz w:val="24"/>
                <w:szCs w:val="24"/>
              </w:rPr>
              <w:t>.</w:t>
            </w:r>
            <w:r w:rsidRPr="00C84C4A">
              <w:rPr>
                <w:rFonts w:cs="David" w:hint="cs"/>
                <w:sz w:val="24"/>
                <w:szCs w:val="24"/>
                <w:rtl/>
              </w:rPr>
              <w:t xml:space="preserve"> </w:t>
            </w:r>
          </w:p>
          <w:p w14:paraId="37369298" w14:textId="77777777" w:rsidR="00B2460D" w:rsidRPr="00C84C4A" w:rsidRDefault="00B2460D" w:rsidP="00B2460D">
            <w:pPr>
              <w:pStyle w:val="af0"/>
              <w:ind w:left="611"/>
              <w:jc w:val="both"/>
              <w:rPr>
                <w:rFonts w:cs="David"/>
                <w:sz w:val="24"/>
                <w:szCs w:val="24"/>
              </w:rPr>
            </w:pPr>
          </w:p>
          <w:p w14:paraId="43A2993A" w14:textId="70FDC97D" w:rsidR="00B2460D" w:rsidRPr="00C84C4A" w:rsidRDefault="00B2460D" w:rsidP="004E6546">
            <w:pPr>
              <w:pStyle w:val="af0"/>
              <w:numPr>
                <w:ilvl w:val="1"/>
                <w:numId w:val="85"/>
              </w:numPr>
              <w:ind w:left="1061" w:hanging="270"/>
              <w:jc w:val="both"/>
              <w:rPr>
                <w:rFonts w:cs="David"/>
                <w:sz w:val="24"/>
                <w:szCs w:val="24"/>
              </w:rPr>
            </w:pPr>
            <w:r w:rsidRPr="00C84C4A">
              <w:rPr>
                <w:rFonts w:cs="David"/>
                <w:sz w:val="24"/>
                <w:szCs w:val="24"/>
                <w:rtl/>
              </w:rPr>
              <w:t xml:space="preserve">לסכום הפיצוי המוסכם הנ"ל יתווספו הפרשי התנודות במדד כדלקמן </w:t>
            </w:r>
            <w:r w:rsidRPr="00C84C4A">
              <w:rPr>
                <w:rFonts w:cs="David"/>
                <w:b/>
                <w:bCs/>
                <w:sz w:val="24"/>
                <w:szCs w:val="24"/>
              </w:rPr>
              <w:t>"</w:t>
            </w:r>
            <w:r w:rsidRPr="00C84C4A">
              <w:rPr>
                <w:rFonts w:cs="David"/>
                <w:b/>
                <w:bCs/>
                <w:sz w:val="24"/>
                <w:szCs w:val="24"/>
                <w:rtl/>
              </w:rPr>
              <w:t>תנודות במדד"</w:t>
            </w:r>
            <w:r w:rsidRPr="00C84C4A">
              <w:rPr>
                <w:rFonts w:cs="David"/>
                <w:sz w:val="24"/>
                <w:szCs w:val="24"/>
                <w:rtl/>
              </w:rPr>
              <w:t xml:space="preserve"> –</w:t>
            </w:r>
            <w:r w:rsidR="004A1377">
              <w:rPr>
                <w:rFonts w:cs="David" w:hint="cs"/>
                <w:sz w:val="24"/>
                <w:szCs w:val="24"/>
                <w:rtl/>
              </w:rPr>
              <w:t xml:space="preserve"> </w:t>
            </w:r>
            <w:r w:rsidRPr="00C84C4A">
              <w:rPr>
                <w:rFonts w:cs="David"/>
                <w:sz w:val="24"/>
                <w:szCs w:val="24"/>
                <w:rtl/>
              </w:rPr>
              <w:t>ההפרש בין המדד שפורסם לאחרונה לפני יום הגשת ההצעה של הקבלן לבין המדד שפורסם לאחרונה לפני יום תשלום הסכום האמור</w:t>
            </w:r>
            <w:r w:rsidRPr="00C84C4A">
              <w:rPr>
                <w:rFonts w:cs="David"/>
                <w:sz w:val="24"/>
                <w:szCs w:val="24"/>
              </w:rPr>
              <w:t>.</w:t>
            </w:r>
          </w:p>
          <w:p w14:paraId="4FDD0EE6" w14:textId="77777777" w:rsidR="00B2460D" w:rsidRPr="00C84C4A" w:rsidRDefault="00B2460D" w:rsidP="00B2460D">
            <w:pPr>
              <w:pStyle w:val="af0"/>
              <w:ind w:left="1061"/>
              <w:jc w:val="both"/>
              <w:rPr>
                <w:rFonts w:cs="David"/>
                <w:sz w:val="24"/>
                <w:szCs w:val="24"/>
                <w:rtl/>
              </w:rPr>
            </w:pPr>
          </w:p>
          <w:p w14:paraId="6E917CAC" w14:textId="77777777" w:rsidR="00B2460D" w:rsidRPr="00C84C4A" w:rsidRDefault="00B2460D" w:rsidP="004E6546">
            <w:pPr>
              <w:pStyle w:val="af0"/>
              <w:numPr>
                <w:ilvl w:val="0"/>
                <w:numId w:val="85"/>
              </w:numPr>
              <w:ind w:left="611" w:hanging="611"/>
              <w:jc w:val="both"/>
              <w:rPr>
                <w:rFonts w:cs="David"/>
                <w:sz w:val="24"/>
                <w:szCs w:val="24"/>
              </w:rPr>
            </w:pPr>
            <w:r w:rsidRPr="00C84C4A">
              <w:rPr>
                <w:rFonts w:cs="David"/>
                <w:sz w:val="24"/>
                <w:szCs w:val="24"/>
                <w:rtl/>
              </w:rPr>
              <w:t xml:space="preserve">הרשות תהיה רשאית לנכות את סכום הפיצויים האמורים בס"ק </w:t>
            </w:r>
            <w:r w:rsidRPr="00C84C4A">
              <w:rPr>
                <w:rFonts w:cs="David" w:hint="cs"/>
                <w:sz w:val="24"/>
                <w:szCs w:val="24"/>
                <w:rtl/>
              </w:rPr>
              <w:t>(</w:t>
            </w:r>
            <w:r w:rsidRPr="00C84C4A">
              <w:rPr>
                <w:rFonts w:cs="David" w:hint="cs"/>
                <w:b/>
                <w:bCs/>
                <w:sz w:val="24"/>
                <w:szCs w:val="24"/>
                <w:rtl/>
              </w:rPr>
              <w:t>1)</w:t>
            </w:r>
            <w:r w:rsidRPr="00C84C4A">
              <w:rPr>
                <w:rFonts w:cs="David"/>
                <w:sz w:val="24"/>
                <w:szCs w:val="24"/>
                <w:rtl/>
              </w:rPr>
              <w:t xml:space="preserve"> מכל סכום שיגיע ממנה </w:t>
            </w:r>
            <w:r w:rsidRPr="00C84C4A">
              <w:rPr>
                <w:rFonts w:cs="David" w:hint="cs"/>
                <w:sz w:val="24"/>
                <w:szCs w:val="24"/>
                <w:rtl/>
              </w:rPr>
              <w:t xml:space="preserve"> </w:t>
            </w:r>
            <w:r w:rsidRPr="00C84C4A">
              <w:rPr>
                <w:rFonts w:cs="David"/>
                <w:sz w:val="24"/>
                <w:szCs w:val="24"/>
                <w:rtl/>
              </w:rPr>
              <w:t>לקבלן בכל זמן שהוא, וכן תהא רשאית לגבותו מהקבלן בכל דרך אחרת, לרבות באמצעות חילוטה של כל ערבות בנקאית שנמסרה מידי הקבלן</w:t>
            </w:r>
            <w:r w:rsidRPr="00C84C4A">
              <w:rPr>
                <w:rFonts w:cs="David" w:hint="cs"/>
                <w:sz w:val="24"/>
                <w:szCs w:val="24"/>
                <w:rtl/>
              </w:rPr>
              <w:t xml:space="preserve">. </w:t>
            </w:r>
            <w:r w:rsidRPr="00C84C4A">
              <w:rPr>
                <w:rFonts w:cs="David"/>
                <w:sz w:val="24"/>
                <w:szCs w:val="24"/>
                <w:rtl/>
              </w:rPr>
              <w:t>בתשלום הפיצויים או הניכויים אין בו כשלעצמו משום שחרור הקבלן מהתחייבותו לסיים את העבודה או מכל התחייבות אחרת לפי החוזה</w:t>
            </w:r>
            <w:r w:rsidRPr="00C84C4A">
              <w:rPr>
                <w:rFonts w:cs="David"/>
                <w:sz w:val="24"/>
                <w:szCs w:val="24"/>
              </w:rPr>
              <w:t>.</w:t>
            </w:r>
            <w:r w:rsidRPr="00C84C4A">
              <w:rPr>
                <w:rFonts w:cs="David" w:hint="cs"/>
                <w:sz w:val="24"/>
                <w:szCs w:val="24"/>
                <w:rtl/>
              </w:rPr>
              <w:t xml:space="preserve"> </w:t>
            </w:r>
          </w:p>
          <w:p w14:paraId="5E68BAA2" w14:textId="77777777" w:rsidR="00B2460D" w:rsidRPr="00C84C4A" w:rsidRDefault="00B2460D" w:rsidP="00B2460D">
            <w:pPr>
              <w:pStyle w:val="af0"/>
              <w:ind w:left="611"/>
              <w:jc w:val="both"/>
              <w:rPr>
                <w:rFonts w:cs="David"/>
                <w:sz w:val="24"/>
                <w:szCs w:val="24"/>
              </w:rPr>
            </w:pPr>
          </w:p>
          <w:p w14:paraId="72CCC545" w14:textId="77777777" w:rsidR="00B2460D" w:rsidRPr="00C84C4A" w:rsidRDefault="00B2460D" w:rsidP="004E6546">
            <w:pPr>
              <w:pStyle w:val="af0"/>
              <w:numPr>
                <w:ilvl w:val="0"/>
                <w:numId w:val="85"/>
              </w:numPr>
              <w:ind w:left="611" w:hanging="611"/>
              <w:jc w:val="both"/>
              <w:rPr>
                <w:rFonts w:cs="David"/>
                <w:sz w:val="24"/>
                <w:szCs w:val="24"/>
                <w:rtl/>
              </w:rPr>
            </w:pPr>
            <w:r w:rsidRPr="00C84C4A">
              <w:rPr>
                <w:rFonts w:cs="David" w:hint="cs"/>
                <w:sz w:val="24"/>
                <w:szCs w:val="24"/>
                <w:rtl/>
              </w:rPr>
              <w:t>א</w:t>
            </w:r>
            <w:r w:rsidRPr="00C84C4A">
              <w:rPr>
                <w:rFonts w:cs="David"/>
                <w:sz w:val="24"/>
                <w:szCs w:val="24"/>
                <w:rtl/>
              </w:rPr>
              <w:t xml:space="preserve">ם לפני השלמת העבודה נתן המפקח לקבלן תעודת השלמה לגבי חלק כל שהוא מהעבודה לפי סעיף </w:t>
            </w:r>
            <w:r w:rsidRPr="00C84C4A">
              <w:rPr>
                <w:rFonts w:cs="David" w:hint="cs"/>
                <w:sz w:val="24"/>
                <w:szCs w:val="24"/>
                <w:rtl/>
              </w:rPr>
              <w:t>55</w:t>
            </w:r>
            <w:r w:rsidRPr="00C84C4A">
              <w:rPr>
                <w:rFonts w:cs="David"/>
                <w:sz w:val="24"/>
                <w:szCs w:val="24"/>
                <w:rtl/>
              </w:rPr>
              <w:t xml:space="preserve"> והרשות החזיקה או השתמשה בחלק האמור</w:t>
            </w:r>
            <w:r w:rsidRPr="00C84C4A">
              <w:rPr>
                <w:rFonts w:cs="David"/>
                <w:sz w:val="24"/>
                <w:szCs w:val="24"/>
              </w:rPr>
              <w:t xml:space="preserve">, </w:t>
            </w:r>
            <w:r w:rsidRPr="00C84C4A">
              <w:rPr>
                <w:rFonts w:cs="David"/>
                <w:sz w:val="24"/>
                <w:szCs w:val="24"/>
                <w:rtl/>
              </w:rPr>
              <w:t xml:space="preserve">יופחת לגבי כל יום שלאחר מתן תעודת ההשלמה האמורה חלק יחסי מהפיצויים המוסכמים והקבועים מראש האמורים בסעיף קטן </w:t>
            </w:r>
            <w:r w:rsidRPr="00C84C4A">
              <w:rPr>
                <w:rFonts w:cs="David" w:hint="cs"/>
                <w:b/>
                <w:bCs/>
                <w:sz w:val="24"/>
                <w:szCs w:val="24"/>
                <w:rtl/>
              </w:rPr>
              <w:t>(1)</w:t>
            </w:r>
            <w:r w:rsidRPr="00C84C4A">
              <w:rPr>
                <w:rFonts w:cs="David"/>
                <w:sz w:val="24"/>
                <w:szCs w:val="24"/>
                <w:rtl/>
              </w:rPr>
              <w:t>לפי הערך היחסי שבין חלק העבודה האמור לבין העבודה כולה. אם יבוטל החוזה עקב הפרתו על ידי הקבלן ישלם לרשות פיצויים בשל ביטול החוזה בסכום הערבות שניתנה לקיום החוזה והרשות בידי הרשות לחלט את הערבות</w:t>
            </w:r>
            <w:r w:rsidRPr="00C84C4A">
              <w:rPr>
                <w:rFonts w:cs="David" w:hint="cs"/>
                <w:sz w:val="24"/>
                <w:szCs w:val="24"/>
                <w:rtl/>
              </w:rPr>
              <w:t>.</w:t>
            </w:r>
          </w:p>
          <w:p w14:paraId="34B8E1E7" w14:textId="77777777" w:rsidR="00B2460D" w:rsidRPr="00C84C4A" w:rsidRDefault="00B2460D" w:rsidP="00B2460D">
            <w:pPr>
              <w:ind w:left="283"/>
              <w:jc w:val="both"/>
              <w:rPr>
                <w:rFonts w:cs="David"/>
                <w:sz w:val="24"/>
                <w:szCs w:val="24"/>
                <w:rtl/>
              </w:rPr>
            </w:pPr>
          </w:p>
        </w:tc>
      </w:tr>
      <w:tr w:rsidR="00B2460D" w:rsidRPr="00C84C4A" w14:paraId="13873CD8" w14:textId="77777777" w:rsidTr="00B2460D">
        <w:tc>
          <w:tcPr>
            <w:tcW w:w="665" w:type="pct"/>
          </w:tcPr>
          <w:p w14:paraId="459D7316"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הפסקת העבודה</w:t>
            </w:r>
          </w:p>
        </w:tc>
        <w:tc>
          <w:tcPr>
            <w:tcW w:w="286" w:type="pct"/>
          </w:tcPr>
          <w:p w14:paraId="4454DF7E"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70</w:t>
            </w:r>
          </w:p>
        </w:tc>
        <w:tc>
          <w:tcPr>
            <w:tcW w:w="4049" w:type="pct"/>
          </w:tcPr>
          <w:p w14:paraId="070ED013" w14:textId="77777777" w:rsidR="00B2460D" w:rsidRPr="00C84C4A" w:rsidRDefault="00B2460D" w:rsidP="004E6546">
            <w:pPr>
              <w:pStyle w:val="af0"/>
              <w:numPr>
                <w:ilvl w:val="0"/>
                <w:numId w:val="86"/>
              </w:numPr>
              <w:ind w:left="611" w:hanging="611"/>
              <w:jc w:val="both"/>
              <w:rPr>
                <w:rFonts w:cs="David"/>
                <w:sz w:val="24"/>
                <w:szCs w:val="24"/>
              </w:rPr>
            </w:pPr>
            <w:r w:rsidRPr="00C84C4A">
              <w:rPr>
                <w:rFonts w:cs="David"/>
                <w:sz w:val="24"/>
                <w:szCs w:val="24"/>
                <w:rtl/>
              </w:rPr>
              <w:t>הקבלן יפסיק את ביצוע העבודה כולה או מקצתה, לזמן מסוים או לצמיתות אם נדרש לעשות כן לפי כל דין או לפי הוראה בכתב מאת המנהל בהתאם לתנאים ולתקופה שיצוינו בהוראה ולא יחדשנה אלא אם ניתנה לו ע"י המנהל הוראה בכתב על כך</w:t>
            </w:r>
            <w:r w:rsidRPr="00C84C4A">
              <w:rPr>
                <w:rFonts w:cs="David"/>
                <w:sz w:val="24"/>
                <w:szCs w:val="24"/>
              </w:rPr>
              <w:t>.</w:t>
            </w:r>
          </w:p>
          <w:p w14:paraId="5E512093" w14:textId="77777777" w:rsidR="00B2460D" w:rsidRPr="00C84C4A" w:rsidRDefault="00B2460D" w:rsidP="00B2460D">
            <w:pPr>
              <w:pStyle w:val="af0"/>
              <w:ind w:left="611"/>
              <w:jc w:val="both"/>
              <w:rPr>
                <w:rFonts w:cs="David"/>
                <w:sz w:val="24"/>
                <w:szCs w:val="24"/>
              </w:rPr>
            </w:pPr>
          </w:p>
          <w:p w14:paraId="695B7FAA" w14:textId="77777777" w:rsidR="00B2460D" w:rsidRPr="00C84C4A" w:rsidRDefault="00B2460D" w:rsidP="004E6546">
            <w:pPr>
              <w:pStyle w:val="af0"/>
              <w:numPr>
                <w:ilvl w:val="0"/>
                <w:numId w:val="86"/>
              </w:numPr>
              <w:ind w:left="611" w:hanging="611"/>
              <w:jc w:val="both"/>
              <w:rPr>
                <w:rFonts w:cs="David"/>
                <w:sz w:val="24"/>
                <w:szCs w:val="24"/>
              </w:rPr>
            </w:pPr>
            <w:r w:rsidRPr="00C84C4A">
              <w:rPr>
                <w:rFonts w:cs="David"/>
                <w:sz w:val="24"/>
                <w:szCs w:val="24"/>
                <w:rtl/>
              </w:rPr>
              <w:t xml:space="preserve">הופסק ביצוע העבודה כולה או מקצתה, לפי סעיף קטן </w:t>
            </w:r>
            <w:r w:rsidRPr="00C84C4A">
              <w:rPr>
                <w:rFonts w:cs="David" w:hint="cs"/>
                <w:sz w:val="24"/>
                <w:szCs w:val="24"/>
                <w:rtl/>
              </w:rPr>
              <w:t>(1)</w:t>
            </w:r>
            <w:r w:rsidRPr="00C84C4A">
              <w:rPr>
                <w:rFonts w:cs="David"/>
                <w:sz w:val="24"/>
                <w:szCs w:val="24"/>
                <w:rtl/>
              </w:rPr>
              <w:t>ינקוט הקבלן באמצעים</w:t>
            </w:r>
            <w:r w:rsidRPr="00C84C4A">
              <w:rPr>
                <w:rFonts w:cs="David" w:hint="cs"/>
                <w:sz w:val="24"/>
                <w:szCs w:val="24"/>
                <w:rtl/>
              </w:rPr>
              <w:t xml:space="preserve"> </w:t>
            </w:r>
            <w:r w:rsidRPr="00C84C4A">
              <w:rPr>
                <w:rFonts w:cs="David"/>
                <w:sz w:val="24"/>
                <w:szCs w:val="24"/>
                <w:rtl/>
              </w:rPr>
              <w:t>להבטחת העבודה ולהגנתה לפי הצורך, לשביעת רצונו של המנהל</w:t>
            </w:r>
            <w:r w:rsidRPr="00C84C4A">
              <w:rPr>
                <w:rFonts w:cs="David"/>
                <w:sz w:val="24"/>
                <w:szCs w:val="24"/>
              </w:rPr>
              <w:t>.</w:t>
            </w:r>
            <w:r w:rsidRPr="00C84C4A">
              <w:rPr>
                <w:rFonts w:cs="David" w:hint="cs"/>
                <w:sz w:val="24"/>
                <w:szCs w:val="24"/>
                <w:rtl/>
              </w:rPr>
              <w:t xml:space="preserve"> </w:t>
            </w:r>
          </w:p>
          <w:p w14:paraId="763D9BE8" w14:textId="77777777" w:rsidR="00B2460D" w:rsidRPr="00C84C4A" w:rsidRDefault="00B2460D" w:rsidP="00B2460D">
            <w:pPr>
              <w:pStyle w:val="af0"/>
              <w:ind w:left="611"/>
              <w:jc w:val="both"/>
              <w:rPr>
                <w:rFonts w:cs="David"/>
                <w:sz w:val="24"/>
                <w:szCs w:val="24"/>
                <w:rtl/>
              </w:rPr>
            </w:pPr>
          </w:p>
          <w:p w14:paraId="34931CDA" w14:textId="77777777" w:rsidR="00B2460D" w:rsidRPr="00C84C4A" w:rsidRDefault="00B2460D" w:rsidP="004E6546">
            <w:pPr>
              <w:pStyle w:val="af0"/>
              <w:numPr>
                <w:ilvl w:val="0"/>
                <w:numId w:val="86"/>
              </w:numPr>
              <w:ind w:left="611" w:hanging="611"/>
              <w:jc w:val="both"/>
              <w:rPr>
                <w:rFonts w:cs="David"/>
                <w:sz w:val="24"/>
                <w:szCs w:val="24"/>
              </w:rPr>
            </w:pPr>
            <w:r w:rsidRPr="00C84C4A">
              <w:rPr>
                <w:rFonts w:cs="David"/>
                <w:sz w:val="24"/>
                <w:szCs w:val="24"/>
                <w:rtl/>
              </w:rPr>
              <w:t xml:space="preserve">הוצאות שנגרמו לקבלן כתוצאה מהפסקה זמנית של ביצוע העבודה לפי הוראות המנהל, כאמור בסעיף קטן </w:t>
            </w:r>
            <w:r w:rsidRPr="00C84C4A">
              <w:rPr>
                <w:rFonts w:cs="David" w:hint="cs"/>
                <w:sz w:val="24"/>
                <w:szCs w:val="24"/>
                <w:rtl/>
              </w:rPr>
              <w:t>(1)</w:t>
            </w:r>
            <w:r w:rsidRPr="00C84C4A">
              <w:rPr>
                <w:rFonts w:cs="David"/>
                <w:sz w:val="24"/>
                <w:szCs w:val="24"/>
                <w:rtl/>
              </w:rPr>
              <w:t xml:space="preserve">תחולנה על הרשות ובלבד שהקבלן לא יהא רשאי לדרוש תשלום הוצאות כנ"ל אלא אם, תוך </w:t>
            </w:r>
            <w:r w:rsidRPr="00C84C4A">
              <w:rPr>
                <w:rFonts w:cs="David" w:hint="cs"/>
                <w:sz w:val="24"/>
                <w:szCs w:val="24"/>
                <w:rtl/>
              </w:rPr>
              <w:t>30</w:t>
            </w:r>
            <w:r w:rsidRPr="00C84C4A">
              <w:rPr>
                <w:rFonts w:cs="David"/>
                <w:sz w:val="24"/>
                <w:szCs w:val="24"/>
                <w:rtl/>
              </w:rPr>
              <w:t>מיום קבלת הוראת המנהל, נתן למנהל הודעה בכתב על כוונתו לדרוש את תשלום ההוצאות כנ"ל</w:t>
            </w:r>
            <w:r w:rsidRPr="00C84C4A">
              <w:rPr>
                <w:rFonts w:cs="David"/>
                <w:sz w:val="24"/>
                <w:szCs w:val="24"/>
              </w:rPr>
              <w:t xml:space="preserve">. </w:t>
            </w:r>
            <w:r w:rsidRPr="00C84C4A">
              <w:rPr>
                <w:rFonts w:cs="David"/>
                <w:sz w:val="24"/>
                <w:szCs w:val="24"/>
                <w:rtl/>
              </w:rPr>
              <w:t xml:space="preserve">שיעור ההוצאות ייקבע על ידי המנהל לאחר שניתנה לקבלן הזדמנות להעלות טענותיו בכתב, תוך </w:t>
            </w:r>
            <w:r w:rsidRPr="00C84C4A">
              <w:rPr>
                <w:rFonts w:cs="David" w:hint="cs"/>
                <w:sz w:val="24"/>
                <w:szCs w:val="24"/>
                <w:rtl/>
              </w:rPr>
              <w:t>30</w:t>
            </w:r>
            <w:r w:rsidRPr="00C84C4A">
              <w:rPr>
                <w:rFonts w:cs="David"/>
                <w:sz w:val="24"/>
                <w:szCs w:val="24"/>
                <w:rtl/>
              </w:rPr>
              <w:t xml:space="preserve"> יום מיום מתן ההודעה, ובלבד ששיעור הוצאות אלו לא יעלה בשום מקרה על הסכום המתקבל מהחישוב לפי סעיף קטן</w:t>
            </w:r>
            <w:r w:rsidRPr="00C84C4A">
              <w:rPr>
                <w:rFonts w:cs="David" w:hint="cs"/>
                <w:sz w:val="24"/>
                <w:szCs w:val="24"/>
                <w:rtl/>
              </w:rPr>
              <w:t>(6)</w:t>
            </w:r>
            <w:r w:rsidRPr="00C84C4A">
              <w:rPr>
                <w:rFonts w:cs="David"/>
                <w:sz w:val="24"/>
                <w:szCs w:val="24"/>
                <w:rtl/>
              </w:rPr>
              <w:t xml:space="preserve"> להלן כאילו הופסקה העבודה כולה או מקצתה לצמיתות לפי סעיף קטן )</w:t>
            </w:r>
            <w:r w:rsidRPr="00C84C4A">
              <w:rPr>
                <w:rFonts w:cs="David" w:hint="cs"/>
                <w:sz w:val="24"/>
                <w:szCs w:val="24"/>
                <w:rtl/>
              </w:rPr>
              <w:t xml:space="preserve">(5). </w:t>
            </w:r>
          </w:p>
          <w:p w14:paraId="0AC69D8E" w14:textId="77777777" w:rsidR="00B2460D" w:rsidRPr="00C84C4A" w:rsidRDefault="00B2460D" w:rsidP="00B2460D">
            <w:pPr>
              <w:pStyle w:val="af0"/>
              <w:ind w:left="611"/>
              <w:jc w:val="both"/>
              <w:rPr>
                <w:rFonts w:cs="David"/>
                <w:sz w:val="24"/>
                <w:szCs w:val="24"/>
                <w:rtl/>
              </w:rPr>
            </w:pPr>
          </w:p>
          <w:p w14:paraId="00971992" w14:textId="77777777" w:rsidR="00B2460D" w:rsidRPr="00C84C4A" w:rsidRDefault="00B2460D" w:rsidP="004E6546">
            <w:pPr>
              <w:pStyle w:val="af0"/>
              <w:numPr>
                <w:ilvl w:val="0"/>
                <w:numId w:val="86"/>
              </w:numPr>
              <w:ind w:left="611" w:hanging="611"/>
              <w:jc w:val="both"/>
              <w:rPr>
                <w:rFonts w:cs="David"/>
                <w:sz w:val="24"/>
                <w:szCs w:val="24"/>
              </w:rPr>
            </w:pPr>
            <w:r w:rsidRPr="00C84C4A">
              <w:rPr>
                <w:rFonts w:cs="David"/>
                <w:sz w:val="24"/>
                <w:szCs w:val="24"/>
                <w:rtl/>
              </w:rPr>
              <w:t>נגרמה הפסקת העבודה, לדעת המנהל, באשמת הקבלן – תחולנה ההוצאות שנגרמו לקבלן תוך כדי מילוי הוראות המנהל לפי סעיף זה על הקבלן</w:t>
            </w:r>
            <w:r w:rsidRPr="00C84C4A">
              <w:rPr>
                <w:rFonts w:cs="David" w:hint="cs"/>
                <w:sz w:val="24"/>
                <w:szCs w:val="24"/>
                <w:rtl/>
              </w:rPr>
              <w:t xml:space="preserve">. </w:t>
            </w:r>
          </w:p>
          <w:p w14:paraId="3FBCA65E" w14:textId="77777777" w:rsidR="00B2460D" w:rsidRPr="00C84C4A" w:rsidRDefault="00B2460D" w:rsidP="00B2460D">
            <w:pPr>
              <w:pStyle w:val="af0"/>
              <w:ind w:left="611"/>
              <w:jc w:val="both"/>
              <w:rPr>
                <w:rFonts w:cs="David"/>
                <w:sz w:val="24"/>
                <w:szCs w:val="24"/>
                <w:rtl/>
              </w:rPr>
            </w:pPr>
          </w:p>
          <w:p w14:paraId="4347440F" w14:textId="77777777" w:rsidR="00B2460D" w:rsidRPr="00C84C4A" w:rsidRDefault="00B2460D" w:rsidP="004E6546">
            <w:pPr>
              <w:pStyle w:val="af0"/>
              <w:numPr>
                <w:ilvl w:val="0"/>
                <w:numId w:val="86"/>
              </w:numPr>
              <w:ind w:left="611" w:hanging="611"/>
              <w:jc w:val="both"/>
              <w:rPr>
                <w:rFonts w:cs="David"/>
                <w:sz w:val="24"/>
                <w:szCs w:val="24"/>
              </w:rPr>
            </w:pPr>
            <w:r w:rsidRPr="00C84C4A">
              <w:rPr>
                <w:rFonts w:cs="David"/>
                <w:sz w:val="24"/>
                <w:szCs w:val="24"/>
                <w:rtl/>
              </w:rPr>
              <w:t xml:space="preserve">הופסק ביצוע העבודה כולה או מקצתה לצמיתות, אחרי שניתן על ידי המנהל צו התחלת עבודה על פי סעיף </w:t>
            </w:r>
            <w:r w:rsidRPr="00C84C4A">
              <w:rPr>
                <w:rFonts w:cs="David" w:hint="cs"/>
                <w:sz w:val="24"/>
                <w:szCs w:val="24"/>
                <w:rtl/>
              </w:rPr>
              <w:t>48</w:t>
            </w:r>
            <w:r w:rsidRPr="00C84C4A">
              <w:rPr>
                <w:rFonts w:cs="David"/>
                <w:sz w:val="24"/>
                <w:szCs w:val="24"/>
                <w:rtl/>
              </w:rPr>
              <w:t xml:space="preserve"> לחוזה והקבלן החל בביצוע העבודה למעשה</w:t>
            </w:r>
            <w:r w:rsidRPr="00C84C4A">
              <w:rPr>
                <w:rFonts w:cs="David"/>
                <w:sz w:val="24"/>
                <w:szCs w:val="24"/>
              </w:rPr>
              <w:t xml:space="preserve">; </w:t>
            </w:r>
            <w:r w:rsidRPr="00C84C4A">
              <w:rPr>
                <w:rFonts w:cs="David"/>
                <w:sz w:val="24"/>
                <w:szCs w:val="24"/>
                <w:rtl/>
              </w:rPr>
              <w:t xml:space="preserve">יאמוד המנהל את חלקה היחסי של העבודה שבוצעה בידי הקבלן עד להפסקתה לצמיתות, לכל המאוחר תוך </w:t>
            </w:r>
            <w:r w:rsidRPr="00C84C4A">
              <w:rPr>
                <w:rFonts w:cs="David"/>
                <w:sz w:val="24"/>
                <w:szCs w:val="24"/>
              </w:rPr>
              <w:t>30</w:t>
            </w:r>
            <w:r w:rsidRPr="00C84C4A">
              <w:rPr>
                <w:rFonts w:cs="David"/>
                <w:sz w:val="24"/>
                <w:szCs w:val="24"/>
                <w:rtl/>
              </w:rPr>
              <w:t xml:space="preserve"> יום מהתאריך בו ניתנה הודעה בכתב, כאמור, לקבלן</w:t>
            </w:r>
            <w:r w:rsidRPr="00C84C4A">
              <w:rPr>
                <w:rFonts w:cs="David" w:hint="cs"/>
                <w:sz w:val="24"/>
                <w:szCs w:val="24"/>
                <w:rtl/>
              </w:rPr>
              <w:t xml:space="preserve">. </w:t>
            </w:r>
          </w:p>
          <w:p w14:paraId="200AC593" w14:textId="77777777" w:rsidR="00B2460D" w:rsidRPr="00C84C4A" w:rsidRDefault="00B2460D" w:rsidP="00B2460D">
            <w:pPr>
              <w:pStyle w:val="af0"/>
              <w:ind w:left="611"/>
              <w:jc w:val="both"/>
              <w:rPr>
                <w:rFonts w:cs="David"/>
                <w:sz w:val="24"/>
                <w:szCs w:val="24"/>
                <w:rtl/>
              </w:rPr>
            </w:pPr>
          </w:p>
          <w:p w14:paraId="584A4EE0" w14:textId="77777777" w:rsidR="00B2460D" w:rsidRPr="00C84C4A" w:rsidRDefault="00B2460D" w:rsidP="004E6546">
            <w:pPr>
              <w:pStyle w:val="af0"/>
              <w:numPr>
                <w:ilvl w:val="0"/>
                <w:numId w:val="86"/>
              </w:numPr>
              <w:ind w:left="611" w:hanging="611"/>
              <w:jc w:val="both"/>
              <w:rPr>
                <w:rFonts w:cs="David"/>
                <w:sz w:val="24"/>
                <w:szCs w:val="24"/>
              </w:rPr>
            </w:pPr>
            <w:r w:rsidRPr="00C84C4A">
              <w:rPr>
                <w:rFonts w:cs="David" w:hint="cs"/>
                <w:sz w:val="24"/>
                <w:szCs w:val="24"/>
                <w:rtl/>
              </w:rPr>
              <w:t>ב</w:t>
            </w:r>
            <w:r w:rsidRPr="00C84C4A">
              <w:rPr>
                <w:rFonts w:cs="David"/>
                <w:sz w:val="24"/>
                <w:szCs w:val="24"/>
                <w:rtl/>
              </w:rPr>
              <w:t xml:space="preserve">מקרה האמור בסעיף קטן </w:t>
            </w:r>
            <w:r w:rsidRPr="00C84C4A">
              <w:rPr>
                <w:rFonts w:cs="David" w:hint="cs"/>
                <w:sz w:val="24"/>
                <w:szCs w:val="24"/>
                <w:rtl/>
              </w:rPr>
              <w:t>(5)</w:t>
            </w:r>
            <w:r w:rsidRPr="00C84C4A">
              <w:rPr>
                <w:rFonts w:cs="David"/>
                <w:sz w:val="24"/>
                <w:szCs w:val="24"/>
                <w:rtl/>
              </w:rPr>
              <w:t>ישולם לקבלן הסכום המגיע בהתאם לשיעור העבודה שבוצעה מתוך כלל ההתחייבויות הכלולות בהסכם זה, על פי קביעת המנהל כאמור בסעיף )</w:t>
            </w:r>
            <w:r w:rsidRPr="00C84C4A">
              <w:rPr>
                <w:rFonts w:cs="David" w:hint="cs"/>
                <w:sz w:val="24"/>
                <w:szCs w:val="24"/>
                <w:rtl/>
              </w:rPr>
              <w:t>(5)</w:t>
            </w:r>
            <w:r w:rsidRPr="00C84C4A">
              <w:rPr>
                <w:rFonts w:cs="David"/>
                <w:sz w:val="24"/>
                <w:szCs w:val="24"/>
                <w:rtl/>
              </w:rPr>
              <w:t xml:space="preserve"> לעיל, במכפלת עלות החוזה הכוללת</w:t>
            </w:r>
            <w:r w:rsidRPr="00C84C4A">
              <w:rPr>
                <w:rFonts w:cs="David"/>
                <w:sz w:val="24"/>
                <w:szCs w:val="24"/>
              </w:rPr>
              <w:t>.</w:t>
            </w:r>
          </w:p>
          <w:p w14:paraId="35C0C33D" w14:textId="77777777" w:rsidR="00B2460D" w:rsidRPr="00C84C4A" w:rsidRDefault="00B2460D" w:rsidP="00B2460D">
            <w:pPr>
              <w:pStyle w:val="af0"/>
              <w:ind w:left="611"/>
              <w:jc w:val="both"/>
              <w:rPr>
                <w:rFonts w:cs="David"/>
                <w:sz w:val="24"/>
                <w:szCs w:val="24"/>
                <w:rtl/>
              </w:rPr>
            </w:pPr>
          </w:p>
          <w:p w14:paraId="3F0EC929" w14:textId="77777777" w:rsidR="00B2460D" w:rsidRPr="00C84C4A" w:rsidRDefault="00B2460D" w:rsidP="004E6546">
            <w:pPr>
              <w:pStyle w:val="af0"/>
              <w:numPr>
                <w:ilvl w:val="0"/>
                <w:numId w:val="86"/>
              </w:numPr>
              <w:ind w:left="611" w:hanging="611"/>
              <w:jc w:val="both"/>
              <w:rPr>
                <w:rFonts w:cs="David"/>
                <w:sz w:val="24"/>
                <w:szCs w:val="24"/>
              </w:rPr>
            </w:pPr>
            <w:r w:rsidRPr="00C84C4A">
              <w:rPr>
                <w:rFonts w:cs="David"/>
                <w:sz w:val="24"/>
                <w:szCs w:val="24"/>
                <w:rtl/>
              </w:rPr>
              <w:t>תשלום ההוצאה כאמור הוא סילוק סופי ומלא של כל תביעות הקבלן כולל תביעות לפיצויים מהפסקת העבודה ותביעות לחיסול הוצאות העבודה</w:t>
            </w:r>
            <w:r w:rsidRPr="00C84C4A">
              <w:rPr>
                <w:rFonts w:cs="David"/>
                <w:sz w:val="24"/>
                <w:szCs w:val="24"/>
              </w:rPr>
              <w:t>.</w:t>
            </w:r>
            <w:r w:rsidRPr="00C84C4A">
              <w:rPr>
                <w:rFonts w:cs="David" w:hint="cs"/>
                <w:sz w:val="24"/>
                <w:szCs w:val="24"/>
                <w:rtl/>
              </w:rPr>
              <w:t xml:space="preserve"> </w:t>
            </w:r>
          </w:p>
          <w:p w14:paraId="3548071B" w14:textId="77777777" w:rsidR="00B2460D" w:rsidRPr="00C84C4A" w:rsidRDefault="00B2460D" w:rsidP="00B2460D">
            <w:pPr>
              <w:pStyle w:val="af0"/>
              <w:ind w:left="611"/>
              <w:jc w:val="both"/>
              <w:rPr>
                <w:rFonts w:cs="David"/>
                <w:sz w:val="24"/>
                <w:szCs w:val="24"/>
                <w:rtl/>
              </w:rPr>
            </w:pPr>
          </w:p>
          <w:p w14:paraId="27456F27" w14:textId="77777777" w:rsidR="00B2460D" w:rsidRPr="00C84C4A" w:rsidRDefault="00B2460D" w:rsidP="004E6546">
            <w:pPr>
              <w:pStyle w:val="af0"/>
              <w:numPr>
                <w:ilvl w:val="0"/>
                <w:numId w:val="86"/>
              </w:numPr>
              <w:ind w:left="611" w:hanging="611"/>
              <w:jc w:val="both"/>
              <w:rPr>
                <w:rFonts w:cs="David"/>
                <w:sz w:val="24"/>
                <w:szCs w:val="24"/>
              </w:rPr>
            </w:pPr>
            <w:r w:rsidRPr="00C84C4A">
              <w:rPr>
                <w:rFonts w:cs="David"/>
                <w:sz w:val="24"/>
                <w:szCs w:val="24"/>
                <w:rtl/>
              </w:rPr>
              <w:t>הופסק ביצוע העבודה, כולה או מקצתה לצמיתות אחרי חתימת החוזה אך לפני שניתן על ידי המנהל צו להתחלת העבודה, או אחרי שניתן צו להתחלת העבודה, כאמור, אך הקבלן טרם החל בביצוע העבודה למעשה, לא יהא הקבלן זכאי לכל פיצוי ו</w:t>
            </w:r>
            <w:r w:rsidRPr="00C84C4A">
              <w:rPr>
                <w:rFonts w:cs="David" w:hint="cs"/>
                <w:sz w:val="24"/>
                <w:szCs w:val="24"/>
                <w:rtl/>
              </w:rPr>
              <w:t>/</w:t>
            </w:r>
            <w:r w:rsidRPr="00C84C4A">
              <w:rPr>
                <w:rFonts w:cs="David"/>
                <w:sz w:val="24"/>
                <w:szCs w:val="24"/>
                <w:rtl/>
              </w:rPr>
              <w:t>או תשלום, ולא תהא לו כל טענה ו</w:t>
            </w:r>
            <w:r w:rsidRPr="00C84C4A">
              <w:rPr>
                <w:rFonts w:cs="David" w:hint="cs"/>
                <w:sz w:val="24"/>
                <w:szCs w:val="24"/>
                <w:rtl/>
              </w:rPr>
              <w:t>/</w:t>
            </w:r>
            <w:r w:rsidRPr="00C84C4A">
              <w:rPr>
                <w:rFonts w:cs="David"/>
                <w:sz w:val="24"/>
                <w:szCs w:val="24"/>
                <w:rtl/>
              </w:rPr>
              <w:t>או דרישה ו</w:t>
            </w:r>
            <w:r w:rsidRPr="00C84C4A">
              <w:rPr>
                <w:rFonts w:cs="David" w:hint="cs"/>
                <w:sz w:val="24"/>
                <w:szCs w:val="24"/>
                <w:rtl/>
              </w:rPr>
              <w:t>/</w:t>
            </w:r>
            <w:r w:rsidRPr="00C84C4A">
              <w:rPr>
                <w:rFonts w:cs="David"/>
                <w:sz w:val="24"/>
                <w:szCs w:val="24"/>
                <w:rtl/>
              </w:rPr>
              <w:t>או תביעה בקשר לכך</w:t>
            </w:r>
            <w:r w:rsidRPr="00C84C4A">
              <w:rPr>
                <w:rFonts w:cs="David"/>
                <w:sz w:val="24"/>
                <w:szCs w:val="24"/>
              </w:rPr>
              <w:t>.</w:t>
            </w:r>
          </w:p>
          <w:p w14:paraId="2DC5E491" w14:textId="77777777" w:rsidR="00B2460D" w:rsidRPr="00C84C4A" w:rsidRDefault="00B2460D" w:rsidP="00B2460D">
            <w:pPr>
              <w:pStyle w:val="af0"/>
              <w:ind w:left="611"/>
              <w:jc w:val="both"/>
              <w:rPr>
                <w:rFonts w:cs="David"/>
                <w:sz w:val="24"/>
                <w:szCs w:val="24"/>
                <w:rtl/>
              </w:rPr>
            </w:pPr>
          </w:p>
          <w:p w14:paraId="1BDE4766" w14:textId="77777777" w:rsidR="00B2460D" w:rsidRPr="00C84C4A" w:rsidRDefault="00B2460D" w:rsidP="004E6546">
            <w:pPr>
              <w:pStyle w:val="af0"/>
              <w:numPr>
                <w:ilvl w:val="0"/>
                <w:numId w:val="86"/>
              </w:numPr>
              <w:ind w:left="611" w:hanging="611"/>
              <w:jc w:val="both"/>
              <w:rPr>
                <w:rFonts w:cs="David"/>
                <w:sz w:val="24"/>
                <w:szCs w:val="24"/>
              </w:rPr>
            </w:pPr>
            <w:r w:rsidRPr="00C84C4A">
              <w:rPr>
                <w:rFonts w:cs="David"/>
                <w:sz w:val="24"/>
                <w:szCs w:val="24"/>
                <w:rtl/>
              </w:rPr>
              <w:t xml:space="preserve">נגרמה הפסקת ביצוע העבודה, לפי סעיפים קטנים </w:t>
            </w:r>
            <w:r w:rsidRPr="00C84C4A">
              <w:rPr>
                <w:rFonts w:cs="David" w:hint="cs"/>
                <w:sz w:val="24"/>
                <w:szCs w:val="24"/>
                <w:rtl/>
              </w:rPr>
              <w:t>(5)</w:t>
            </w:r>
            <w:r w:rsidRPr="00C84C4A">
              <w:rPr>
                <w:rFonts w:cs="David"/>
                <w:sz w:val="24"/>
                <w:szCs w:val="24"/>
                <w:rtl/>
              </w:rPr>
              <w:t xml:space="preserve"> עד </w:t>
            </w:r>
            <w:r w:rsidRPr="00C84C4A">
              <w:rPr>
                <w:rFonts w:cs="David" w:hint="cs"/>
                <w:sz w:val="24"/>
                <w:szCs w:val="24"/>
                <w:rtl/>
              </w:rPr>
              <w:t>(8)</w:t>
            </w:r>
            <w:r w:rsidRPr="00C84C4A">
              <w:rPr>
                <w:rFonts w:cs="David"/>
                <w:sz w:val="24"/>
                <w:szCs w:val="24"/>
                <w:rtl/>
              </w:rPr>
              <w:t>באשמת הקבלן</w:t>
            </w:r>
            <w:r w:rsidRPr="00C84C4A">
              <w:rPr>
                <w:rFonts w:cs="David"/>
                <w:sz w:val="24"/>
                <w:szCs w:val="24"/>
              </w:rPr>
              <w:t xml:space="preserve"> – </w:t>
            </w:r>
            <w:r w:rsidRPr="00C84C4A">
              <w:rPr>
                <w:rFonts w:cs="David"/>
                <w:sz w:val="24"/>
                <w:szCs w:val="24"/>
                <w:rtl/>
              </w:rPr>
              <w:t>לא יהא הקבלן זכאי לתשלומים כל שהם לפי סעיף זה. האמור בסעיף קטן זה</w:t>
            </w:r>
            <w:r w:rsidRPr="00C84C4A">
              <w:rPr>
                <w:rFonts w:cs="David"/>
                <w:sz w:val="24"/>
                <w:szCs w:val="24"/>
              </w:rPr>
              <w:t xml:space="preserve">, </w:t>
            </w:r>
            <w:r w:rsidRPr="00C84C4A">
              <w:rPr>
                <w:rFonts w:cs="David"/>
                <w:sz w:val="24"/>
                <w:szCs w:val="24"/>
                <w:rtl/>
              </w:rPr>
              <w:t>אינו פוגע בזכויותיה של הרשות לתבוע פיצויים מאת הקבלן</w:t>
            </w:r>
            <w:r w:rsidRPr="00C84C4A">
              <w:rPr>
                <w:rFonts w:cs="David" w:hint="cs"/>
                <w:sz w:val="24"/>
                <w:szCs w:val="24"/>
                <w:rtl/>
              </w:rPr>
              <w:t>.</w:t>
            </w:r>
          </w:p>
          <w:p w14:paraId="3965DACA" w14:textId="77777777" w:rsidR="00B2460D" w:rsidRPr="00C84C4A" w:rsidRDefault="00B2460D" w:rsidP="00B2460D">
            <w:pPr>
              <w:ind w:left="360"/>
              <w:jc w:val="both"/>
              <w:rPr>
                <w:rFonts w:cs="David"/>
                <w:sz w:val="24"/>
                <w:szCs w:val="24"/>
                <w:rtl/>
              </w:rPr>
            </w:pPr>
          </w:p>
        </w:tc>
      </w:tr>
      <w:tr w:rsidR="00B2460D" w:rsidRPr="00C84C4A" w14:paraId="0F149433" w14:textId="77777777" w:rsidTr="00B2460D">
        <w:tc>
          <w:tcPr>
            <w:tcW w:w="665" w:type="pct"/>
          </w:tcPr>
          <w:p w14:paraId="4635EC8E"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lastRenderedPageBreak/>
              <w:t>פגמים וחקירת סיבותיהם</w:t>
            </w:r>
          </w:p>
        </w:tc>
        <w:tc>
          <w:tcPr>
            <w:tcW w:w="286" w:type="pct"/>
          </w:tcPr>
          <w:p w14:paraId="1DC0E55F"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71</w:t>
            </w:r>
          </w:p>
        </w:tc>
        <w:tc>
          <w:tcPr>
            <w:tcW w:w="4049" w:type="pct"/>
          </w:tcPr>
          <w:p w14:paraId="0C2C2290" w14:textId="77777777" w:rsidR="00B2460D" w:rsidRPr="00C84C4A" w:rsidRDefault="00B2460D" w:rsidP="004E6546">
            <w:pPr>
              <w:pStyle w:val="af0"/>
              <w:numPr>
                <w:ilvl w:val="0"/>
                <w:numId w:val="86"/>
              </w:numPr>
              <w:ind w:left="611" w:hanging="611"/>
              <w:jc w:val="both"/>
              <w:rPr>
                <w:rFonts w:cs="David"/>
                <w:sz w:val="24"/>
                <w:szCs w:val="24"/>
              </w:rPr>
            </w:pPr>
            <w:r w:rsidRPr="00C84C4A">
              <w:rPr>
                <w:rFonts w:cs="David"/>
                <w:sz w:val="24"/>
                <w:szCs w:val="24"/>
                <w:rtl/>
              </w:rPr>
              <w:t>נתגלו פגמים או ליקויים בעבודה, בזמן ביצועה או תוך תקופת הבדק רשאי המנהל לדרוש מהקבלן שיחקור את סיבות הפגמים או הליקויים ושיתקנו לפי שיטה שתאושר על יד המנהל. אם הפגמים והליקויים אינם ניתנים לתיקון יהיה הקבלן חייב בתשלום פיצויים לרשות, בסכום שייקבע ע"י המנהל</w:t>
            </w:r>
            <w:r w:rsidRPr="00C84C4A">
              <w:rPr>
                <w:rFonts w:cs="David" w:hint="cs"/>
                <w:sz w:val="24"/>
                <w:szCs w:val="24"/>
                <w:rtl/>
              </w:rPr>
              <w:t xml:space="preserve">. </w:t>
            </w:r>
          </w:p>
          <w:p w14:paraId="1436B8DF" w14:textId="77777777" w:rsidR="00B2460D" w:rsidRPr="00C84C4A" w:rsidRDefault="00B2460D" w:rsidP="00B2460D">
            <w:pPr>
              <w:pStyle w:val="af0"/>
              <w:ind w:left="611"/>
              <w:jc w:val="both"/>
              <w:rPr>
                <w:rFonts w:cs="David"/>
                <w:sz w:val="24"/>
                <w:szCs w:val="24"/>
              </w:rPr>
            </w:pPr>
          </w:p>
          <w:p w14:paraId="125EEC3A" w14:textId="77777777" w:rsidR="00B2460D" w:rsidRPr="00C84C4A" w:rsidRDefault="00B2460D" w:rsidP="004E6546">
            <w:pPr>
              <w:pStyle w:val="af0"/>
              <w:numPr>
                <w:ilvl w:val="0"/>
                <w:numId w:val="86"/>
              </w:numPr>
              <w:ind w:left="611" w:hanging="611"/>
              <w:jc w:val="both"/>
              <w:rPr>
                <w:rFonts w:cs="David"/>
                <w:sz w:val="24"/>
                <w:szCs w:val="24"/>
              </w:rPr>
            </w:pPr>
            <w:r w:rsidRPr="00C84C4A">
              <w:rPr>
                <w:rFonts w:cs="David"/>
                <w:sz w:val="24"/>
                <w:szCs w:val="24"/>
                <w:rtl/>
              </w:rPr>
              <w:t>נתגלו פגמים, ליקויים וקלקולים בעבודה בתוך</w:t>
            </w:r>
            <w:r w:rsidRPr="00C84C4A">
              <w:rPr>
                <w:rFonts w:cs="David" w:hint="cs"/>
                <w:sz w:val="24"/>
                <w:szCs w:val="24"/>
                <w:rtl/>
              </w:rPr>
              <w:t xml:space="preserve"> 5</w:t>
            </w:r>
            <w:r w:rsidRPr="00C84C4A">
              <w:rPr>
                <w:rFonts w:cs="David"/>
                <w:sz w:val="24"/>
                <w:szCs w:val="24"/>
                <w:rtl/>
              </w:rPr>
              <w:t xml:space="preserve"> שנים לאחר גמר תקופת הבדק, הנובעים מביצוע העבודה שלא בהתאם לתנאי החוזה, יהא הקבלן חייב לתקן את הפגמים, הליקויים והקלקולים וכל הכרוך בהם על חשבונו והוצאותיו ואם אין הפגמים הליקויים או הקלקולים ניתנים לתיקון, יהיה חייב הקבלן בתשלום פיצויים לרשות בסכום שייקבע ע"י המנהל</w:t>
            </w:r>
            <w:r w:rsidRPr="00C84C4A">
              <w:rPr>
                <w:rFonts w:cs="David"/>
                <w:sz w:val="24"/>
                <w:szCs w:val="24"/>
              </w:rPr>
              <w:t>.</w:t>
            </w:r>
            <w:r w:rsidRPr="00C84C4A">
              <w:rPr>
                <w:rFonts w:cs="David" w:hint="cs"/>
                <w:sz w:val="24"/>
                <w:szCs w:val="24"/>
                <w:rtl/>
              </w:rPr>
              <w:t xml:space="preserve"> </w:t>
            </w:r>
          </w:p>
          <w:p w14:paraId="5E991CCC" w14:textId="77777777" w:rsidR="00B2460D" w:rsidRPr="00C84C4A" w:rsidRDefault="00B2460D" w:rsidP="00B2460D">
            <w:pPr>
              <w:pStyle w:val="af0"/>
              <w:rPr>
                <w:rFonts w:cs="David"/>
                <w:sz w:val="24"/>
                <w:szCs w:val="24"/>
                <w:rtl/>
              </w:rPr>
            </w:pPr>
          </w:p>
          <w:p w14:paraId="32F2B300" w14:textId="77777777" w:rsidR="00B2460D" w:rsidRPr="00C84C4A" w:rsidRDefault="00B2460D" w:rsidP="004E6546">
            <w:pPr>
              <w:pStyle w:val="af0"/>
              <w:numPr>
                <w:ilvl w:val="0"/>
                <w:numId w:val="86"/>
              </w:numPr>
              <w:ind w:left="611" w:hanging="611"/>
              <w:jc w:val="both"/>
              <w:rPr>
                <w:rFonts w:cs="David"/>
                <w:sz w:val="24"/>
                <w:szCs w:val="24"/>
              </w:rPr>
            </w:pPr>
            <w:r w:rsidRPr="00C84C4A">
              <w:rPr>
                <w:rFonts w:cs="David" w:hint="cs"/>
                <w:sz w:val="24"/>
                <w:szCs w:val="24"/>
                <w:rtl/>
              </w:rPr>
              <w:t>ה</w:t>
            </w:r>
            <w:r w:rsidRPr="00C84C4A">
              <w:rPr>
                <w:rFonts w:cs="David"/>
                <w:sz w:val="24"/>
                <w:szCs w:val="24"/>
                <w:rtl/>
              </w:rPr>
              <w:t xml:space="preserve">אמור בסעיף קטן </w:t>
            </w:r>
            <w:r w:rsidRPr="00C84C4A">
              <w:rPr>
                <w:rFonts w:cs="David" w:hint="cs"/>
                <w:sz w:val="24"/>
                <w:szCs w:val="24"/>
                <w:rtl/>
              </w:rPr>
              <w:t>(1)</w:t>
            </w:r>
            <w:r w:rsidRPr="00C84C4A">
              <w:rPr>
                <w:rFonts w:cs="David"/>
                <w:sz w:val="24"/>
                <w:szCs w:val="24"/>
                <w:rtl/>
              </w:rPr>
              <w:t xml:space="preserve"> ו- </w:t>
            </w:r>
            <w:r w:rsidRPr="00C84C4A">
              <w:rPr>
                <w:rFonts w:cs="David" w:hint="cs"/>
                <w:sz w:val="24"/>
                <w:szCs w:val="24"/>
                <w:rtl/>
              </w:rPr>
              <w:t xml:space="preserve">(2) </w:t>
            </w:r>
            <w:r w:rsidRPr="00C84C4A">
              <w:rPr>
                <w:rFonts w:cs="David"/>
                <w:sz w:val="24"/>
                <w:szCs w:val="24"/>
                <w:rtl/>
              </w:rPr>
              <w:t>לעיל, אינו גורע מאחריות הקבלן בהתאם לכל דין</w:t>
            </w:r>
            <w:r w:rsidRPr="00C84C4A">
              <w:rPr>
                <w:rFonts w:cs="David" w:hint="cs"/>
                <w:sz w:val="24"/>
                <w:szCs w:val="24"/>
                <w:rtl/>
              </w:rPr>
              <w:t>.</w:t>
            </w:r>
          </w:p>
          <w:p w14:paraId="23C9C844" w14:textId="77777777" w:rsidR="00B2460D" w:rsidRPr="00C84C4A" w:rsidRDefault="00B2460D" w:rsidP="00B2460D">
            <w:pPr>
              <w:ind w:left="360"/>
              <w:jc w:val="both"/>
              <w:rPr>
                <w:rFonts w:cs="David"/>
                <w:sz w:val="24"/>
                <w:szCs w:val="24"/>
                <w:rtl/>
              </w:rPr>
            </w:pPr>
          </w:p>
        </w:tc>
      </w:tr>
      <w:tr w:rsidR="00B2460D" w:rsidRPr="00C84C4A" w14:paraId="3292D328" w14:textId="77777777" w:rsidTr="00B2460D">
        <w:tc>
          <w:tcPr>
            <w:tcW w:w="665" w:type="pct"/>
          </w:tcPr>
          <w:p w14:paraId="2386248C"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אי מילוי התחייבות הקבלן</w:t>
            </w:r>
          </w:p>
        </w:tc>
        <w:tc>
          <w:tcPr>
            <w:tcW w:w="286" w:type="pct"/>
          </w:tcPr>
          <w:p w14:paraId="6C34D54A"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 xml:space="preserve">72 </w:t>
            </w:r>
          </w:p>
        </w:tc>
        <w:tc>
          <w:tcPr>
            <w:tcW w:w="4049" w:type="pct"/>
          </w:tcPr>
          <w:p w14:paraId="41E76E32" w14:textId="77777777" w:rsidR="00B2460D" w:rsidRPr="00C84C4A" w:rsidRDefault="00B2460D" w:rsidP="00B2460D">
            <w:pPr>
              <w:ind w:left="567"/>
              <w:jc w:val="both"/>
              <w:rPr>
                <w:rFonts w:cs="David"/>
                <w:sz w:val="24"/>
                <w:szCs w:val="24"/>
                <w:rtl/>
              </w:rPr>
            </w:pPr>
          </w:p>
          <w:p w14:paraId="667B46CF" w14:textId="77777777" w:rsidR="00B2460D" w:rsidRPr="00C84C4A" w:rsidRDefault="00B2460D" w:rsidP="00B2460D">
            <w:pPr>
              <w:jc w:val="both"/>
              <w:rPr>
                <w:rFonts w:cs="David"/>
                <w:b/>
                <w:bCs/>
                <w:sz w:val="24"/>
                <w:szCs w:val="24"/>
                <w:rtl/>
              </w:rPr>
            </w:pPr>
            <w:r w:rsidRPr="00C84C4A">
              <w:rPr>
                <w:rFonts w:cs="David"/>
                <w:sz w:val="24"/>
                <w:szCs w:val="24"/>
                <w:rtl/>
              </w:rPr>
              <w:t>אם לא ימלא הקבלן אחרי כל אחת מהתחייבויותיו לפי חוזה זה, רשאי המנהל לבצע את העבודות האמורות על ידי קבלן אחר או בכל דרך אחרת</w:t>
            </w:r>
            <w:r w:rsidRPr="00C84C4A">
              <w:rPr>
                <w:rFonts w:cs="David"/>
                <w:sz w:val="24"/>
                <w:szCs w:val="24"/>
              </w:rPr>
              <w:t xml:space="preserve">, </w:t>
            </w:r>
            <w:r w:rsidRPr="00C84C4A">
              <w:rPr>
                <w:rFonts w:cs="David"/>
                <w:sz w:val="24"/>
                <w:szCs w:val="24"/>
                <w:rtl/>
              </w:rPr>
              <w:t xml:space="preserve">ובמידה שההוצאות האמורות חלות על הקבלן תהא הרשות רשאית לגבות או לנכות את ההוצאות </w:t>
            </w:r>
            <w:r w:rsidRPr="00C84C4A">
              <w:rPr>
                <w:rFonts w:cs="David"/>
                <w:sz w:val="24"/>
                <w:szCs w:val="24"/>
                <w:rtl/>
              </w:rPr>
              <w:lastRenderedPageBreak/>
              <w:t xml:space="preserve">האמורות, בתוספת של </w:t>
            </w:r>
            <w:r w:rsidRPr="00C84C4A">
              <w:rPr>
                <w:rFonts w:cs="David" w:hint="cs"/>
                <w:sz w:val="24"/>
                <w:szCs w:val="24"/>
                <w:rtl/>
              </w:rPr>
              <w:t>15%</w:t>
            </w:r>
            <w:r w:rsidRPr="00C84C4A">
              <w:rPr>
                <w:rFonts w:cs="David"/>
                <w:sz w:val="24"/>
                <w:szCs w:val="24"/>
                <w:rtl/>
              </w:rPr>
              <w:t xml:space="preserve"> שייחשבו כהוצאות משרדיות, מכל סכום שיגיע לקבלן בכל זמן שהוא וכן הרשות רשאית לגבותן מהקבלן בכל דרך אחרת</w:t>
            </w:r>
            <w:r w:rsidRPr="00C84C4A">
              <w:rPr>
                <w:rFonts w:cs="David"/>
                <w:sz w:val="24"/>
                <w:szCs w:val="24"/>
              </w:rPr>
              <w:t>.</w:t>
            </w:r>
            <w:r w:rsidRPr="00C84C4A">
              <w:rPr>
                <w:rFonts w:cs="David" w:hint="cs"/>
                <w:b/>
                <w:bCs/>
                <w:sz w:val="24"/>
                <w:szCs w:val="24"/>
                <w:rtl/>
              </w:rPr>
              <w:t xml:space="preserve"> </w:t>
            </w:r>
          </w:p>
          <w:p w14:paraId="22585A74" w14:textId="77777777" w:rsidR="00B2460D" w:rsidRPr="00C84C4A" w:rsidRDefault="00B2460D" w:rsidP="00B2460D">
            <w:pPr>
              <w:ind w:left="360"/>
              <w:jc w:val="both"/>
              <w:rPr>
                <w:rFonts w:cs="David"/>
                <w:sz w:val="24"/>
                <w:szCs w:val="24"/>
                <w:rtl/>
              </w:rPr>
            </w:pPr>
          </w:p>
        </w:tc>
      </w:tr>
      <w:tr w:rsidR="00B2460D" w:rsidRPr="00C84C4A" w14:paraId="54568106" w14:textId="77777777" w:rsidTr="00B2460D">
        <w:tc>
          <w:tcPr>
            <w:tcW w:w="665" w:type="pct"/>
          </w:tcPr>
          <w:p w14:paraId="45BB7627"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lastRenderedPageBreak/>
              <w:t>סילוק יד מהקבלן במקרים מסוימים</w:t>
            </w:r>
          </w:p>
        </w:tc>
        <w:tc>
          <w:tcPr>
            <w:tcW w:w="286" w:type="pct"/>
          </w:tcPr>
          <w:p w14:paraId="43B0A117"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73</w:t>
            </w:r>
          </w:p>
        </w:tc>
        <w:tc>
          <w:tcPr>
            <w:tcW w:w="4049" w:type="pct"/>
          </w:tcPr>
          <w:p w14:paraId="6A20D0E9" w14:textId="77777777" w:rsidR="00B2460D" w:rsidRPr="00C84C4A" w:rsidRDefault="00B2460D" w:rsidP="004E6546">
            <w:pPr>
              <w:pStyle w:val="af0"/>
              <w:numPr>
                <w:ilvl w:val="0"/>
                <w:numId w:val="87"/>
              </w:numPr>
              <w:ind w:left="611" w:hanging="611"/>
              <w:jc w:val="both"/>
              <w:rPr>
                <w:rFonts w:cs="David"/>
                <w:sz w:val="24"/>
                <w:szCs w:val="24"/>
              </w:rPr>
            </w:pPr>
            <w:r w:rsidRPr="00C84C4A">
              <w:rPr>
                <w:rFonts w:cs="David"/>
                <w:sz w:val="24"/>
                <w:szCs w:val="24"/>
                <w:rtl/>
              </w:rPr>
              <w:t>מוסכם בזאת, כי לקבלן אין ולא תהיה כל זכות חזקה במקום העבודה ו</w:t>
            </w:r>
            <w:r w:rsidRPr="00C84C4A">
              <w:rPr>
                <w:rFonts w:cs="David" w:hint="cs"/>
                <w:sz w:val="24"/>
                <w:szCs w:val="24"/>
                <w:rtl/>
              </w:rPr>
              <w:t>/</w:t>
            </w:r>
            <w:r w:rsidRPr="00C84C4A">
              <w:rPr>
                <w:rFonts w:cs="David"/>
                <w:sz w:val="24"/>
                <w:szCs w:val="24"/>
                <w:rtl/>
              </w:rPr>
              <w:t>או במבנה ו</w:t>
            </w:r>
            <w:r w:rsidRPr="00C84C4A">
              <w:rPr>
                <w:rFonts w:cs="David" w:hint="cs"/>
                <w:sz w:val="24"/>
                <w:szCs w:val="24"/>
                <w:rtl/>
              </w:rPr>
              <w:t>/</w:t>
            </w:r>
            <w:r w:rsidRPr="00C84C4A">
              <w:rPr>
                <w:rFonts w:cs="David"/>
                <w:sz w:val="24"/>
                <w:szCs w:val="24"/>
                <w:rtl/>
              </w:rPr>
              <w:t>או בדרך. עוד מוסכם כי לקבלן אין ולא תהיה כל זכות עכבון במקום העבודה ו</w:t>
            </w:r>
            <w:r w:rsidRPr="00C84C4A">
              <w:rPr>
                <w:rFonts w:cs="David" w:hint="cs"/>
                <w:sz w:val="24"/>
                <w:szCs w:val="24"/>
                <w:rtl/>
              </w:rPr>
              <w:t>/</w:t>
            </w:r>
            <w:r w:rsidRPr="00C84C4A">
              <w:rPr>
                <w:rFonts w:cs="David"/>
                <w:sz w:val="24"/>
                <w:szCs w:val="24"/>
                <w:rtl/>
              </w:rPr>
              <w:t>או במנה ו</w:t>
            </w:r>
            <w:r w:rsidRPr="00C84C4A">
              <w:rPr>
                <w:rFonts w:cs="David" w:hint="cs"/>
                <w:sz w:val="24"/>
                <w:szCs w:val="24"/>
                <w:rtl/>
              </w:rPr>
              <w:t>/</w:t>
            </w:r>
            <w:r w:rsidRPr="00C84C4A">
              <w:rPr>
                <w:rFonts w:cs="David"/>
                <w:sz w:val="24"/>
                <w:szCs w:val="24"/>
                <w:rtl/>
              </w:rPr>
              <w:t>או בדרך והוא מוותר בזאת על כל זכות עכבון ו</w:t>
            </w:r>
            <w:r w:rsidRPr="00C84C4A">
              <w:rPr>
                <w:rFonts w:cs="David" w:hint="cs"/>
                <w:sz w:val="24"/>
                <w:szCs w:val="24"/>
                <w:rtl/>
              </w:rPr>
              <w:t>/</w:t>
            </w:r>
            <w:r w:rsidRPr="00C84C4A">
              <w:rPr>
                <w:rFonts w:cs="David"/>
                <w:sz w:val="24"/>
                <w:szCs w:val="24"/>
                <w:rtl/>
              </w:rPr>
              <w:t>או חזקה, ככל שאחת או יותר מזכויות אלו מוקנות לו בדין</w:t>
            </w:r>
            <w:r w:rsidRPr="00C84C4A">
              <w:rPr>
                <w:rFonts w:cs="David"/>
                <w:sz w:val="24"/>
                <w:szCs w:val="24"/>
              </w:rPr>
              <w:t>.</w:t>
            </w:r>
            <w:r w:rsidRPr="00C84C4A">
              <w:rPr>
                <w:rFonts w:cs="David" w:hint="cs"/>
                <w:sz w:val="24"/>
                <w:szCs w:val="24"/>
                <w:rtl/>
              </w:rPr>
              <w:t xml:space="preserve"> </w:t>
            </w:r>
          </w:p>
          <w:p w14:paraId="07FB6785" w14:textId="77777777" w:rsidR="00B2460D" w:rsidRPr="00C84C4A" w:rsidRDefault="00B2460D" w:rsidP="00B2460D">
            <w:pPr>
              <w:pStyle w:val="af0"/>
              <w:ind w:left="611"/>
              <w:jc w:val="both"/>
              <w:rPr>
                <w:rFonts w:cs="David"/>
                <w:sz w:val="24"/>
                <w:szCs w:val="24"/>
                <w:rtl/>
              </w:rPr>
            </w:pPr>
          </w:p>
          <w:p w14:paraId="52BF09DE" w14:textId="77777777" w:rsidR="00B2460D" w:rsidRPr="00C84C4A" w:rsidRDefault="00B2460D" w:rsidP="00B2460D">
            <w:pPr>
              <w:pStyle w:val="af0"/>
              <w:ind w:left="611"/>
              <w:jc w:val="both"/>
              <w:rPr>
                <w:rFonts w:cs="David"/>
                <w:sz w:val="24"/>
                <w:szCs w:val="24"/>
                <w:rtl/>
              </w:rPr>
            </w:pPr>
            <w:r w:rsidRPr="00C84C4A">
              <w:rPr>
                <w:rFonts w:cs="David"/>
                <w:sz w:val="24"/>
                <w:szCs w:val="24"/>
                <w:rtl/>
              </w:rPr>
              <w:t xml:space="preserve">בכל אחד מהמקרים דלהלן תהא הרשות רשאית, לאחר מתן הודעה מראש ובכתב של </w:t>
            </w:r>
            <w:r w:rsidRPr="00C84C4A">
              <w:rPr>
                <w:rFonts w:cs="David" w:hint="cs"/>
                <w:sz w:val="24"/>
                <w:szCs w:val="24"/>
                <w:rtl/>
              </w:rPr>
              <w:t>7</w:t>
            </w:r>
            <w:r w:rsidRPr="00C84C4A">
              <w:rPr>
                <w:rFonts w:cs="David"/>
                <w:sz w:val="24"/>
                <w:szCs w:val="24"/>
                <w:rtl/>
              </w:rPr>
              <w:t xml:space="preserve"> ימים, לתפוס את מקום העבודה ולסלק את ידו של הקבלן ממנו ולהשלים את העבודה בעצמה או בכל דרך אחרת ולהשתמש לשם כך בכל החומרים, הציוד והמתקנים שבמקום העבודה וכן למכור את עודפי החומרים ואת הציוד והמתקנים האמורים ולהשתמש לכיסוי המגיע לרשות מהקבלן לפי החוזה</w:t>
            </w:r>
            <w:r w:rsidRPr="00C84C4A">
              <w:rPr>
                <w:rFonts w:cs="David"/>
                <w:sz w:val="24"/>
                <w:szCs w:val="24"/>
              </w:rPr>
              <w:t>:</w:t>
            </w:r>
          </w:p>
          <w:p w14:paraId="05EA7E77" w14:textId="77777777" w:rsidR="00B2460D" w:rsidRPr="00C84C4A" w:rsidRDefault="00B2460D" w:rsidP="00B2460D">
            <w:pPr>
              <w:numPr>
                <w:ilvl w:val="0"/>
                <w:numId w:val="23"/>
              </w:numPr>
              <w:ind w:left="1241" w:hanging="630"/>
              <w:jc w:val="both"/>
              <w:rPr>
                <w:rFonts w:cs="David"/>
                <w:sz w:val="24"/>
                <w:szCs w:val="24"/>
              </w:rPr>
            </w:pPr>
            <w:r w:rsidRPr="00C84C4A">
              <w:rPr>
                <w:rFonts w:cs="David"/>
                <w:sz w:val="24"/>
                <w:szCs w:val="24"/>
                <w:rtl/>
              </w:rPr>
              <w:t xml:space="preserve">כשהקבלן פושט את הרגל או כשניתן נגדו צו קבלת נכסים או שעושה סידור עם או לטובת </w:t>
            </w:r>
            <w:proofErr w:type="spellStart"/>
            <w:r w:rsidRPr="00C84C4A">
              <w:rPr>
                <w:rFonts w:cs="David"/>
                <w:sz w:val="24"/>
                <w:szCs w:val="24"/>
                <w:rtl/>
              </w:rPr>
              <w:t>נושיו</w:t>
            </w:r>
            <w:proofErr w:type="spellEnd"/>
            <w:r w:rsidRPr="00C84C4A">
              <w:rPr>
                <w:rFonts w:cs="David"/>
                <w:sz w:val="24"/>
                <w:szCs w:val="24"/>
                <w:rtl/>
              </w:rPr>
              <w:t xml:space="preserve"> או, במקרה של גוף מאוגד, כשהוא בפירוק או בהתפרקות </w:t>
            </w:r>
            <w:r w:rsidRPr="00C84C4A">
              <w:rPr>
                <w:rFonts w:cs="David" w:hint="cs"/>
                <w:sz w:val="24"/>
                <w:szCs w:val="24"/>
                <w:rtl/>
              </w:rPr>
              <w:t>(</w:t>
            </w:r>
            <w:r w:rsidRPr="00C84C4A">
              <w:rPr>
                <w:rFonts w:cs="David"/>
                <w:sz w:val="24"/>
                <w:szCs w:val="24"/>
                <w:rtl/>
              </w:rPr>
              <w:t>פרט להתפרקות ללא פירוק עסקים לשם יצירת גוף מאוגד אחר</w:t>
            </w:r>
            <w:r w:rsidRPr="00C84C4A">
              <w:rPr>
                <w:rFonts w:cs="David"/>
                <w:sz w:val="24"/>
                <w:szCs w:val="24"/>
              </w:rPr>
              <w:t>(</w:t>
            </w:r>
            <w:r w:rsidRPr="00C84C4A">
              <w:rPr>
                <w:rFonts w:cs="David" w:hint="cs"/>
                <w:sz w:val="24"/>
                <w:szCs w:val="24"/>
                <w:rtl/>
              </w:rPr>
              <w:t xml:space="preserve">. </w:t>
            </w:r>
          </w:p>
          <w:p w14:paraId="10025587" w14:textId="77777777" w:rsidR="00B2460D" w:rsidRPr="00C84C4A" w:rsidRDefault="00B2460D" w:rsidP="00B2460D">
            <w:pPr>
              <w:ind w:left="1241" w:hanging="630"/>
              <w:jc w:val="both"/>
              <w:rPr>
                <w:rFonts w:cs="David"/>
                <w:sz w:val="24"/>
                <w:szCs w:val="24"/>
                <w:rtl/>
              </w:rPr>
            </w:pPr>
          </w:p>
          <w:p w14:paraId="4497DBA8" w14:textId="77777777" w:rsidR="00B2460D" w:rsidRPr="00C84C4A" w:rsidRDefault="00B2460D" w:rsidP="00B2460D">
            <w:pPr>
              <w:numPr>
                <w:ilvl w:val="0"/>
                <w:numId w:val="23"/>
              </w:numPr>
              <w:ind w:left="1241" w:hanging="630"/>
              <w:jc w:val="both"/>
              <w:rPr>
                <w:rFonts w:cs="David"/>
                <w:sz w:val="24"/>
                <w:szCs w:val="24"/>
              </w:rPr>
            </w:pPr>
            <w:r w:rsidRPr="00C84C4A">
              <w:rPr>
                <w:rFonts w:cs="David"/>
                <w:sz w:val="24"/>
                <w:szCs w:val="24"/>
                <w:rtl/>
              </w:rPr>
              <w:t>כשהקבלן מסב את החוזה, כולו או מקצתו, לאחר, או מעסיק קבלן משנה בביצוע העבודה בלי הסכמת הרשות בכתב</w:t>
            </w:r>
            <w:r w:rsidRPr="00C84C4A">
              <w:rPr>
                <w:rFonts w:cs="David"/>
                <w:sz w:val="24"/>
                <w:szCs w:val="24"/>
              </w:rPr>
              <w:t>.</w:t>
            </w:r>
            <w:r w:rsidRPr="00C84C4A">
              <w:rPr>
                <w:rFonts w:cs="David" w:hint="cs"/>
                <w:sz w:val="24"/>
                <w:szCs w:val="24"/>
                <w:rtl/>
              </w:rPr>
              <w:t xml:space="preserve"> </w:t>
            </w:r>
          </w:p>
          <w:p w14:paraId="10D29E0A" w14:textId="77777777" w:rsidR="00B2460D" w:rsidRPr="00C84C4A" w:rsidRDefault="00B2460D" w:rsidP="00B2460D">
            <w:pPr>
              <w:pStyle w:val="af0"/>
              <w:ind w:left="1241" w:hanging="630"/>
              <w:jc w:val="both"/>
              <w:rPr>
                <w:rFonts w:cs="David"/>
                <w:sz w:val="24"/>
                <w:szCs w:val="24"/>
                <w:rtl/>
              </w:rPr>
            </w:pPr>
          </w:p>
          <w:p w14:paraId="7B05AF95" w14:textId="77777777" w:rsidR="00B2460D" w:rsidRPr="00C84C4A" w:rsidRDefault="00B2460D" w:rsidP="00B2460D">
            <w:pPr>
              <w:numPr>
                <w:ilvl w:val="0"/>
                <w:numId w:val="23"/>
              </w:numPr>
              <w:ind w:left="1241" w:hanging="630"/>
              <w:jc w:val="both"/>
              <w:rPr>
                <w:rFonts w:cs="David"/>
                <w:sz w:val="24"/>
                <w:szCs w:val="24"/>
              </w:rPr>
            </w:pPr>
            <w:r w:rsidRPr="00C84C4A">
              <w:rPr>
                <w:rFonts w:cs="David"/>
                <w:sz w:val="24"/>
                <w:szCs w:val="24"/>
                <w:rtl/>
              </w:rPr>
              <w:t>כאשר הרשות שוכנעה כי הקבלן הסתלק5מסתלק מביצוע החוזה</w:t>
            </w:r>
            <w:r w:rsidRPr="00C84C4A">
              <w:rPr>
                <w:rFonts w:cs="David"/>
                <w:sz w:val="24"/>
                <w:szCs w:val="24"/>
              </w:rPr>
              <w:t>;</w:t>
            </w:r>
            <w:r w:rsidRPr="00C84C4A">
              <w:rPr>
                <w:rFonts w:cs="David" w:hint="cs"/>
                <w:sz w:val="24"/>
                <w:szCs w:val="24"/>
                <w:rtl/>
              </w:rPr>
              <w:t xml:space="preserve"> </w:t>
            </w:r>
          </w:p>
          <w:p w14:paraId="242DF20C" w14:textId="77777777" w:rsidR="00B2460D" w:rsidRPr="00C84C4A" w:rsidRDefault="00B2460D" w:rsidP="00B2460D">
            <w:pPr>
              <w:pStyle w:val="af0"/>
              <w:ind w:left="1241" w:hanging="630"/>
              <w:jc w:val="both"/>
              <w:rPr>
                <w:rFonts w:cs="David"/>
                <w:sz w:val="24"/>
                <w:szCs w:val="24"/>
                <w:rtl/>
              </w:rPr>
            </w:pPr>
          </w:p>
          <w:p w14:paraId="11AB8736" w14:textId="77777777" w:rsidR="00B2460D" w:rsidRPr="00C84C4A" w:rsidRDefault="00B2460D" w:rsidP="00B2460D">
            <w:pPr>
              <w:numPr>
                <w:ilvl w:val="0"/>
                <w:numId w:val="23"/>
              </w:numPr>
              <w:ind w:left="1241" w:hanging="630"/>
              <w:jc w:val="both"/>
              <w:rPr>
                <w:rFonts w:cs="David"/>
                <w:sz w:val="24"/>
                <w:szCs w:val="24"/>
                <w:rtl/>
              </w:rPr>
            </w:pPr>
            <w:r w:rsidRPr="00C84C4A">
              <w:rPr>
                <w:rFonts w:cs="David"/>
                <w:sz w:val="24"/>
                <w:szCs w:val="24"/>
                <w:rtl/>
              </w:rPr>
              <w:t xml:space="preserve">בכל מקרה שהרשות החליטה לפי סעיף </w:t>
            </w:r>
            <w:r w:rsidRPr="00C84C4A">
              <w:rPr>
                <w:rFonts w:cs="David" w:hint="cs"/>
                <w:sz w:val="24"/>
                <w:szCs w:val="24"/>
                <w:rtl/>
              </w:rPr>
              <w:t>53 (3) או/ו 72</w:t>
            </w:r>
            <w:r w:rsidRPr="00C84C4A">
              <w:rPr>
                <w:rFonts w:cs="David"/>
                <w:sz w:val="24"/>
                <w:szCs w:val="24"/>
                <w:rtl/>
              </w:rPr>
              <w:t xml:space="preserve"> בחוזה זה לבצע את העבודה ע"י קבלן אחר או בדרך אחרת</w:t>
            </w:r>
            <w:r w:rsidRPr="00C84C4A">
              <w:rPr>
                <w:rFonts w:cs="David"/>
                <w:sz w:val="24"/>
                <w:szCs w:val="24"/>
              </w:rPr>
              <w:t>;</w:t>
            </w:r>
          </w:p>
          <w:p w14:paraId="7C6ED5B7" w14:textId="77777777" w:rsidR="00B2460D" w:rsidRPr="00C84C4A" w:rsidRDefault="00B2460D" w:rsidP="00B2460D">
            <w:pPr>
              <w:ind w:left="1241" w:hanging="630"/>
              <w:jc w:val="both"/>
              <w:rPr>
                <w:rFonts w:cs="David"/>
                <w:sz w:val="24"/>
                <w:szCs w:val="24"/>
                <w:rtl/>
              </w:rPr>
            </w:pPr>
          </w:p>
          <w:p w14:paraId="4309C90A" w14:textId="77777777" w:rsidR="00B2460D" w:rsidRPr="00C84C4A" w:rsidRDefault="00B2460D" w:rsidP="00B2460D">
            <w:pPr>
              <w:numPr>
                <w:ilvl w:val="0"/>
                <w:numId w:val="23"/>
              </w:numPr>
              <w:ind w:left="1241" w:hanging="630"/>
              <w:jc w:val="both"/>
              <w:rPr>
                <w:rFonts w:cs="David"/>
                <w:sz w:val="24"/>
                <w:szCs w:val="24"/>
              </w:rPr>
            </w:pPr>
            <w:r w:rsidRPr="00C84C4A">
              <w:rPr>
                <w:rFonts w:cs="David"/>
                <w:sz w:val="24"/>
                <w:szCs w:val="24"/>
                <w:rtl/>
              </w:rPr>
              <w:t>כשיש בידי המנהל הוכחות להנחת דעתו שהקבלן או אדם אחר בשמו של הקבלן, נתן או הציע לאדם כלשהו שוחד, מענק, דורון, או טובת הנאה כלשהי בקשר לחוזה או לכל דבר הכרוך בביצוע החוזה</w:t>
            </w:r>
            <w:r w:rsidRPr="00C84C4A">
              <w:rPr>
                <w:rFonts w:cs="David"/>
                <w:sz w:val="24"/>
                <w:szCs w:val="24"/>
              </w:rPr>
              <w:t>;</w:t>
            </w:r>
          </w:p>
          <w:p w14:paraId="69724C56" w14:textId="77777777" w:rsidR="00B2460D" w:rsidRPr="00C84C4A" w:rsidRDefault="00B2460D" w:rsidP="00B2460D">
            <w:pPr>
              <w:pStyle w:val="af0"/>
              <w:ind w:left="1241" w:hanging="630"/>
              <w:jc w:val="both"/>
              <w:rPr>
                <w:rFonts w:cs="David"/>
                <w:sz w:val="24"/>
                <w:szCs w:val="24"/>
                <w:rtl/>
              </w:rPr>
            </w:pPr>
          </w:p>
          <w:p w14:paraId="60E778ED" w14:textId="77777777" w:rsidR="00B2460D" w:rsidRPr="00C84C4A" w:rsidRDefault="00B2460D" w:rsidP="00B2460D">
            <w:pPr>
              <w:numPr>
                <w:ilvl w:val="0"/>
                <w:numId w:val="23"/>
              </w:numPr>
              <w:ind w:left="1241" w:hanging="630"/>
              <w:jc w:val="both"/>
              <w:rPr>
                <w:rFonts w:cs="David"/>
                <w:sz w:val="24"/>
                <w:szCs w:val="24"/>
                <w:rtl/>
              </w:rPr>
            </w:pPr>
            <w:r w:rsidRPr="00C84C4A">
              <w:rPr>
                <w:rFonts w:cs="David"/>
                <w:sz w:val="24"/>
                <w:szCs w:val="24"/>
                <w:rtl/>
              </w:rPr>
              <w:t>כשיש בידי המנהל הוכחות להנחת דעתו שהקבלן ביצע עבירות שיש עמן קלון</w:t>
            </w:r>
            <w:r w:rsidRPr="00C84C4A">
              <w:rPr>
                <w:rFonts w:cs="David"/>
                <w:sz w:val="24"/>
                <w:szCs w:val="24"/>
              </w:rPr>
              <w:t>;</w:t>
            </w:r>
          </w:p>
          <w:p w14:paraId="2B16F557" w14:textId="77777777" w:rsidR="00B2460D" w:rsidRPr="00C84C4A" w:rsidRDefault="00B2460D" w:rsidP="00B2460D">
            <w:pPr>
              <w:ind w:left="1241" w:hanging="630"/>
              <w:jc w:val="both"/>
              <w:rPr>
                <w:rFonts w:cs="David"/>
                <w:sz w:val="24"/>
                <w:szCs w:val="24"/>
                <w:rtl/>
              </w:rPr>
            </w:pPr>
          </w:p>
          <w:p w14:paraId="2ACECAE5" w14:textId="77777777" w:rsidR="00B2460D" w:rsidRPr="00C84C4A" w:rsidRDefault="00B2460D" w:rsidP="00B2460D">
            <w:pPr>
              <w:numPr>
                <w:ilvl w:val="0"/>
                <w:numId w:val="23"/>
              </w:numPr>
              <w:ind w:left="1241" w:hanging="630"/>
              <w:jc w:val="both"/>
              <w:rPr>
                <w:rFonts w:cs="David"/>
                <w:sz w:val="24"/>
                <w:szCs w:val="24"/>
                <w:rtl/>
              </w:rPr>
            </w:pPr>
            <w:r w:rsidRPr="00C84C4A">
              <w:rPr>
                <w:rFonts w:cs="David"/>
                <w:sz w:val="24"/>
                <w:szCs w:val="24"/>
                <w:rtl/>
              </w:rPr>
              <w:t xml:space="preserve">כשהמפקח סבור, עפ"י שיקול דעתו הבלעדי, כי הקבלן לא התחיל בביצוע עבודה </w:t>
            </w:r>
            <w:r w:rsidRPr="00C84C4A">
              <w:rPr>
                <w:rFonts w:cs="David" w:hint="cs"/>
                <w:sz w:val="24"/>
                <w:szCs w:val="24"/>
                <w:rtl/>
              </w:rPr>
              <w:t>מסוימת</w:t>
            </w:r>
            <w:r w:rsidRPr="00C84C4A">
              <w:rPr>
                <w:rFonts w:cs="David"/>
                <w:sz w:val="24"/>
                <w:szCs w:val="24"/>
                <w:rtl/>
              </w:rPr>
              <w:t>, או הפסיק את מהלך ביצועה, או שהוא אינו מבצעה ברציפות לפי לו"ז שנקבע ואושר ע"י המפקח, או שהוא אינו מבצע העבודות בקצב הדרוש להשלמתן במועד ואינו מציית להוראה בכתב מהמהנדס להתחיל או להמשיך בביצוע העבודה, או לבצעה ברציפות בקצב הדרוש ו</w:t>
            </w:r>
            <w:r w:rsidRPr="00C84C4A">
              <w:rPr>
                <w:rFonts w:cs="David" w:hint="cs"/>
                <w:sz w:val="24"/>
                <w:szCs w:val="24"/>
                <w:rtl/>
              </w:rPr>
              <w:t>/</w:t>
            </w:r>
            <w:r w:rsidRPr="00C84C4A">
              <w:rPr>
                <w:rFonts w:cs="David"/>
                <w:sz w:val="24"/>
                <w:szCs w:val="24"/>
                <w:rtl/>
              </w:rPr>
              <w:t>או לפי לוח הזמנים</w:t>
            </w:r>
            <w:r w:rsidRPr="00C84C4A">
              <w:rPr>
                <w:rFonts w:cs="David"/>
                <w:sz w:val="24"/>
                <w:szCs w:val="24"/>
              </w:rPr>
              <w:t>.</w:t>
            </w:r>
          </w:p>
          <w:p w14:paraId="5A4A872F" w14:textId="77777777" w:rsidR="00B2460D" w:rsidRPr="00C84C4A" w:rsidRDefault="00B2460D" w:rsidP="00B2460D">
            <w:pPr>
              <w:ind w:left="1241" w:hanging="630"/>
              <w:jc w:val="both"/>
              <w:rPr>
                <w:rFonts w:cs="David"/>
                <w:sz w:val="24"/>
                <w:szCs w:val="24"/>
                <w:rtl/>
              </w:rPr>
            </w:pPr>
          </w:p>
          <w:p w14:paraId="783107AA" w14:textId="77777777" w:rsidR="00B2460D" w:rsidRPr="00C84C4A" w:rsidRDefault="00B2460D" w:rsidP="00B2460D">
            <w:pPr>
              <w:numPr>
                <w:ilvl w:val="0"/>
                <w:numId w:val="23"/>
              </w:numPr>
              <w:ind w:left="1241" w:hanging="630"/>
              <w:jc w:val="both"/>
              <w:rPr>
                <w:rFonts w:cs="David"/>
                <w:sz w:val="24"/>
                <w:szCs w:val="24"/>
              </w:rPr>
            </w:pPr>
            <w:r w:rsidRPr="00C84C4A">
              <w:rPr>
                <w:rFonts w:cs="David"/>
                <w:sz w:val="24"/>
                <w:szCs w:val="24"/>
                <w:rtl/>
              </w:rPr>
              <w:t>כשהמפקח סבור, עפ"י שיקול דעתו הבלעדי, שהקבלן ו</w:t>
            </w:r>
            <w:r w:rsidRPr="00C84C4A">
              <w:rPr>
                <w:rFonts w:cs="David" w:hint="cs"/>
                <w:sz w:val="24"/>
                <w:szCs w:val="24"/>
                <w:rtl/>
              </w:rPr>
              <w:t>/</w:t>
            </w:r>
            <w:r w:rsidRPr="00C84C4A">
              <w:rPr>
                <w:rFonts w:cs="David"/>
                <w:sz w:val="24"/>
                <w:szCs w:val="24"/>
                <w:rtl/>
              </w:rPr>
              <w:t>או מי מטעמו הפרו אחת או יותר מההתחייבויות הכלולות בחוזה ובמסמכיו ולא תיקנו את ההפרה לאחר שקיבלו התראה על כך מאת המפקח תוך הזמן שננקב בהתראה</w:t>
            </w:r>
            <w:r w:rsidRPr="00C84C4A">
              <w:rPr>
                <w:rFonts w:cs="David"/>
                <w:sz w:val="24"/>
                <w:szCs w:val="24"/>
              </w:rPr>
              <w:t>.</w:t>
            </w:r>
          </w:p>
          <w:p w14:paraId="0BFFECB0" w14:textId="77777777" w:rsidR="00B2460D" w:rsidRPr="00C84C4A" w:rsidRDefault="00B2460D" w:rsidP="00B2460D">
            <w:pPr>
              <w:pStyle w:val="af0"/>
              <w:ind w:left="1241" w:hanging="630"/>
              <w:jc w:val="both"/>
              <w:rPr>
                <w:rFonts w:cs="David"/>
                <w:sz w:val="24"/>
                <w:szCs w:val="24"/>
                <w:rtl/>
              </w:rPr>
            </w:pPr>
          </w:p>
          <w:p w14:paraId="7427CD03" w14:textId="77777777" w:rsidR="00B2460D" w:rsidRPr="00C84C4A" w:rsidRDefault="00B2460D" w:rsidP="00B2460D">
            <w:pPr>
              <w:numPr>
                <w:ilvl w:val="0"/>
                <w:numId w:val="23"/>
              </w:numPr>
              <w:ind w:left="1241" w:hanging="630"/>
              <w:jc w:val="both"/>
              <w:rPr>
                <w:rFonts w:cs="David"/>
                <w:sz w:val="24"/>
                <w:szCs w:val="24"/>
                <w:rtl/>
              </w:rPr>
            </w:pPr>
            <w:r w:rsidRPr="00C84C4A">
              <w:rPr>
                <w:rFonts w:cs="David" w:hint="cs"/>
                <w:sz w:val="24"/>
                <w:szCs w:val="24"/>
                <w:rtl/>
              </w:rPr>
              <w:t xml:space="preserve"> </w:t>
            </w:r>
            <w:r w:rsidRPr="00C84C4A">
              <w:rPr>
                <w:rFonts w:cs="David"/>
                <w:sz w:val="24"/>
                <w:szCs w:val="24"/>
                <w:rtl/>
              </w:rPr>
              <w:t>כאשר המפקח התרה בקבלן ו</w:t>
            </w:r>
            <w:r w:rsidRPr="00C84C4A">
              <w:rPr>
                <w:rFonts w:cs="David" w:hint="cs"/>
                <w:sz w:val="24"/>
                <w:szCs w:val="24"/>
                <w:rtl/>
              </w:rPr>
              <w:t>/</w:t>
            </w:r>
            <w:r w:rsidRPr="00C84C4A">
              <w:rPr>
                <w:rFonts w:cs="David"/>
                <w:sz w:val="24"/>
                <w:szCs w:val="24"/>
                <w:rtl/>
              </w:rPr>
              <w:t>או מי מטעמו כי העבודות המבוצעות על ידיהם, כולן או מקצתן, אינן לשביעות רצונו והוא לא נקט מייד עם קבלת התראה זו צעדים נאותים לשיפור ביצוע העבודות</w:t>
            </w:r>
            <w:r w:rsidRPr="00C84C4A">
              <w:rPr>
                <w:rFonts w:cs="David"/>
                <w:sz w:val="24"/>
                <w:szCs w:val="24"/>
              </w:rPr>
              <w:t>.</w:t>
            </w:r>
          </w:p>
          <w:p w14:paraId="35F0EB52" w14:textId="77777777" w:rsidR="00B2460D" w:rsidRPr="00C84C4A" w:rsidRDefault="00B2460D" w:rsidP="00B2460D">
            <w:pPr>
              <w:ind w:left="1241" w:hanging="630"/>
              <w:jc w:val="both"/>
              <w:rPr>
                <w:rFonts w:cs="David"/>
                <w:sz w:val="24"/>
                <w:szCs w:val="24"/>
                <w:rtl/>
              </w:rPr>
            </w:pPr>
          </w:p>
          <w:p w14:paraId="76806CBF" w14:textId="77777777" w:rsidR="00B2460D" w:rsidRPr="00C84C4A" w:rsidRDefault="00B2460D" w:rsidP="00B2460D">
            <w:pPr>
              <w:ind w:left="1241" w:hanging="630"/>
              <w:jc w:val="both"/>
              <w:rPr>
                <w:rFonts w:cs="David"/>
                <w:sz w:val="24"/>
                <w:szCs w:val="24"/>
                <w:rtl/>
              </w:rPr>
            </w:pPr>
          </w:p>
          <w:p w14:paraId="37D8D1ED" w14:textId="77777777" w:rsidR="00B2460D" w:rsidRPr="00C84C4A" w:rsidRDefault="00B2460D" w:rsidP="00B2460D">
            <w:pPr>
              <w:numPr>
                <w:ilvl w:val="0"/>
                <w:numId w:val="23"/>
              </w:numPr>
              <w:ind w:left="1241" w:hanging="630"/>
              <w:jc w:val="both"/>
              <w:rPr>
                <w:rFonts w:cs="David"/>
                <w:sz w:val="24"/>
                <w:szCs w:val="24"/>
              </w:rPr>
            </w:pPr>
            <w:r w:rsidRPr="00C84C4A">
              <w:rPr>
                <w:rFonts w:cs="David"/>
                <w:sz w:val="24"/>
                <w:szCs w:val="24"/>
                <w:rtl/>
              </w:rPr>
              <w:t>כשהמפקח סבור, עפ"י שיקול דעתו הבלעדי שהקבלן מתרשל בזדון בביצוע החוזה</w:t>
            </w:r>
            <w:r w:rsidRPr="00C84C4A">
              <w:rPr>
                <w:rFonts w:cs="David"/>
                <w:sz w:val="24"/>
                <w:szCs w:val="24"/>
              </w:rPr>
              <w:t>.</w:t>
            </w:r>
            <w:r w:rsidRPr="00C84C4A">
              <w:rPr>
                <w:rFonts w:cs="David" w:hint="cs"/>
                <w:sz w:val="24"/>
                <w:szCs w:val="24"/>
                <w:rtl/>
              </w:rPr>
              <w:t xml:space="preserve"> </w:t>
            </w:r>
          </w:p>
          <w:p w14:paraId="13FA325D" w14:textId="77777777" w:rsidR="00B2460D" w:rsidRPr="00C84C4A" w:rsidRDefault="00B2460D" w:rsidP="00B2460D">
            <w:pPr>
              <w:ind w:left="1241" w:hanging="630"/>
              <w:jc w:val="both"/>
              <w:rPr>
                <w:rFonts w:cs="David"/>
                <w:sz w:val="24"/>
                <w:szCs w:val="24"/>
                <w:rtl/>
              </w:rPr>
            </w:pPr>
          </w:p>
          <w:p w14:paraId="006AD548" w14:textId="77777777" w:rsidR="00B2460D" w:rsidRPr="00C84C4A" w:rsidRDefault="00B2460D" w:rsidP="00B2460D">
            <w:pPr>
              <w:numPr>
                <w:ilvl w:val="0"/>
                <w:numId w:val="23"/>
              </w:numPr>
              <w:ind w:left="1241" w:hanging="630"/>
              <w:jc w:val="both"/>
              <w:rPr>
                <w:rFonts w:cs="David"/>
                <w:sz w:val="24"/>
                <w:szCs w:val="24"/>
              </w:rPr>
            </w:pPr>
            <w:r w:rsidRPr="00C84C4A">
              <w:rPr>
                <w:rFonts w:cs="David"/>
                <w:sz w:val="24"/>
                <w:szCs w:val="24"/>
                <w:rtl/>
              </w:rPr>
              <w:lastRenderedPageBreak/>
              <w:t>כשהמפקח סבור, עפ"י שיקול דעתו הבלעדי, כי הקבלן משתמש בחומרים ו</w:t>
            </w:r>
            <w:r w:rsidRPr="00C84C4A">
              <w:rPr>
                <w:rFonts w:cs="David" w:hint="cs"/>
                <w:sz w:val="24"/>
                <w:szCs w:val="24"/>
                <w:rtl/>
              </w:rPr>
              <w:t>/</w:t>
            </w:r>
            <w:r w:rsidRPr="00C84C4A">
              <w:rPr>
                <w:rFonts w:cs="David"/>
                <w:sz w:val="24"/>
                <w:szCs w:val="24"/>
                <w:rtl/>
              </w:rPr>
              <w:t>או ציוד שאינם באיכות ראויה בביצוע העבודות ו</w:t>
            </w:r>
            <w:r w:rsidRPr="00C84C4A">
              <w:rPr>
                <w:rFonts w:cs="David" w:hint="cs"/>
                <w:sz w:val="24"/>
                <w:szCs w:val="24"/>
                <w:rtl/>
              </w:rPr>
              <w:t>/</w:t>
            </w:r>
            <w:r w:rsidRPr="00C84C4A">
              <w:rPr>
                <w:rFonts w:cs="David"/>
                <w:sz w:val="24"/>
                <w:szCs w:val="24"/>
                <w:rtl/>
              </w:rPr>
              <w:t>או אינו משתמש בציוד ו</w:t>
            </w:r>
            <w:r w:rsidRPr="00C84C4A">
              <w:rPr>
                <w:rFonts w:cs="David" w:hint="cs"/>
                <w:sz w:val="24"/>
                <w:szCs w:val="24"/>
                <w:rtl/>
              </w:rPr>
              <w:t>/</w:t>
            </w:r>
            <w:r w:rsidRPr="00C84C4A">
              <w:rPr>
                <w:rFonts w:cs="David"/>
                <w:sz w:val="24"/>
                <w:szCs w:val="24"/>
                <w:rtl/>
              </w:rPr>
              <w:t>או בחומרים הדרושים</w:t>
            </w:r>
            <w:r w:rsidRPr="00C84C4A">
              <w:rPr>
                <w:rFonts w:cs="David"/>
                <w:sz w:val="24"/>
                <w:szCs w:val="24"/>
              </w:rPr>
              <w:t>.</w:t>
            </w:r>
            <w:r w:rsidRPr="00C84C4A">
              <w:rPr>
                <w:rFonts w:cs="David" w:hint="cs"/>
                <w:sz w:val="24"/>
                <w:szCs w:val="24"/>
                <w:rtl/>
              </w:rPr>
              <w:t xml:space="preserve"> </w:t>
            </w:r>
          </w:p>
          <w:p w14:paraId="1D84E72D" w14:textId="77777777" w:rsidR="00B2460D" w:rsidRPr="00C84C4A" w:rsidRDefault="00B2460D" w:rsidP="00B2460D">
            <w:pPr>
              <w:ind w:left="1241" w:hanging="630"/>
              <w:jc w:val="both"/>
              <w:rPr>
                <w:rFonts w:cs="David"/>
                <w:sz w:val="24"/>
                <w:szCs w:val="24"/>
                <w:rtl/>
              </w:rPr>
            </w:pPr>
          </w:p>
          <w:p w14:paraId="0EA56FC9" w14:textId="77777777" w:rsidR="00B2460D" w:rsidRPr="00C84C4A" w:rsidRDefault="00B2460D" w:rsidP="00B2460D">
            <w:pPr>
              <w:numPr>
                <w:ilvl w:val="0"/>
                <w:numId w:val="23"/>
              </w:numPr>
              <w:ind w:left="1241" w:hanging="630"/>
              <w:jc w:val="both"/>
              <w:rPr>
                <w:rFonts w:cs="David"/>
                <w:sz w:val="24"/>
                <w:szCs w:val="24"/>
              </w:rPr>
            </w:pPr>
            <w:r w:rsidRPr="00C84C4A">
              <w:rPr>
                <w:rFonts w:cs="David"/>
                <w:sz w:val="24"/>
                <w:szCs w:val="24"/>
                <w:rtl/>
              </w:rPr>
              <w:t>כשהמפקח סבור, עפ"י שיקול דעתו הבלעדי, כי הקבלן אינו ממלא את הוראות המפקח ולא נענה לדרישותיו תוך זמן סביר ו5או תוך הזמן שנקבע לכך ע"י נותן ההוראה</w:t>
            </w:r>
            <w:r w:rsidRPr="00C84C4A">
              <w:rPr>
                <w:rFonts w:cs="David"/>
                <w:sz w:val="24"/>
                <w:szCs w:val="24"/>
              </w:rPr>
              <w:t>.</w:t>
            </w:r>
            <w:r w:rsidRPr="00C84C4A">
              <w:rPr>
                <w:rFonts w:cs="David" w:hint="cs"/>
                <w:sz w:val="24"/>
                <w:szCs w:val="24"/>
                <w:rtl/>
              </w:rPr>
              <w:t xml:space="preserve"> </w:t>
            </w:r>
          </w:p>
          <w:p w14:paraId="7BBE271A" w14:textId="77777777" w:rsidR="00B2460D" w:rsidRPr="00C84C4A" w:rsidRDefault="00B2460D" w:rsidP="00B2460D">
            <w:pPr>
              <w:pStyle w:val="af0"/>
              <w:ind w:left="1241" w:hanging="630"/>
              <w:rPr>
                <w:rFonts w:cs="David"/>
                <w:sz w:val="24"/>
                <w:szCs w:val="24"/>
                <w:rtl/>
              </w:rPr>
            </w:pPr>
          </w:p>
          <w:p w14:paraId="48EF1807" w14:textId="77777777" w:rsidR="00B2460D" w:rsidRPr="00C84C4A" w:rsidRDefault="00B2460D" w:rsidP="00B2460D">
            <w:pPr>
              <w:numPr>
                <w:ilvl w:val="0"/>
                <w:numId w:val="23"/>
              </w:numPr>
              <w:ind w:left="1241" w:hanging="630"/>
              <w:jc w:val="both"/>
              <w:rPr>
                <w:rFonts w:cs="David"/>
                <w:sz w:val="24"/>
                <w:szCs w:val="24"/>
              </w:rPr>
            </w:pPr>
            <w:r w:rsidRPr="00C84C4A">
              <w:rPr>
                <w:rFonts w:cs="David"/>
                <w:sz w:val="24"/>
                <w:szCs w:val="24"/>
                <w:rtl/>
              </w:rPr>
              <w:t>התברר, להנחת דעתו של המפקח, כי הצהרה כלשהי של הקבלן שנתנה בקשר עם חתימת הסכם זה אינה נכונה, או שהקבלן לא גילה עובדה מהותית אשר לדעת המפקח היה בה כדי להשפיע על ההתקשרות עם הקבלן</w:t>
            </w:r>
            <w:r w:rsidRPr="00C84C4A">
              <w:rPr>
                <w:rFonts w:cs="David"/>
                <w:sz w:val="24"/>
                <w:szCs w:val="24"/>
              </w:rPr>
              <w:t>.</w:t>
            </w:r>
          </w:p>
          <w:p w14:paraId="1779A547" w14:textId="77777777" w:rsidR="00B2460D" w:rsidRPr="00C84C4A" w:rsidRDefault="00B2460D" w:rsidP="00B2460D">
            <w:pPr>
              <w:pStyle w:val="af0"/>
              <w:rPr>
                <w:rFonts w:cs="David"/>
                <w:sz w:val="24"/>
                <w:szCs w:val="24"/>
                <w:rtl/>
              </w:rPr>
            </w:pPr>
          </w:p>
          <w:p w14:paraId="30C65B60" w14:textId="77777777" w:rsidR="00B2460D" w:rsidRPr="00C84C4A" w:rsidRDefault="00B2460D" w:rsidP="004E6546">
            <w:pPr>
              <w:pStyle w:val="af0"/>
              <w:numPr>
                <w:ilvl w:val="0"/>
                <w:numId w:val="87"/>
              </w:numPr>
              <w:ind w:left="611" w:hanging="611"/>
              <w:jc w:val="both"/>
              <w:rPr>
                <w:rFonts w:cs="David"/>
                <w:sz w:val="24"/>
                <w:szCs w:val="24"/>
              </w:rPr>
            </w:pPr>
            <w:r w:rsidRPr="00C84C4A">
              <w:rPr>
                <w:rFonts w:cs="David"/>
                <w:sz w:val="24"/>
                <w:szCs w:val="24"/>
                <w:rtl/>
              </w:rPr>
              <w:t xml:space="preserve">סילוק ידו של הקבלן ממקום העבודה לפי סעיף קטן </w:t>
            </w:r>
            <w:r w:rsidRPr="00C84C4A">
              <w:rPr>
                <w:rFonts w:cs="David" w:hint="cs"/>
                <w:sz w:val="24"/>
                <w:szCs w:val="24"/>
                <w:rtl/>
              </w:rPr>
              <w:t>(1)</w:t>
            </w:r>
            <w:r w:rsidRPr="00C84C4A">
              <w:rPr>
                <w:rFonts w:cs="David"/>
                <w:sz w:val="24"/>
                <w:szCs w:val="24"/>
                <w:rtl/>
              </w:rPr>
              <w:t xml:space="preserve">אין להם משום ביטול החוזה ע"י הרשות והקבלן יהא חייב לעמוד בכל התחייבויותיו לפי החוזה פרט להתחייבויות שהמנהל ימנע אותו מלמלאן; ומאידך, לא תהא הרשות חייבת כלפי הקבלן בהתחייבויות המפורטות בסעיפים קטנים </w:t>
            </w:r>
            <w:r w:rsidRPr="00C84C4A">
              <w:rPr>
                <w:rFonts w:cs="David" w:hint="cs"/>
                <w:sz w:val="24"/>
                <w:szCs w:val="24"/>
                <w:rtl/>
              </w:rPr>
              <w:t>(3)</w:t>
            </w:r>
            <w:r w:rsidRPr="00C84C4A">
              <w:rPr>
                <w:rFonts w:cs="David"/>
                <w:sz w:val="24"/>
                <w:szCs w:val="24"/>
                <w:rtl/>
              </w:rPr>
              <w:t>ו</w:t>
            </w:r>
            <w:r w:rsidRPr="00C84C4A">
              <w:rPr>
                <w:rFonts w:cs="David" w:hint="cs"/>
                <w:sz w:val="24"/>
                <w:szCs w:val="24"/>
                <w:rtl/>
              </w:rPr>
              <w:t>(4)</w:t>
            </w:r>
            <w:r w:rsidRPr="00C84C4A">
              <w:rPr>
                <w:rFonts w:cs="David"/>
                <w:sz w:val="24"/>
                <w:szCs w:val="24"/>
                <w:rtl/>
              </w:rPr>
              <w:t xml:space="preserve"> להלן</w:t>
            </w:r>
            <w:r w:rsidRPr="00C84C4A">
              <w:rPr>
                <w:rFonts w:cs="David"/>
                <w:sz w:val="24"/>
                <w:szCs w:val="24"/>
              </w:rPr>
              <w:t>;</w:t>
            </w:r>
            <w:r w:rsidRPr="00C84C4A">
              <w:rPr>
                <w:rFonts w:cs="David" w:hint="cs"/>
                <w:sz w:val="24"/>
                <w:szCs w:val="24"/>
                <w:rtl/>
              </w:rPr>
              <w:t xml:space="preserve"> </w:t>
            </w:r>
          </w:p>
          <w:p w14:paraId="44AC4FC3" w14:textId="77777777" w:rsidR="00B2460D" w:rsidRPr="00C84C4A" w:rsidRDefault="00B2460D" w:rsidP="00B2460D">
            <w:pPr>
              <w:pStyle w:val="af0"/>
              <w:ind w:left="611"/>
              <w:jc w:val="both"/>
              <w:rPr>
                <w:rFonts w:cs="David"/>
                <w:sz w:val="24"/>
                <w:szCs w:val="24"/>
              </w:rPr>
            </w:pPr>
          </w:p>
          <w:p w14:paraId="217CB62C" w14:textId="77777777" w:rsidR="00B2460D" w:rsidRPr="00C84C4A" w:rsidRDefault="00B2460D" w:rsidP="004E6546">
            <w:pPr>
              <w:pStyle w:val="af0"/>
              <w:numPr>
                <w:ilvl w:val="0"/>
                <w:numId w:val="87"/>
              </w:numPr>
              <w:ind w:left="611" w:hanging="611"/>
              <w:jc w:val="both"/>
              <w:rPr>
                <w:rFonts w:cs="David"/>
                <w:sz w:val="24"/>
                <w:szCs w:val="24"/>
              </w:rPr>
            </w:pPr>
            <w:r w:rsidRPr="00C84C4A">
              <w:rPr>
                <w:rFonts w:cs="David"/>
                <w:sz w:val="24"/>
                <w:szCs w:val="24"/>
                <w:rtl/>
              </w:rPr>
              <w:t>סמוך לשעת סילוק יד הקבלן יקבע המנהל ויודיע לקבלן בכתב את אומדן הסכום אשר לדעתו מגיע לקבלן בגין ביצוע החוזה עד לשעה האמורה וכן ערכם של עודפי החומרים, הציוד והמתקנים שבמקום העבודה באותה שעה</w:t>
            </w:r>
            <w:r w:rsidRPr="00C84C4A">
              <w:rPr>
                <w:rFonts w:cs="David"/>
                <w:sz w:val="24"/>
                <w:szCs w:val="24"/>
              </w:rPr>
              <w:t>.</w:t>
            </w:r>
            <w:r w:rsidRPr="00C84C4A">
              <w:rPr>
                <w:rFonts w:cs="David" w:hint="cs"/>
                <w:sz w:val="24"/>
                <w:szCs w:val="24"/>
                <w:rtl/>
              </w:rPr>
              <w:t xml:space="preserve"> </w:t>
            </w:r>
          </w:p>
          <w:p w14:paraId="486570A7" w14:textId="77777777" w:rsidR="00B2460D" w:rsidRPr="00C84C4A" w:rsidRDefault="00B2460D" w:rsidP="00B2460D">
            <w:pPr>
              <w:pStyle w:val="af0"/>
              <w:rPr>
                <w:rFonts w:cs="David"/>
                <w:sz w:val="24"/>
                <w:szCs w:val="24"/>
                <w:rtl/>
              </w:rPr>
            </w:pPr>
          </w:p>
          <w:p w14:paraId="769F991F" w14:textId="77777777" w:rsidR="00B2460D" w:rsidRPr="00C84C4A" w:rsidRDefault="00B2460D" w:rsidP="004E6546">
            <w:pPr>
              <w:pStyle w:val="af0"/>
              <w:numPr>
                <w:ilvl w:val="0"/>
                <w:numId w:val="87"/>
              </w:numPr>
              <w:ind w:left="611" w:hanging="611"/>
              <w:jc w:val="both"/>
              <w:rPr>
                <w:rFonts w:cs="David"/>
                <w:sz w:val="24"/>
                <w:szCs w:val="24"/>
              </w:rPr>
            </w:pPr>
            <w:r w:rsidRPr="00C84C4A">
              <w:rPr>
                <w:rFonts w:cs="David"/>
                <w:sz w:val="24"/>
                <w:szCs w:val="24"/>
                <w:rtl/>
              </w:rPr>
              <w:t>משעת סילוק יד הקבלן כאמור, לא תהא הרשות חייבת לשלם לקבלן סכום כל שהוא בקשר לחוזה עד שתסתיים תקופת הבדק. ולאחר מכן עד שיתברר ויאושרו בכתב על ידי המפקח הוצאות השלמת העבודה ובדקה וכן דמי נזק שנגרם לרשות ע"י כל דחייה בהשלמתה ונזקים או הוצאות כל שהן שנגרמו לרשות ע"י הקבלן וכן פיצויים אחרים שהקבלן חייב בתשלומם. ואז יהא הקבלן זכאי לקבל את ההפרש שבין אומדן שכר החוזה שהקבלן היה זוכה בו אילו היה ממשיך ומבצע את החוזה בשלמותו לבין סכום ההוצאות, הנזקים והפיצויים כפי שאושרו על ידי המפקח כאמור בתנאי כי</w:t>
            </w:r>
            <w:r w:rsidRPr="00C84C4A">
              <w:rPr>
                <w:rFonts w:cs="David"/>
                <w:sz w:val="24"/>
                <w:szCs w:val="24"/>
              </w:rPr>
              <w:t>:</w:t>
            </w:r>
            <w:r w:rsidRPr="00C84C4A">
              <w:rPr>
                <w:rFonts w:cs="David" w:hint="cs"/>
                <w:sz w:val="24"/>
                <w:szCs w:val="24"/>
                <w:rtl/>
              </w:rPr>
              <w:t xml:space="preserve"> </w:t>
            </w:r>
          </w:p>
          <w:p w14:paraId="63C22E06" w14:textId="77777777" w:rsidR="00B2460D" w:rsidRPr="00C84C4A" w:rsidRDefault="00B2460D" w:rsidP="00B2460D">
            <w:pPr>
              <w:pStyle w:val="af0"/>
              <w:numPr>
                <w:ilvl w:val="0"/>
                <w:numId w:val="24"/>
              </w:numPr>
              <w:ind w:left="1241" w:hanging="630"/>
              <w:jc w:val="both"/>
              <w:rPr>
                <w:rFonts w:cs="David"/>
                <w:sz w:val="24"/>
                <w:szCs w:val="24"/>
              </w:rPr>
            </w:pPr>
            <w:r w:rsidRPr="00C84C4A">
              <w:rPr>
                <w:rFonts w:cs="David"/>
                <w:sz w:val="24"/>
                <w:szCs w:val="24"/>
                <w:rtl/>
              </w:rPr>
              <w:t>הקבלן לא יהא זכאי לקבל סכום העולה על האומדן שקבע המנהל בכתב לפי</w:t>
            </w:r>
            <w:r w:rsidRPr="00C84C4A">
              <w:rPr>
                <w:rFonts w:cs="David" w:hint="cs"/>
                <w:sz w:val="24"/>
                <w:szCs w:val="24"/>
                <w:rtl/>
              </w:rPr>
              <w:t xml:space="preserve"> </w:t>
            </w:r>
            <w:r w:rsidRPr="00C84C4A">
              <w:rPr>
                <w:rFonts w:cs="David"/>
                <w:sz w:val="24"/>
                <w:szCs w:val="24"/>
                <w:rtl/>
              </w:rPr>
              <w:t xml:space="preserve">סעיף קטן </w:t>
            </w:r>
            <w:r w:rsidRPr="00C84C4A">
              <w:rPr>
                <w:rFonts w:cs="David" w:hint="cs"/>
                <w:sz w:val="24"/>
                <w:szCs w:val="24"/>
                <w:rtl/>
              </w:rPr>
              <w:t xml:space="preserve">(3). </w:t>
            </w:r>
          </w:p>
          <w:p w14:paraId="2B6C8E72" w14:textId="77777777" w:rsidR="00B2460D" w:rsidRPr="00C84C4A" w:rsidRDefault="00B2460D" w:rsidP="00B2460D">
            <w:pPr>
              <w:pStyle w:val="af0"/>
              <w:ind w:left="1241"/>
              <w:jc w:val="both"/>
              <w:rPr>
                <w:rFonts w:cs="David"/>
                <w:sz w:val="24"/>
                <w:szCs w:val="24"/>
              </w:rPr>
            </w:pPr>
          </w:p>
          <w:p w14:paraId="7EA18553" w14:textId="77777777" w:rsidR="00B2460D" w:rsidRPr="00C84C4A" w:rsidRDefault="00B2460D" w:rsidP="00B2460D">
            <w:pPr>
              <w:pStyle w:val="af0"/>
              <w:numPr>
                <w:ilvl w:val="0"/>
                <w:numId w:val="24"/>
              </w:numPr>
              <w:ind w:left="1241" w:hanging="630"/>
              <w:jc w:val="both"/>
              <w:rPr>
                <w:rFonts w:cs="David"/>
                <w:sz w:val="24"/>
                <w:szCs w:val="24"/>
                <w:rtl/>
              </w:rPr>
            </w:pPr>
            <w:r w:rsidRPr="00C84C4A">
              <w:rPr>
                <w:rFonts w:cs="David"/>
                <w:sz w:val="24"/>
                <w:szCs w:val="24"/>
                <w:rtl/>
              </w:rPr>
              <w:t xml:space="preserve">היה סכום הוצאות השלמת העבודה, הנזקים והפיצויים כפי שאושרו ע"י המפקח כאמור בסעיף קטן </w:t>
            </w:r>
            <w:r w:rsidRPr="00C84C4A">
              <w:rPr>
                <w:rFonts w:cs="David" w:hint="cs"/>
                <w:sz w:val="24"/>
                <w:szCs w:val="24"/>
                <w:rtl/>
              </w:rPr>
              <w:t>(4)</w:t>
            </w:r>
            <w:r w:rsidRPr="00C84C4A">
              <w:rPr>
                <w:rFonts w:cs="David"/>
                <w:sz w:val="24"/>
                <w:szCs w:val="24"/>
                <w:rtl/>
              </w:rPr>
              <w:t xml:space="preserve"> עולה על אומדן שכר החוזה שהקבלן היה זוכה בו אילו היה ממשיך ומבצע את החוזה בשלמותו – יהא הקבלן חייב בתשלום ההפרש שביניהם לרשות והרשות תהיה זכאית לגבותו מכל סכום שמגיע ממנה לקבלן וכן לגבותו מהקבלן בכל דרך אחרת</w:t>
            </w:r>
            <w:r w:rsidRPr="00C84C4A">
              <w:rPr>
                <w:rFonts w:cs="David"/>
                <w:sz w:val="24"/>
                <w:szCs w:val="24"/>
              </w:rPr>
              <w:t>.</w:t>
            </w:r>
            <w:r w:rsidRPr="00C84C4A">
              <w:rPr>
                <w:rFonts w:cs="David" w:hint="cs"/>
                <w:sz w:val="24"/>
                <w:szCs w:val="24"/>
                <w:rtl/>
              </w:rPr>
              <w:t xml:space="preserve">     </w:t>
            </w:r>
          </w:p>
          <w:p w14:paraId="1584C029" w14:textId="77777777" w:rsidR="00B2460D" w:rsidRPr="00C84C4A" w:rsidRDefault="00B2460D" w:rsidP="00B2460D">
            <w:pPr>
              <w:ind w:left="708"/>
              <w:jc w:val="both"/>
              <w:rPr>
                <w:rFonts w:cs="David"/>
                <w:sz w:val="24"/>
                <w:szCs w:val="24"/>
                <w:rtl/>
              </w:rPr>
            </w:pPr>
          </w:p>
          <w:p w14:paraId="20CC93E0" w14:textId="77777777" w:rsidR="00B2460D" w:rsidRPr="00C84C4A" w:rsidRDefault="00B2460D" w:rsidP="004E6546">
            <w:pPr>
              <w:pStyle w:val="af0"/>
              <w:numPr>
                <w:ilvl w:val="0"/>
                <w:numId w:val="87"/>
              </w:numPr>
              <w:ind w:left="611" w:hanging="611"/>
              <w:jc w:val="both"/>
              <w:rPr>
                <w:rFonts w:cs="David"/>
                <w:sz w:val="24"/>
                <w:szCs w:val="24"/>
              </w:rPr>
            </w:pPr>
            <w:r w:rsidRPr="00C84C4A">
              <w:rPr>
                <w:rFonts w:cs="David"/>
                <w:sz w:val="24"/>
                <w:szCs w:val="24"/>
                <w:rtl/>
              </w:rPr>
              <w:t>הוראות סעיף זה באות להוסיף על כל הוראה אחרת ולא לגרוע מהן</w:t>
            </w:r>
            <w:r w:rsidRPr="00C84C4A">
              <w:rPr>
                <w:rFonts w:cs="David"/>
                <w:sz w:val="24"/>
                <w:szCs w:val="24"/>
              </w:rPr>
              <w:t>.</w:t>
            </w:r>
            <w:r w:rsidRPr="00C84C4A">
              <w:rPr>
                <w:rFonts w:cs="David" w:hint="cs"/>
                <w:sz w:val="24"/>
                <w:szCs w:val="24"/>
                <w:rtl/>
              </w:rPr>
              <w:t xml:space="preserve"> </w:t>
            </w:r>
          </w:p>
          <w:p w14:paraId="6351CDF1" w14:textId="77777777" w:rsidR="00B2460D" w:rsidRPr="00C84C4A" w:rsidRDefault="00B2460D" w:rsidP="00B2460D">
            <w:pPr>
              <w:jc w:val="both"/>
              <w:rPr>
                <w:rFonts w:cs="David"/>
                <w:sz w:val="24"/>
                <w:szCs w:val="24"/>
                <w:rtl/>
              </w:rPr>
            </w:pPr>
          </w:p>
        </w:tc>
      </w:tr>
      <w:tr w:rsidR="00B2460D" w:rsidRPr="00C84C4A" w14:paraId="7C9176CF" w14:textId="77777777" w:rsidTr="00B2460D">
        <w:tc>
          <w:tcPr>
            <w:tcW w:w="665" w:type="pct"/>
          </w:tcPr>
          <w:p w14:paraId="15A0A14B"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lastRenderedPageBreak/>
              <w:t>הפסקת העבודה ע"י המנהל</w:t>
            </w:r>
          </w:p>
        </w:tc>
        <w:tc>
          <w:tcPr>
            <w:tcW w:w="286" w:type="pct"/>
          </w:tcPr>
          <w:p w14:paraId="4E58731E"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74</w:t>
            </w:r>
          </w:p>
        </w:tc>
        <w:tc>
          <w:tcPr>
            <w:tcW w:w="4049" w:type="pct"/>
          </w:tcPr>
          <w:p w14:paraId="32451A92" w14:textId="77777777" w:rsidR="00B2460D" w:rsidRDefault="00B2460D" w:rsidP="00B2460D">
            <w:pPr>
              <w:ind w:left="591"/>
              <w:jc w:val="both"/>
              <w:rPr>
                <w:rFonts w:cs="David"/>
                <w:sz w:val="24"/>
                <w:szCs w:val="24"/>
                <w:rtl/>
              </w:rPr>
            </w:pPr>
            <w:r w:rsidRPr="00C84C4A">
              <w:rPr>
                <w:rFonts w:cs="David"/>
                <w:sz w:val="24"/>
                <w:szCs w:val="24"/>
                <w:rtl/>
              </w:rPr>
              <w:t>בנוסף ומבלי לגרוע מיתר הוראות ההסכם, אם לדעת המנהל הפסיק הקבלן את העבודה או במקרה שהעבודה אינה נעשית במהירות הדרושה כדי לסיימה תוך המועד הנקוב בחוזה, או במקרה שהעבודה אינה מוצאת לפועל בהתאם להוראות חוזה זה</w:t>
            </w:r>
            <w:r w:rsidRPr="00C84C4A">
              <w:rPr>
                <w:rFonts w:cs="David"/>
                <w:sz w:val="24"/>
                <w:szCs w:val="24"/>
              </w:rPr>
              <w:t xml:space="preserve">, </w:t>
            </w:r>
            <w:r w:rsidRPr="00C84C4A">
              <w:rPr>
                <w:rFonts w:cs="David"/>
                <w:sz w:val="24"/>
                <w:szCs w:val="24"/>
                <w:rtl/>
              </w:rPr>
              <w:t xml:space="preserve">יודיע על כך המנהל לקבלן ובאם לאחר קבלו הודעה זו סרב הקבלן לתקן עבודה פגומה או למלא אחרי דרישה כלשהי בקשר לעבודה, או תוך </w:t>
            </w:r>
            <w:r w:rsidRPr="00C84C4A">
              <w:rPr>
                <w:rFonts w:cs="David" w:hint="cs"/>
                <w:sz w:val="24"/>
                <w:szCs w:val="24"/>
                <w:rtl/>
              </w:rPr>
              <w:t>3</w:t>
            </w:r>
            <w:r w:rsidRPr="00C84C4A">
              <w:rPr>
                <w:rFonts w:cs="David"/>
                <w:sz w:val="24"/>
                <w:szCs w:val="24"/>
                <w:rtl/>
              </w:rPr>
              <w:t xml:space="preserve"> ימים מיום קבלו את ההודעה</w:t>
            </w:r>
            <w:r w:rsidRPr="00C84C4A">
              <w:rPr>
                <w:rFonts w:cs="David"/>
                <w:sz w:val="24"/>
                <w:szCs w:val="24"/>
              </w:rPr>
              <w:t xml:space="preserve">, </w:t>
            </w:r>
            <w:r w:rsidRPr="00C84C4A">
              <w:rPr>
                <w:rFonts w:cs="David"/>
                <w:sz w:val="24"/>
                <w:szCs w:val="24"/>
                <w:rtl/>
              </w:rPr>
              <w:t>לא אחז באמצעים להמשכת העבודה בהתאם להוראות חוזה זה, רשאי המנהל לקחת מידי הקבלן את העבודה, כולה או חלקה, ולהמשיך בה בעצמו וכל ההפסדים או ההוצאות הנוספות הכרוכות בדבר יחולו על הקבלן וכל הכספים שהוצאו בקשר לכך</w:t>
            </w:r>
            <w:r w:rsidRPr="00C84C4A">
              <w:rPr>
                <w:rFonts w:cs="David"/>
                <w:sz w:val="24"/>
                <w:szCs w:val="24"/>
              </w:rPr>
              <w:t xml:space="preserve">; </w:t>
            </w:r>
            <w:r w:rsidRPr="00C84C4A">
              <w:rPr>
                <w:rFonts w:cs="David"/>
                <w:sz w:val="24"/>
                <w:szCs w:val="24"/>
                <w:rtl/>
              </w:rPr>
              <w:t>כן תהא הרשות רשאית לנכות כספים אלה מהכספים המגיעים ממנה לקבלן, בגין העבודה נשוא חוזה זה או בגין כל עבודה אחרת</w:t>
            </w:r>
            <w:r w:rsidRPr="00C84C4A">
              <w:rPr>
                <w:rFonts w:cs="David"/>
                <w:sz w:val="24"/>
                <w:szCs w:val="24"/>
              </w:rPr>
              <w:t>.</w:t>
            </w:r>
            <w:r w:rsidRPr="00C84C4A">
              <w:rPr>
                <w:rFonts w:cs="David" w:hint="cs"/>
                <w:sz w:val="24"/>
                <w:szCs w:val="24"/>
                <w:rtl/>
              </w:rPr>
              <w:t xml:space="preserve">  </w:t>
            </w:r>
          </w:p>
          <w:p w14:paraId="20191042" w14:textId="77777777" w:rsidR="00B2460D" w:rsidRPr="00C84C4A" w:rsidRDefault="00B2460D" w:rsidP="00B2460D">
            <w:pPr>
              <w:jc w:val="both"/>
              <w:rPr>
                <w:rFonts w:cs="David"/>
                <w:sz w:val="24"/>
                <w:szCs w:val="24"/>
                <w:rtl/>
              </w:rPr>
            </w:pPr>
          </w:p>
        </w:tc>
      </w:tr>
      <w:tr w:rsidR="00B2460D" w:rsidRPr="00C84C4A" w14:paraId="28403950" w14:textId="77777777" w:rsidTr="00B2460D">
        <w:tc>
          <w:tcPr>
            <w:tcW w:w="665" w:type="pct"/>
          </w:tcPr>
          <w:p w14:paraId="7387E44C" w14:textId="77777777" w:rsidR="00B2460D" w:rsidRPr="00C84C4A" w:rsidRDefault="00B2460D" w:rsidP="00B2460D">
            <w:pPr>
              <w:tabs>
                <w:tab w:val="left" w:pos="1502"/>
              </w:tabs>
              <w:jc w:val="both"/>
              <w:rPr>
                <w:rFonts w:cs="David"/>
                <w:b/>
                <w:bCs/>
                <w:sz w:val="24"/>
                <w:szCs w:val="24"/>
                <w:rtl/>
              </w:rPr>
            </w:pPr>
          </w:p>
        </w:tc>
        <w:tc>
          <w:tcPr>
            <w:tcW w:w="286" w:type="pct"/>
          </w:tcPr>
          <w:p w14:paraId="3F4E369D"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75</w:t>
            </w:r>
          </w:p>
        </w:tc>
        <w:tc>
          <w:tcPr>
            <w:tcW w:w="4049" w:type="pct"/>
          </w:tcPr>
          <w:p w14:paraId="3691FA61" w14:textId="77777777" w:rsidR="00B2460D" w:rsidRPr="00C84C4A" w:rsidRDefault="00B2460D" w:rsidP="00B2460D">
            <w:pPr>
              <w:ind w:left="591"/>
              <w:jc w:val="both"/>
              <w:rPr>
                <w:rFonts w:cs="David"/>
                <w:sz w:val="24"/>
                <w:szCs w:val="24"/>
                <w:rtl/>
              </w:rPr>
            </w:pPr>
            <w:r w:rsidRPr="00C84C4A">
              <w:rPr>
                <w:rFonts w:cs="David" w:hint="cs"/>
                <w:sz w:val="24"/>
                <w:szCs w:val="24"/>
                <w:rtl/>
              </w:rPr>
              <w:t>בוטל</w:t>
            </w:r>
          </w:p>
          <w:p w14:paraId="193F30CF" w14:textId="77777777" w:rsidR="00B2460D" w:rsidRPr="00C84C4A" w:rsidRDefault="00B2460D" w:rsidP="00B2460D">
            <w:pPr>
              <w:ind w:left="141"/>
              <w:jc w:val="both"/>
              <w:rPr>
                <w:rFonts w:cs="David"/>
                <w:sz w:val="24"/>
                <w:szCs w:val="24"/>
                <w:rtl/>
              </w:rPr>
            </w:pPr>
          </w:p>
        </w:tc>
      </w:tr>
      <w:tr w:rsidR="00B2460D" w:rsidRPr="00C84C4A" w14:paraId="56416031" w14:textId="77777777" w:rsidTr="00B2460D">
        <w:tc>
          <w:tcPr>
            <w:tcW w:w="665" w:type="pct"/>
          </w:tcPr>
          <w:p w14:paraId="42E369CF"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lastRenderedPageBreak/>
              <w:t>מעמדו המשפטי של הקבלן</w:t>
            </w:r>
          </w:p>
        </w:tc>
        <w:tc>
          <w:tcPr>
            <w:tcW w:w="286" w:type="pct"/>
          </w:tcPr>
          <w:p w14:paraId="295F096F"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76</w:t>
            </w:r>
          </w:p>
        </w:tc>
        <w:tc>
          <w:tcPr>
            <w:tcW w:w="4049" w:type="pct"/>
          </w:tcPr>
          <w:p w14:paraId="3DF9BBFE" w14:textId="77777777" w:rsidR="00B2460D" w:rsidRPr="00C84C4A" w:rsidRDefault="00B2460D" w:rsidP="004E6546">
            <w:pPr>
              <w:numPr>
                <w:ilvl w:val="0"/>
                <w:numId w:val="88"/>
              </w:numPr>
              <w:ind w:left="611" w:hanging="605"/>
              <w:jc w:val="both"/>
              <w:rPr>
                <w:rFonts w:cs="David"/>
                <w:sz w:val="24"/>
                <w:szCs w:val="24"/>
              </w:rPr>
            </w:pPr>
            <w:r w:rsidRPr="00C84C4A">
              <w:rPr>
                <w:rFonts w:cs="David"/>
                <w:sz w:val="24"/>
                <w:szCs w:val="24"/>
                <w:rtl/>
              </w:rPr>
              <w:t>הקבלן ייחשב כקבלן עצמאי במערכת יחסיו עם הרשות, אין לפרש כל זכות של הרשות להורות, לפקח או להדריך את הקבלן ו</w:t>
            </w:r>
            <w:r w:rsidRPr="00C84C4A">
              <w:rPr>
                <w:rFonts w:cs="David" w:hint="cs"/>
                <w:sz w:val="24"/>
                <w:szCs w:val="24"/>
                <w:rtl/>
              </w:rPr>
              <w:t>/</w:t>
            </w:r>
            <w:r w:rsidRPr="00C84C4A">
              <w:rPr>
                <w:rFonts w:cs="David"/>
                <w:sz w:val="24"/>
                <w:szCs w:val="24"/>
                <w:rtl/>
              </w:rPr>
              <w:t>או עובדיו ו5או פועליו כמקנה להם מעמד של עובדי רשות. הקבלן וכן עובדיו ופועליו לא ייראו בשום מקרה כעובדי רשות ולא ייווצרו בינם לבין הרשות יחסי עובד ומעביד</w:t>
            </w:r>
            <w:r w:rsidRPr="00C84C4A">
              <w:rPr>
                <w:rFonts w:cs="David"/>
                <w:sz w:val="24"/>
                <w:szCs w:val="24"/>
              </w:rPr>
              <w:t>.</w:t>
            </w:r>
            <w:r w:rsidRPr="00C84C4A">
              <w:rPr>
                <w:rFonts w:cs="David" w:hint="cs"/>
                <w:sz w:val="24"/>
                <w:szCs w:val="24"/>
                <w:rtl/>
              </w:rPr>
              <w:t xml:space="preserve"> </w:t>
            </w:r>
          </w:p>
          <w:p w14:paraId="30ADE2DB" w14:textId="77777777" w:rsidR="00B2460D" w:rsidRPr="00C84C4A" w:rsidRDefault="00B2460D" w:rsidP="00B2460D">
            <w:pPr>
              <w:ind w:left="611"/>
              <w:jc w:val="both"/>
              <w:rPr>
                <w:rFonts w:cs="David"/>
                <w:sz w:val="24"/>
                <w:szCs w:val="24"/>
              </w:rPr>
            </w:pPr>
          </w:p>
          <w:p w14:paraId="19E4AE66" w14:textId="7626EEA6" w:rsidR="00B2460D" w:rsidRPr="00C84C4A" w:rsidRDefault="00B2460D" w:rsidP="004E6546">
            <w:pPr>
              <w:numPr>
                <w:ilvl w:val="0"/>
                <w:numId w:val="88"/>
              </w:numPr>
              <w:ind w:left="611" w:hanging="605"/>
              <w:jc w:val="both"/>
              <w:rPr>
                <w:rFonts w:cs="David"/>
                <w:sz w:val="24"/>
                <w:szCs w:val="24"/>
              </w:rPr>
            </w:pPr>
            <w:r w:rsidRPr="00C84C4A">
              <w:rPr>
                <w:rFonts w:cs="David" w:hint="cs"/>
                <w:sz w:val="24"/>
                <w:szCs w:val="24"/>
                <w:rtl/>
              </w:rPr>
              <w:t xml:space="preserve"> </w:t>
            </w:r>
            <w:r w:rsidRPr="00C84C4A">
              <w:rPr>
                <w:rFonts w:cs="David"/>
                <w:sz w:val="24"/>
                <w:szCs w:val="24"/>
                <w:rtl/>
              </w:rPr>
              <w:t xml:space="preserve">היה וייקבע על ידי ערכאה מוסמכת, כי על אף האמור לעיל התקיימו יחסי עובד מעביד בין </w:t>
            </w:r>
            <w:r w:rsidR="007073A1">
              <w:rPr>
                <w:rFonts w:cs="David"/>
                <w:sz w:val="24"/>
                <w:szCs w:val="24"/>
                <w:rtl/>
              </w:rPr>
              <w:t xml:space="preserve">החברה הכלכלית </w:t>
            </w:r>
            <w:r w:rsidRPr="00C84C4A">
              <w:rPr>
                <w:rFonts w:cs="David"/>
                <w:sz w:val="24"/>
                <w:szCs w:val="24"/>
                <w:rtl/>
              </w:rPr>
              <w:t xml:space="preserve"> לבין הקבלן ו</w:t>
            </w:r>
            <w:r w:rsidRPr="00C84C4A">
              <w:rPr>
                <w:rFonts w:cs="David" w:hint="cs"/>
                <w:sz w:val="24"/>
                <w:szCs w:val="24"/>
                <w:rtl/>
              </w:rPr>
              <w:t>/</w:t>
            </w:r>
            <w:r w:rsidRPr="00C84C4A">
              <w:rPr>
                <w:rFonts w:cs="David"/>
                <w:sz w:val="24"/>
                <w:szCs w:val="24"/>
                <w:rtl/>
              </w:rPr>
              <w:t>או מי מעובדיו ו</w:t>
            </w:r>
            <w:r w:rsidRPr="00C84C4A">
              <w:rPr>
                <w:rFonts w:cs="David" w:hint="cs"/>
                <w:sz w:val="24"/>
                <w:szCs w:val="24"/>
                <w:rtl/>
              </w:rPr>
              <w:t>/</w:t>
            </w:r>
            <w:r w:rsidRPr="00C84C4A">
              <w:rPr>
                <w:rFonts w:cs="David"/>
                <w:sz w:val="24"/>
                <w:szCs w:val="24"/>
                <w:rtl/>
              </w:rPr>
              <w:t xml:space="preserve">או מי מטעמו, יראו את הצדדים כאילו הסכימו מלכתחילה על תמורה בגובה </w:t>
            </w:r>
            <w:r w:rsidRPr="00C84C4A">
              <w:rPr>
                <w:rFonts w:cs="David" w:hint="cs"/>
                <w:sz w:val="24"/>
                <w:szCs w:val="24"/>
                <w:rtl/>
              </w:rPr>
              <w:t>60%</w:t>
            </w:r>
            <w:r w:rsidRPr="00C84C4A">
              <w:rPr>
                <w:rFonts w:cs="David"/>
                <w:sz w:val="24"/>
                <w:szCs w:val="24"/>
                <w:rtl/>
              </w:rPr>
              <w:t xml:space="preserve"> מהתמורה הקבועה בהסכם זה, </w:t>
            </w:r>
            <w:r w:rsidRPr="00C84C4A">
              <w:rPr>
                <w:rFonts w:cs="David" w:hint="cs"/>
                <w:sz w:val="24"/>
                <w:szCs w:val="24"/>
                <w:rtl/>
              </w:rPr>
              <w:t>(</w:t>
            </w:r>
            <w:r w:rsidRPr="00C84C4A">
              <w:rPr>
                <w:rFonts w:cs="David"/>
                <w:sz w:val="24"/>
                <w:szCs w:val="24"/>
                <w:rtl/>
              </w:rPr>
              <w:t xml:space="preserve">להלן: </w:t>
            </w:r>
            <w:r w:rsidRPr="00C84C4A">
              <w:rPr>
                <w:rFonts w:cs="David"/>
                <w:b/>
                <w:bCs/>
                <w:sz w:val="24"/>
                <w:szCs w:val="24"/>
                <w:rtl/>
              </w:rPr>
              <w:t>"התמורה המופחתת"</w:t>
            </w:r>
            <w:r w:rsidRPr="00C84C4A">
              <w:rPr>
                <w:rFonts w:cs="David" w:hint="cs"/>
                <w:b/>
                <w:bCs/>
                <w:sz w:val="24"/>
                <w:szCs w:val="24"/>
                <w:rtl/>
              </w:rPr>
              <w:t>)</w:t>
            </w:r>
            <w:r w:rsidRPr="00C84C4A">
              <w:rPr>
                <w:rFonts w:cs="David"/>
                <w:b/>
                <w:bCs/>
                <w:sz w:val="24"/>
                <w:szCs w:val="24"/>
                <w:rtl/>
              </w:rPr>
              <w:t>,</w:t>
            </w:r>
            <w:r w:rsidRPr="00C84C4A">
              <w:rPr>
                <w:rFonts w:cs="David"/>
                <w:sz w:val="24"/>
                <w:szCs w:val="24"/>
                <w:rtl/>
              </w:rPr>
              <w:t xml:space="preserve"> והקבלן מצהיר בזאת כי</w:t>
            </w:r>
            <w:r w:rsidRPr="00C84C4A">
              <w:rPr>
                <w:rFonts w:cs="David"/>
                <w:sz w:val="24"/>
                <w:szCs w:val="24"/>
              </w:rPr>
              <w:t xml:space="preserve"> </w:t>
            </w:r>
            <w:r w:rsidRPr="00C84C4A">
              <w:rPr>
                <w:rFonts w:cs="David"/>
                <w:sz w:val="24"/>
                <w:szCs w:val="24"/>
                <w:rtl/>
              </w:rPr>
              <w:t>התמורה המופחתת הנה מלאה והוגנת עבור ביצוע מלוא התחייבויותיו על פי הסכם זה, במידה שייקבע כי התקיימו יחסי עובד מעביד כאמור</w:t>
            </w:r>
            <w:r w:rsidRPr="00C84C4A">
              <w:rPr>
                <w:rFonts w:cs="David"/>
                <w:sz w:val="24"/>
                <w:szCs w:val="24"/>
              </w:rPr>
              <w:t>.</w:t>
            </w:r>
            <w:r w:rsidRPr="00C84C4A">
              <w:rPr>
                <w:rFonts w:cs="David" w:hint="cs"/>
                <w:sz w:val="24"/>
                <w:szCs w:val="24"/>
                <w:rtl/>
              </w:rPr>
              <w:t xml:space="preserve"> </w:t>
            </w:r>
          </w:p>
          <w:p w14:paraId="7503336D" w14:textId="77777777" w:rsidR="00B2460D" w:rsidRPr="00C84C4A" w:rsidRDefault="00B2460D" w:rsidP="00B2460D">
            <w:pPr>
              <w:jc w:val="both"/>
              <w:rPr>
                <w:rFonts w:cs="David"/>
                <w:sz w:val="24"/>
                <w:szCs w:val="24"/>
              </w:rPr>
            </w:pPr>
          </w:p>
          <w:p w14:paraId="16D8DB87" w14:textId="29CB9D99" w:rsidR="00B2460D" w:rsidRPr="00C84C4A" w:rsidRDefault="00B2460D" w:rsidP="004E6546">
            <w:pPr>
              <w:numPr>
                <w:ilvl w:val="0"/>
                <w:numId w:val="88"/>
              </w:numPr>
              <w:ind w:left="611" w:hanging="605"/>
              <w:jc w:val="both"/>
              <w:rPr>
                <w:rFonts w:cs="David"/>
                <w:sz w:val="24"/>
                <w:szCs w:val="24"/>
              </w:rPr>
            </w:pPr>
            <w:r w:rsidRPr="00C84C4A">
              <w:rPr>
                <w:rFonts w:cs="David"/>
                <w:sz w:val="24"/>
                <w:szCs w:val="24"/>
                <w:rtl/>
              </w:rPr>
              <w:t xml:space="preserve">במקרה כזה, הקבלן יחויב להשיב למעוצה את מלוא הסכומים שקיבל בקשר עם הסכם זה מעבר לתמורה המופחתת </w:t>
            </w:r>
            <w:r w:rsidRPr="00C84C4A">
              <w:rPr>
                <w:rFonts w:cs="David" w:hint="cs"/>
                <w:sz w:val="24"/>
                <w:szCs w:val="24"/>
                <w:rtl/>
              </w:rPr>
              <w:t>(</w:t>
            </w:r>
            <w:r w:rsidRPr="00C84C4A">
              <w:rPr>
                <w:rFonts w:cs="David"/>
                <w:sz w:val="24"/>
                <w:szCs w:val="24"/>
                <w:rtl/>
              </w:rPr>
              <w:t xml:space="preserve">להלן: </w:t>
            </w:r>
            <w:r w:rsidRPr="00C84C4A">
              <w:rPr>
                <w:rFonts w:cs="David"/>
                <w:b/>
                <w:bCs/>
                <w:sz w:val="24"/>
                <w:szCs w:val="24"/>
                <w:rtl/>
              </w:rPr>
              <w:t>"סכום ההשבה"</w:t>
            </w:r>
            <w:r w:rsidRPr="00C84C4A">
              <w:rPr>
                <w:rFonts w:cs="David" w:hint="cs"/>
                <w:sz w:val="24"/>
                <w:szCs w:val="24"/>
                <w:rtl/>
              </w:rPr>
              <w:t>)</w:t>
            </w:r>
            <w:r w:rsidRPr="00C84C4A">
              <w:rPr>
                <w:rFonts w:cs="David"/>
                <w:sz w:val="24"/>
                <w:szCs w:val="24"/>
                <w:rtl/>
              </w:rPr>
              <w:t>בתוספת הפרשי הצמדה למדד המחירים לצרכן וריבית מכסימלית, ממועד תשלומם ועד למועד ההשבה בפועל, ו</w:t>
            </w:r>
            <w:r w:rsidR="007073A1">
              <w:rPr>
                <w:rFonts w:cs="David"/>
                <w:sz w:val="24"/>
                <w:szCs w:val="24"/>
                <w:rtl/>
              </w:rPr>
              <w:t xml:space="preserve">החברה הכלכלית </w:t>
            </w:r>
            <w:r w:rsidRPr="00C84C4A">
              <w:rPr>
                <w:rFonts w:cs="David"/>
                <w:sz w:val="24"/>
                <w:szCs w:val="24"/>
                <w:rtl/>
              </w:rPr>
              <w:t xml:space="preserve"> תהא זכאית לקזז את סכום ההשבה מכל סכום שתחוב לקבלן על פי הסכם זה ו</w:t>
            </w:r>
            <w:r w:rsidRPr="00C84C4A">
              <w:rPr>
                <w:rFonts w:cs="David" w:hint="cs"/>
                <w:sz w:val="24"/>
                <w:szCs w:val="24"/>
                <w:rtl/>
              </w:rPr>
              <w:t>/</w:t>
            </w:r>
            <w:r w:rsidRPr="00C84C4A">
              <w:rPr>
                <w:rFonts w:cs="David"/>
                <w:sz w:val="24"/>
                <w:szCs w:val="24"/>
                <w:rtl/>
              </w:rPr>
              <w:t>או כל דין, לרבות כל סכום לו יהא זכאי הקבלן עקב הקביעה על קיומם של יחסי עובד מעביד על פי פסיקת ערכאה מוסמכת כאמור</w:t>
            </w:r>
            <w:r w:rsidRPr="00C84C4A">
              <w:rPr>
                <w:rFonts w:cs="David"/>
                <w:sz w:val="24"/>
                <w:szCs w:val="24"/>
              </w:rPr>
              <w:t>.</w:t>
            </w:r>
            <w:r w:rsidRPr="00C84C4A">
              <w:rPr>
                <w:rFonts w:cs="David" w:hint="cs"/>
                <w:sz w:val="24"/>
                <w:szCs w:val="24"/>
                <w:rtl/>
              </w:rPr>
              <w:t xml:space="preserve"> </w:t>
            </w:r>
          </w:p>
          <w:p w14:paraId="186A987F" w14:textId="77777777" w:rsidR="00B2460D" w:rsidRPr="00C84C4A" w:rsidRDefault="00B2460D" w:rsidP="00B2460D">
            <w:pPr>
              <w:jc w:val="both"/>
              <w:rPr>
                <w:rFonts w:cs="David"/>
                <w:sz w:val="24"/>
                <w:szCs w:val="24"/>
              </w:rPr>
            </w:pPr>
          </w:p>
          <w:p w14:paraId="4C68FA6E" w14:textId="0B59C8D6" w:rsidR="00B2460D" w:rsidRPr="00C84C4A" w:rsidRDefault="00B2460D" w:rsidP="004E6546">
            <w:pPr>
              <w:numPr>
                <w:ilvl w:val="0"/>
                <w:numId w:val="88"/>
              </w:numPr>
              <w:ind w:left="611" w:hanging="605"/>
              <w:jc w:val="both"/>
              <w:rPr>
                <w:rFonts w:cs="David"/>
                <w:sz w:val="24"/>
                <w:szCs w:val="24"/>
                <w:rtl/>
              </w:rPr>
            </w:pPr>
            <w:r w:rsidRPr="00C84C4A">
              <w:rPr>
                <w:rFonts w:cs="David"/>
                <w:sz w:val="24"/>
                <w:szCs w:val="24"/>
                <w:rtl/>
              </w:rPr>
              <w:t xml:space="preserve">מבלי לגרוע מהאמור לעיל, מתחייב הקבלן לשפות את </w:t>
            </w:r>
            <w:r w:rsidR="007073A1">
              <w:rPr>
                <w:rFonts w:cs="David"/>
                <w:sz w:val="24"/>
                <w:szCs w:val="24"/>
                <w:rtl/>
              </w:rPr>
              <w:t xml:space="preserve">החברה הכלכלית </w:t>
            </w:r>
            <w:r w:rsidRPr="00C84C4A">
              <w:rPr>
                <w:rFonts w:cs="David"/>
                <w:sz w:val="24"/>
                <w:szCs w:val="24"/>
                <w:rtl/>
              </w:rPr>
              <w:t xml:space="preserve"> בגין כל סכום שתידרש לשלם עקב קביעה כאמור בדבר קיומם של יחסי עובד מעביד</w:t>
            </w:r>
            <w:r w:rsidRPr="00C84C4A">
              <w:rPr>
                <w:rFonts w:cs="David"/>
                <w:sz w:val="24"/>
                <w:szCs w:val="24"/>
              </w:rPr>
              <w:t>.</w:t>
            </w:r>
          </w:p>
          <w:p w14:paraId="725C33F0" w14:textId="77777777" w:rsidR="00B2460D" w:rsidRPr="00C84C4A" w:rsidRDefault="00B2460D" w:rsidP="00B2460D">
            <w:pPr>
              <w:ind w:left="141"/>
              <w:jc w:val="both"/>
              <w:rPr>
                <w:rFonts w:cs="David"/>
                <w:sz w:val="24"/>
                <w:szCs w:val="24"/>
                <w:rtl/>
              </w:rPr>
            </w:pPr>
          </w:p>
        </w:tc>
      </w:tr>
      <w:tr w:rsidR="00B2460D" w:rsidRPr="00C84C4A" w14:paraId="23CC144A" w14:textId="77777777" w:rsidTr="00B2460D">
        <w:tc>
          <w:tcPr>
            <w:tcW w:w="665" w:type="pct"/>
          </w:tcPr>
          <w:p w14:paraId="2514281F"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עיכוב כספים</w:t>
            </w:r>
          </w:p>
        </w:tc>
        <w:tc>
          <w:tcPr>
            <w:tcW w:w="286" w:type="pct"/>
          </w:tcPr>
          <w:p w14:paraId="1153EB75"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77</w:t>
            </w:r>
          </w:p>
        </w:tc>
        <w:tc>
          <w:tcPr>
            <w:tcW w:w="4049" w:type="pct"/>
          </w:tcPr>
          <w:p w14:paraId="5B7C91D6" w14:textId="77777777" w:rsidR="00B2460D" w:rsidRPr="00C84C4A" w:rsidRDefault="00B2460D" w:rsidP="00B2460D">
            <w:pPr>
              <w:ind w:left="732"/>
              <w:jc w:val="both"/>
              <w:rPr>
                <w:rFonts w:cs="David"/>
                <w:sz w:val="24"/>
                <w:szCs w:val="24"/>
                <w:rtl/>
              </w:rPr>
            </w:pPr>
            <w:r w:rsidRPr="00C84C4A">
              <w:rPr>
                <w:rFonts w:cs="David"/>
                <w:sz w:val="24"/>
                <w:szCs w:val="24"/>
                <w:rtl/>
              </w:rPr>
              <w:t>הקבלן מסכים בזאת כי הרשות תהיה רשאית לקזז ו</w:t>
            </w:r>
            <w:r w:rsidRPr="00C84C4A">
              <w:rPr>
                <w:rFonts w:cs="David" w:hint="cs"/>
                <w:sz w:val="24"/>
                <w:szCs w:val="24"/>
                <w:rtl/>
              </w:rPr>
              <w:t>/</w:t>
            </w:r>
            <w:r w:rsidRPr="00C84C4A">
              <w:rPr>
                <w:rFonts w:cs="David"/>
                <w:sz w:val="24"/>
                <w:szCs w:val="24"/>
                <w:rtl/>
              </w:rPr>
              <w:t>או לגבות ו</w:t>
            </w:r>
            <w:r w:rsidRPr="00C84C4A">
              <w:rPr>
                <w:rFonts w:cs="David" w:hint="cs"/>
                <w:sz w:val="24"/>
                <w:szCs w:val="24"/>
                <w:rtl/>
              </w:rPr>
              <w:t>/</w:t>
            </w:r>
            <w:r w:rsidRPr="00C84C4A">
              <w:rPr>
                <w:rFonts w:cs="David"/>
                <w:sz w:val="24"/>
                <w:szCs w:val="24"/>
                <w:rtl/>
              </w:rPr>
              <w:t>או לעכב תחת ידה כל סכום שמגיע ו</w:t>
            </w:r>
            <w:r w:rsidRPr="00C84C4A">
              <w:rPr>
                <w:rFonts w:cs="David" w:hint="cs"/>
                <w:sz w:val="24"/>
                <w:szCs w:val="24"/>
                <w:rtl/>
              </w:rPr>
              <w:t>/</w:t>
            </w:r>
            <w:r w:rsidRPr="00C84C4A">
              <w:rPr>
                <w:rFonts w:cs="David"/>
                <w:sz w:val="24"/>
                <w:szCs w:val="24"/>
                <w:rtl/>
              </w:rPr>
              <w:t>או שיגיע לה מאת הקבלן הן בגין חוזה זה והן בגין כל התקשרות אחרת או מכל מקור אחר</w:t>
            </w:r>
          </w:p>
          <w:p w14:paraId="54F3B0A2" w14:textId="77777777" w:rsidR="00B2460D" w:rsidRPr="00C84C4A" w:rsidRDefault="00B2460D" w:rsidP="00B2460D">
            <w:pPr>
              <w:ind w:left="141"/>
              <w:jc w:val="both"/>
              <w:rPr>
                <w:rFonts w:cs="David"/>
                <w:sz w:val="24"/>
                <w:szCs w:val="24"/>
                <w:rtl/>
              </w:rPr>
            </w:pPr>
            <w:r w:rsidRPr="00C84C4A">
              <w:rPr>
                <w:rFonts w:cs="David"/>
                <w:sz w:val="24"/>
                <w:szCs w:val="24"/>
              </w:rPr>
              <w:t>.</w:t>
            </w:r>
          </w:p>
        </w:tc>
      </w:tr>
      <w:tr w:rsidR="00B2460D" w:rsidRPr="00C84C4A" w14:paraId="3A03F061" w14:textId="77777777" w:rsidTr="00B2460D">
        <w:tc>
          <w:tcPr>
            <w:tcW w:w="665" w:type="pct"/>
          </w:tcPr>
          <w:p w14:paraId="673321C3"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הפרת יסודות</w:t>
            </w:r>
          </w:p>
        </w:tc>
        <w:tc>
          <w:tcPr>
            <w:tcW w:w="286" w:type="pct"/>
          </w:tcPr>
          <w:p w14:paraId="2FA32F9A"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78</w:t>
            </w:r>
          </w:p>
        </w:tc>
        <w:tc>
          <w:tcPr>
            <w:tcW w:w="4049" w:type="pct"/>
          </w:tcPr>
          <w:p w14:paraId="2265E0CB" w14:textId="77777777" w:rsidR="00B2460D" w:rsidRPr="00C84C4A" w:rsidRDefault="00B2460D" w:rsidP="00B2460D">
            <w:pPr>
              <w:ind w:left="732"/>
              <w:jc w:val="both"/>
              <w:rPr>
                <w:rFonts w:cs="David"/>
                <w:sz w:val="24"/>
                <w:szCs w:val="24"/>
                <w:rtl/>
              </w:rPr>
            </w:pPr>
            <w:r w:rsidRPr="00C84C4A">
              <w:rPr>
                <w:rFonts w:cs="David" w:hint="cs"/>
                <w:sz w:val="24"/>
                <w:szCs w:val="24"/>
                <w:rtl/>
              </w:rPr>
              <w:t>הפרתם של אחד או יותר מסעיפים 5, 8, 9, 12,(3) ,16, 17, 21, 22, 24, 25, 27-39 , 44 , 46, 48 , 49, 50 , 52 , 56 , 57 , 61 , 64, 66,  69 , 70 , 73 , 76 , 79 , תחשב כהפרה יסודית של ההסכם.</w:t>
            </w:r>
          </w:p>
          <w:p w14:paraId="396D87EA" w14:textId="77777777" w:rsidR="00B2460D" w:rsidRPr="00C84C4A" w:rsidRDefault="00B2460D" w:rsidP="00B2460D">
            <w:pPr>
              <w:ind w:left="141"/>
              <w:jc w:val="both"/>
              <w:rPr>
                <w:rFonts w:cs="David"/>
                <w:sz w:val="24"/>
                <w:szCs w:val="24"/>
                <w:rtl/>
              </w:rPr>
            </w:pPr>
          </w:p>
        </w:tc>
      </w:tr>
      <w:tr w:rsidR="00B2460D" w:rsidRPr="00C84C4A" w14:paraId="49827432" w14:textId="77777777" w:rsidTr="00B2460D">
        <w:tc>
          <w:tcPr>
            <w:tcW w:w="665" w:type="pct"/>
          </w:tcPr>
          <w:p w14:paraId="442980F2"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יחסי הצדדים</w:t>
            </w:r>
          </w:p>
        </w:tc>
        <w:tc>
          <w:tcPr>
            <w:tcW w:w="286" w:type="pct"/>
          </w:tcPr>
          <w:p w14:paraId="0744973D"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79</w:t>
            </w:r>
          </w:p>
        </w:tc>
        <w:tc>
          <w:tcPr>
            <w:tcW w:w="4049" w:type="pct"/>
          </w:tcPr>
          <w:p w14:paraId="6D6AB209" w14:textId="77777777" w:rsidR="00B2460D" w:rsidRPr="00C84C4A" w:rsidRDefault="00B2460D" w:rsidP="004E6546">
            <w:pPr>
              <w:numPr>
                <w:ilvl w:val="0"/>
                <w:numId w:val="96"/>
              </w:numPr>
              <w:ind w:left="621" w:hanging="621"/>
              <w:jc w:val="both"/>
              <w:rPr>
                <w:rFonts w:cs="David"/>
                <w:sz w:val="24"/>
                <w:szCs w:val="24"/>
              </w:rPr>
            </w:pPr>
            <w:r w:rsidRPr="00C84C4A">
              <w:rPr>
                <w:rFonts w:cs="David" w:hint="cs"/>
                <w:sz w:val="24"/>
                <w:szCs w:val="24"/>
                <w:rtl/>
              </w:rPr>
              <w:t>בכל הקשור למערכת היחסים בין הרשות המזמינה לבין המבצע יחשב המבצע כקבלן עצמאי ולא כעובד והעובדים המועסקים על ידי המבצע הינם עובדי המבצע בלבד. בכל מקרה בו יקבע אחרת לגבי המבצע ו/או מי מעובדיו או בכל מקרה בו תחויב הרשות המזמינה בתשלום כלשהו למי מעובדי המבצע, יפצה וישפה הקבלן את הרשות המזמינה בכל סכום בו היא תחויב כתוצאה מתביעה כאמור וכן בהוצאות המשפט ובשכ"ט עו"ד.</w:t>
            </w:r>
          </w:p>
          <w:p w14:paraId="313CE9EC" w14:textId="77777777" w:rsidR="00B2460D" w:rsidRPr="00C84C4A" w:rsidRDefault="00B2460D" w:rsidP="00B2460D">
            <w:pPr>
              <w:ind w:left="611"/>
              <w:jc w:val="both"/>
              <w:rPr>
                <w:rFonts w:cs="David"/>
                <w:sz w:val="24"/>
                <w:szCs w:val="24"/>
              </w:rPr>
            </w:pPr>
          </w:p>
          <w:p w14:paraId="08E6D6E2" w14:textId="77777777" w:rsidR="00B2460D" w:rsidRPr="00C84C4A" w:rsidRDefault="00B2460D" w:rsidP="004E6546">
            <w:pPr>
              <w:numPr>
                <w:ilvl w:val="0"/>
                <w:numId w:val="96"/>
              </w:numPr>
              <w:ind w:left="611" w:hanging="605"/>
              <w:jc w:val="both"/>
              <w:rPr>
                <w:rFonts w:cs="David"/>
                <w:sz w:val="24"/>
                <w:szCs w:val="24"/>
              </w:rPr>
            </w:pPr>
            <w:r w:rsidRPr="00C84C4A">
              <w:rPr>
                <w:rFonts w:cs="David" w:hint="cs"/>
                <w:sz w:val="24"/>
                <w:szCs w:val="24"/>
                <w:rtl/>
              </w:rPr>
              <w:t>המבצע מצהיר ומאשר בזה כי העובדים שיבצעו מטעמו את התחייבויותיו הינם עובדיו בלבד וכי הם יהיו נתונים להוראותיו, פיקוחו והשגחתו המלאים והוא יישא בכל ההוצאות והתשלומים הכרוכים בהעסקתם, לרבות בתשלום הניכויים על פי התנאים המפורטים במכרז ועל פי כל דין, הכרוכים בהעסקתם.</w:t>
            </w:r>
          </w:p>
          <w:p w14:paraId="1ACE4EE8" w14:textId="77777777" w:rsidR="00B2460D" w:rsidRPr="00C84C4A" w:rsidRDefault="00B2460D" w:rsidP="00B2460D">
            <w:pPr>
              <w:ind w:left="611"/>
              <w:jc w:val="both"/>
              <w:rPr>
                <w:rFonts w:cs="David"/>
                <w:sz w:val="24"/>
                <w:szCs w:val="24"/>
              </w:rPr>
            </w:pPr>
          </w:p>
          <w:p w14:paraId="77B5D399" w14:textId="77777777" w:rsidR="00B2460D" w:rsidRPr="00C84C4A" w:rsidRDefault="00B2460D" w:rsidP="004E6546">
            <w:pPr>
              <w:numPr>
                <w:ilvl w:val="0"/>
                <w:numId w:val="96"/>
              </w:numPr>
              <w:ind w:left="611" w:hanging="605"/>
              <w:jc w:val="both"/>
              <w:rPr>
                <w:rFonts w:cs="David"/>
                <w:sz w:val="24"/>
                <w:szCs w:val="24"/>
              </w:rPr>
            </w:pPr>
            <w:r w:rsidRPr="00C84C4A">
              <w:rPr>
                <w:rFonts w:cs="David" w:hint="cs"/>
                <w:sz w:val="24"/>
                <w:szCs w:val="24"/>
                <w:rtl/>
              </w:rPr>
              <w:t xml:space="preserve">המבצע מתחייב למלא, כלפי כל עובדיו את כלל הוראות חוקי העבודה והתקנות על פיהם, הוראות החוק הקיימות כיום וכל הוראת חוק שתחוקק, לרבות חוק שכר מינימום </w:t>
            </w:r>
            <w:proofErr w:type="spellStart"/>
            <w:r w:rsidRPr="00C84C4A">
              <w:rPr>
                <w:rFonts w:cs="David" w:hint="cs"/>
                <w:sz w:val="24"/>
                <w:szCs w:val="24"/>
                <w:rtl/>
              </w:rPr>
              <w:t>התשמ"ז</w:t>
            </w:r>
            <w:proofErr w:type="spellEnd"/>
            <w:r w:rsidRPr="00C84C4A">
              <w:rPr>
                <w:rFonts w:cs="David" w:hint="cs"/>
                <w:sz w:val="24"/>
                <w:szCs w:val="24"/>
                <w:rtl/>
              </w:rPr>
              <w:t xml:space="preserve"> </w:t>
            </w:r>
            <w:r w:rsidRPr="00C84C4A">
              <w:rPr>
                <w:rFonts w:cs="David"/>
                <w:sz w:val="24"/>
                <w:szCs w:val="24"/>
                <w:rtl/>
              </w:rPr>
              <w:t>–</w:t>
            </w:r>
            <w:r w:rsidRPr="00C84C4A">
              <w:rPr>
                <w:rFonts w:cs="David" w:hint="cs"/>
                <w:sz w:val="24"/>
                <w:szCs w:val="24"/>
                <w:rtl/>
              </w:rPr>
              <w:t xml:space="preserve"> 1987 , חוק שעות עבודה ומנוחה </w:t>
            </w:r>
            <w:proofErr w:type="spellStart"/>
            <w:r w:rsidRPr="00C84C4A">
              <w:rPr>
                <w:rFonts w:cs="David" w:hint="cs"/>
                <w:sz w:val="24"/>
                <w:szCs w:val="24"/>
                <w:rtl/>
              </w:rPr>
              <w:t>התשי"א</w:t>
            </w:r>
            <w:proofErr w:type="spellEnd"/>
            <w:r w:rsidRPr="00C84C4A">
              <w:rPr>
                <w:rFonts w:cs="David" w:hint="cs"/>
                <w:sz w:val="24"/>
                <w:szCs w:val="24"/>
                <w:rtl/>
              </w:rPr>
              <w:t xml:space="preserve"> </w:t>
            </w:r>
            <w:r w:rsidRPr="00C84C4A">
              <w:rPr>
                <w:rFonts w:cs="David"/>
                <w:sz w:val="24"/>
                <w:szCs w:val="24"/>
                <w:rtl/>
              </w:rPr>
              <w:t>–</w:t>
            </w:r>
            <w:r w:rsidRPr="00C84C4A">
              <w:rPr>
                <w:rFonts w:cs="David" w:hint="cs"/>
                <w:sz w:val="24"/>
                <w:szCs w:val="24"/>
                <w:rtl/>
              </w:rPr>
              <w:t xml:space="preserve"> 1951, חוק דמי מחלה תשל"ו </w:t>
            </w:r>
            <w:r w:rsidRPr="00C84C4A">
              <w:rPr>
                <w:rFonts w:cs="David"/>
                <w:sz w:val="24"/>
                <w:szCs w:val="24"/>
                <w:rtl/>
              </w:rPr>
              <w:t>–</w:t>
            </w:r>
            <w:r w:rsidRPr="00C84C4A">
              <w:rPr>
                <w:rFonts w:cs="David" w:hint="cs"/>
                <w:sz w:val="24"/>
                <w:szCs w:val="24"/>
                <w:rtl/>
              </w:rPr>
              <w:t xml:space="preserve"> 1976, חוק חופשה שנתית </w:t>
            </w:r>
            <w:proofErr w:type="spellStart"/>
            <w:r w:rsidRPr="00C84C4A">
              <w:rPr>
                <w:rFonts w:cs="David" w:hint="cs"/>
                <w:sz w:val="24"/>
                <w:szCs w:val="24"/>
                <w:rtl/>
              </w:rPr>
              <w:t>התשי"א</w:t>
            </w:r>
            <w:proofErr w:type="spellEnd"/>
            <w:r w:rsidRPr="00C84C4A">
              <w:rPr>
                <w:rFonts w:cs="David" w:hint="cs"/>
                <w:sz w:val="24"/>
                <w:szCs w:val="24"/>
                <w:rtl/>
              </w:rPr>
              <w:t xml:space="preserve"> </w:t>
            </w:r>
            <w:r w:rsidRPr="00C84C4A">
              <w:rPr>
                <w:rFonts w:cs="David"/>
                <w:sz w:val="24"/>
                <w:szCs w:val="24"/>
                <w:rtl/>
              </w:rPr>
              <w:t>–</w:t>
            </w:r>
            <w:r w:rsidRPr="00C84C4A">
              <w:rPr>
                <w:rFonts w:cs="David" w:hint="cs"/>
                <w:sz w:val="24"/>
                <w:szCs w:val="24"/>
                <w:rtl/>
              </w:rPr>
              <w:t xml:space="preserve"> 1950 , חוק עבודת נשים </w:t>
            </w:r>
            <w:proofErr w:type="spellStart"/>
            <w:r w:rsidRPr="00C84C4A">
              <w:rPr>
                <w:rFonts w:cs="David" w:hint="cs"/>
                <w:sz w:val="24"/>
                <w:szCs w:val="24"/>
                <w:rtl/>
              </w:rPr>
              <w:t>התשי"ד</w:t>
            </w:r>
            <w:proofErr w:type="spellEnd"/>
            <w:r w:rsidRPr="00C84C4A">
              <w:rPr>
                <w:rFonts w:cs="David" w:hint="cs"/>
                <w:sz w:val="24"/>
                <w:szCs w:val="24"/>
                <w:rtl/>
              </w:rPr>
              <w:t xml:space="preserve"> </w:t>
            </w:r>
            <w:r w:rsidRPr="00C84C4A">
              <w:rPr>
                <w:rFonts w:cs="David"/>
                <w:sz w:val="24"/>
                <w:szCs w:val="24"/>
                <w:rtl/>
              </w:rPr>
              <w:t>–</w:t>
            </w:r>
            <w:r w:rsidRPr="00C84C4A">
              <w:rPr>
                <w:rFonts w:cs="David" w:hint="cs"/>
                <w:sz w:val="24"/>
                <w:szCs w:val="24"/>
                <w:rtl/>
              </w:rPr>
              <w:t xml:space="preserve"> 1954, חוק שכר שווה לעובדת ולעובד תשכ"ד- 1964, חוק הגנת השכר תשי"ח </w:t>
            </w:r>
            <w:r w:rsidRPr="00C84C4A">
              <w:rPr>
                <w:rFonts w:cs="David"/>
                <w:sz w:val="24"/>
                <w:szCs w:val="24"/>
                <w:rtl/>
              </w:rPr>
              <w:t>–</w:t>
            </w:r>
            <w:r w:rsidRPr="00C84C4A">
              <w:rPr>
                <w:rFonts w:cs="David" w:hint="cs"/>
                <w:sz w:val="24"/>
                <w:szCs w:val="24"/>
                <w:rtl/>
              </w:rPr>
              <w:t xml:space="preserve"> 1958, חוק פיצויי פיטורין תשכ"ג </w:t>
            </w:r>
            <w:r w:rsidRPr="00C84C4A">
              <w:rPr>
                <w:rFonts w:cs="David"/>
                <w:sz w:val="24"/>
                <w:szCs w:val="24"/>
                <w:rtl/>
              </w:rPr>
              <w:t>–</w:t>
            </w:r>
            <w:r w:rsidRPr="00C84C4A">
              <w:rPr>
                <w:rFonts w:cs="David" w:hint="cs"/>
                <w:sz w:val="24"/>
                <w:szCs w:val="24"/>
                <w:rtl/>
              </w:rPr>
              <w:t xml:space="preserve"> 1983, חוק הביטוח הלאומי (נוסח משולב) וחוק ביטוח בריאות ממלכתי </w:t>
            </w:r>
            <w:proofErr w:type="spellStart"/>
            <w:r w:rsidRPr="00C84C4A">
              <w:rPr>
                <w:rFonts w:cs="David" w:hint="cs"/>
                <w:sz w:val="24"/>
                <w:szCs w:val="24"/>
                <w:rtl/>
              </w:rPr>
              <w:t>התשנ"ד</w:t>
            </w:r>
            <w:proofErr w:type="spellEnd"/>
            <w:r w:rsidRPr="00C84C4A">
              <w:rPr>
                <w:rFonts w:cs="David" w:hint="cs"/>
                <w:sz w:val="24"/>
                <w:szCs w:val="24"/>
                <w:rtl/>
              </w:rPr>
              <w:t xml:space="preserve"> </w:t>
            </w:r>
            <w:r w:rsidRPr="00C84C4A">
              <w:rPr>
                <w:rFonts w:cs="David"/>
                <w:sz w:val="24"/>
                <w:szCs w:val="24"/>
                <w:rtl/>
              </w:rPr>
              <w:t>–</w:t>
            </w:r>
            <w:r w:rsidRPr="00C84C4A">
              <w:rPr>
                <w:rFonts w:cs="David" w:hint="cs"/>
                <w:sz w:val="24"/>
                <w:szCs w:val="24"/>
                <w:rtl/>
              </w:rPr>
              <w:t xml:space="preserve"> 1994. הקבלן יחתום על תצהיר המהווה מסמך ב/8 וחלק בלתי נפרד מהסכם זה. </w:t>
            </w:r>
          </w:p>
          <w:p w14:paraId="15839310" w14:textId="77777777" w:rsidR="00B2460D" w:rsidRPr="00C84C4A" w:rsidRDefault="00B2460D" w:rsidP="00B2460D">
            <w:pPr>
              <w:ind w:left="611"/>
              <w:jc w:val="both"/>
              <w:rPr>
                <w:rFonts w:cs="David"/>
                <w:sz w:val="24"/>
                <w:szCs w:val="24"/>
              </w:rPr>
            </w:pPr>
          </w:p>
          <w:p w14:paraId="73AD97AA" w14:textId="77777777" w:rsidR="00B2460D" w:rsidRPr="00C84C4A" w:rsidRDefault="00B2460D" w:rsidP="004E6546">
            <w:pPr>
              <w:numPr>
                <w:ilvl w:val="0"/>
                <w:numId w:val="96"/>
              </w:numPr>
              <w:ind w:left="611" w:hanging="605"/>
              <w:jc w:val="both"/>
              <w:rPr>
                <w:rFonts w:cs="David"/>
                <w:sz w:val="24"/>
                <w:szCs w:val="24"/>
              </w:rPr>
            </w:pPr>
            <w:r w:rsidRPr="00C84C4A">
              <w:rPr>
                <w:rFonts w:cs="David" w:hint="cs"/>
                <w:sz w:val="24"/>
                <w:szCs w:val="24"/>
                <w:rtl/>
              </w:rPr>
              <w:t>המבצע מתחייב לקיים כלפי העובדים המועסקים על ידו במסגרת חוזה זה את כל ההסכמים הקיבוציים וצווי ההרחבה שיחולו על הקבלן ועובדיו, ככל שיחולו, במועדים הרלבנטיים לביצוע העבודות.</w:t>
            </w:r>
          </w:p>
          <w:p w14:paraId="65A04034" w14:textId="77777777" w:rsidR="00B2460D" w:rsidRPr="00C84C4A" w:rsidRDefault="00B2460D" w:rsidP="00B2460D">
            <w:pPr>
              <w:ind w:left="611"/>
              <w:jc w:val="both"/>
              <w:rPr>
                <w:rFonts w:cs="David"/>
                <w:sz w:val="24"/>
                <w:szCs w:val="24"/>
              </w:rPr>
            </w:pPr>
          </w:p>
          <w:p w14:paraId="4FCBF703" w14:textId="77777777" w:rsidR="00B2460D" w:rsidRPr="00C84C4A" w:rsidRDefault="00B2460D" w:rsidP="004E6546">
            <w:pPr>
              <w:numPr>
                <w:ilvl w:val="0"/>
                <w:numId w:val="96"/>
              </w:numPr>
              <w:ind w:left="611" w:hanging="605"/>
              <w:jc w:val="both"/>
              <w:rPr>
                <w:rFonts w:cs="David"/>
                <w:sz w:val="24"/>
                <w:szCs w:val="24"/>
              </w:rPr>
            </w:pPr>
            <w:r w:rsidRPr="00C84C4A">
              <w:rPr>
                <w:rFonts w:cs="David" w:hint="cs"/>
                <w:sz w:val="24"/>
                <w:szCs w:val="24"/>
                <w:rtl/>
              </w:rPr>
              <w:lastRenderedPageBreak/>
              <w:t>המבצע מתחייב להעביר לנציג הרשות המזמינה, על פי דרישתו, ועל פי שיקול דעתו הבלעדי, דו"ח ובו פירוט שמם של העובדים כן תלושי שכר של כל העובדים המועסקים בביצוע העבודות במסגרת חוזה זה.</w:t>
            </w:r>
          </w:p>
          <w:p w14:paraId="5ED00C0C" w14:textId="77777777" w:rsidR="00B2460D" w:rsidRPr="00C84C4A" w:rsidRDefault="00B2460D" w:rsidP="00B2460D">
            <w:pPr>
              <w:ind w:left="611"/>
              <w:jc w:val="both"/>
              <w:rPr>
                <w:rFonts w:cs="David"/>
                <w:sz w:val="24"/>
                <w:szCs w:val="24"/>
              </w:rPr>
            </w:pPr>
          </w:p>
          <w:p w14:paraId="6E6B2004" w14:textId="77777777" w:rsidR="00B2460D" w:rsidRPr="00C84C4A" w:rsidRDefault="00B2460D" w:rsidP="004E6546">
            <w:pPr>
              <w:numPr>
                <w:ilvl w:val="0"/>
                <w:numId w:val="96"/>
              </w:numPr>
              <w:ind w:left="611" w:hanging="605"/>
              <w:jc w:val="both"/>
              <w:rPr>
                <w:rFonts w:cs="David"/>
                <w:sz w:val="24"/>
                <w:szCs w:val="24"/>
              </w:rPr>
            </w:pPr>
            <w:r w:rsidRPr="00C84C4A">
              <w:rPr>
                <w:rFonts w:cs="David" w:hint="cs"/>
                <w:sz w:val="24"/>
                <w:szCs w:val="24"/>
                <w:rtl/>
              </w:rPr>
              <w:t>המבצע מתחייב לקיים כלפי עובדיו את הנחיית החשב הכללי המפורטת בטבלת התוספות  הנוספות המשולמות לעובדי קבלן של החשב הכללי באוצר, כפי שתעודכן מעת לעת (להלן: "הנחיית החשב הכללי").</w:t>
            </w:r>
          </w:p>
          <w:p w14:paraId="1EB83CBB" w14:textId="77777777" w:rsidR="00B2460D" w:rsidRPr="00C84C4A" w:rsidRDefault="00B2460D" w:rsidP="00B2460D">
            <w:pPr>
              <w:ind w:left="611"/>
              <w:jc w:val="both"/>
              <w:rPr>
                <w:rFonts w:cs="David"/>
                <w:sz w:val="24"/>
                <w:szCs w:val="24"/>
              </w:rPr>
            </w:pPr>
          </w:p>
          <w:p w14:paraId="1CFE8E67" w14:textId="77777777" w:rsidR="00B2460D" w:rsidRPr="00C84C4A" w:rsidRDefault="00B2460D" w:rsidP="004E6546">
            <w:pPr>
              <w:numPr>
                <w:ilvl w:val="0"/>
                <w:numId w:val="96"/>
              </w:numPr>
              <w:ind w:left="611" w:hanging="605"/>
              <w:jc w:val="both"/>
              <w:rPr>
                <w:rFonts w:cs="David"/>
                <w:sz w:val="24"/>
                <w:szCs w:val="24"/>
              </w:rPr>
            </w:pPr>
            <w:r w:rsidRPr="00C84C4A">
              <w:rPr>
                <w:rFonts w:cs="David" w:hint="cs"/>
                <w:sz w:val="24"/>
                <w:szCs w:val="24"/>
                <w:rtl/>
              </w:rPr>
              <w:t>בנוסף לאמור לעיל יעביר המבצע לנציג הרשות המזמינה אחת ל-6 חודשים, אישור רו"ח, בדבר עמידתו בכל החובות והתשלומים החלים עליו לפי חוקי העבודה וחוזה זה כלפי העובדים המועסקים במסגרת חוזה זה לפיו לעובדים כאמור, שולם לפחות שכר המינימום הקבוע בחוק וכן כל התשלומים וההפרשות כמתחייב מהוראות חוקי העבודה, צווי ההרחבה וההסכמים הקיבוציים הרלוונטיים לענף .</w:t>
            </w:r>
          </w:p>
          <w:p w14:paraId="6CA9CF4B" w14:textId="77777777" w:rsidR="00B2460D" w:rsidRPr="00C84C4A" w:rsidRDefault="00B2460D" w:rsidP="00B2460D">
            <w:pPr>
              <w:jc w:val="both"/>
              <w:rPr>
                <w:rFonts w:cs="David"/>
                <w:sz w:val="24"/>
                <w:szCs w:val="24"/>
                <w:rtl/>
              </w:rPr>
            </w:pPr>
          </w:p>
        </w:tc>
      </w:tr>
      <w:tr w:rsidR="00B2460D" w:rsidRPr="00C84C4A" w14:paraId="6A5276FD" w14:textId="77777777" w:rsidTr="00B2460D">
        <w:tc>
          <w:tcPr>
            <w:tcW w:w="665" w:type="pct"/>
          </w:tcPr>
          <w:p w14:paraId="2CB0770F" w14:textId="08F0B834" w:rsidR="00B2460D" w:rsidRPr="00C84C4A" w:rsidRDefault="00B2460D" w:rsidP="00B2460D">
            <w:pPr>
              <w:autoSpaceDE w:val="0"/>
              <w:autoSpaceDN w:val="0"/>
              <w:adjustRightInd w:val="0"/>
              <w:spacing w:line="276" w:lineRule="auto"/>
              <w:jc w:val="both"/>
              <w:rPr>
                <w:rFonts w:ascii="David,Bold" w:cs="David"/>
                <w:b/>
                <w:bCs/>
                <w:sz w:val="24"/>
                <w:szCs w:val="24"/>
              </w:rPr>
            </w:pPr>
            <w:r w:rsidRPr="00C84C4A">
              <w:rPr>
                <w:rFonts w:ascii="David,Bold" w:cs="David" w:hint="cs"/>
                <w:b/>
                <w:bCs/>
                <w:sz w:val="24"/>
                <w:szCs w:val="24"/>
                <w:rtl/>
              </w:rPr>
              <w:lastRenderedPageBreak/>
              <w:t xml:space="preserve">העדר קירבה לעובד הרשות ו/או לחבר </w:t>
            </w:r>
            <w:r w:rsidR="007073A1">
              <w:rPr>
                <w:rFonts w:ascii="David,Bold" w:cs="David" w:hint="cs"/>
                <w:b/>
                <w:bCs/>
                <w:sz w:val="24"/>
                <w:szCs w:val="24"/>
                <w:rtl/>
              </w:rPr>
              <w:t xml:space="preserve">החברה הכלכלית </w:t>
            </w:r>
            <w:r w:rsidRPr="00C84C4A">
              <w:rPr>
                <w:rFonts w:ascii="David,Bold" w:cs="David" w:hint="cs"/>
                <w:b/>
                <w:bCs/>
                <w:sz w:val="24"/>
                <w:szCs w:val="24"/>
                <w:rtl/>
              </w:rPr>
              <w:t>:</w:t>
            </w:r>
          </w:p>
          <w:p w14:paraId="08D44C93" w14:textId="77777777" w:rsidR="00B2460D" w:rsidRPr="00C84C4A" w:rsidRDefault="00B2460D" w:rsidP="00B2460D">
            <w:pPr>
              <w:tabs>
                <w:tab w:val="left" w:pos="1502"/>
              </w:tabs>
              <w:jc w:val="both"/>
              <w:rPr>
                <w:rFonts w:cs="David"/>
                <w:b/>
                <w:bCs/>
                <w:sz w:val="24"/>
                <w:szCs w:val="24"/>
                <w:rtl/>
              </w:rPr>
            </w:pPr>
          </w:p>
        </w:tc>
        <w:tc>
          <w:tcPr>
            <w:tcW w:w="286" w:type="pct"/>
          </w:tcPr>
          <w:p w14:paraId="538A59E0"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80</w:t>
            </w:r>
          </w:p>
        </w:tc>
        <w:tc>
          <w:tcPr>
            <w:tcW w:w="4049" w:type="pct"/>
          </w:tcPr>
          <w:p w14:paraId="7DA6C23C" w14:textId="77777777" w:rsidR="00B2460D" w:rsidRPr="00C84C4A" w:rsidRDefault="00B2460D" w:rsidP="004E6546">
            <w:pPr>
              <w:pStyle w:val="af0"/>
              <w:numPr>
                <w:ilvl w:val="0"/>
                <w:numId w:val="89"/>
              </w:numPr>
              <w:spacing w:line="276" w:lineRule="auto"/>
              <w:ind w:left="611" w:hanging="611"/>
              <w:jc w:val="both"/>
              <w:rPr>
                <w:rFonts w:cs="David"/>
                <w:sz w:val="24"/>
                <w:szCs w:val="24"/>
                <w:rtl/>
              </w:rPr>
            </w:pPr>
            <w:r w:rsidRPr="00C84C4A">
              <w:rPr>
                <w:rFonts w:cs="David" w:hint="cs"/>
                <w:sz w:val="24"/>
                <w:szCs w:val="24"/>
                <w:rtl/>
              </w:rPr>
              <w:t>המבצע מצהיר בזאת כי :</w:t>
            </w:r>
          </w:p>
          <w:p w14:paraId="01766C2A" w14:textId="77777777" w:rsidR="00B2460D" w:rsidRPr="00C84C4A" w:rsidRDefault="00B2460D" w:rsidP="00B2460D">
            <w:pPr>
              <w:spacing w:line="276" w:lineRule="auto"/>
              <w:jc w:val="both"/>
              <w:rPr>
                <w:rFonts w:ascii="Arial" w:hAnsi="Arial" w:cs="David"/>
                <w:b/>
                <w:bCs/>
                <w:sz w:val="24"/>
                <w:szCs w:val="24"/>
                <w:rtl/>
              </w:rPr>
            </w:pPr>
          </w:p>
          <w:p w14:paraId="37203E2E" w14:textId="7EE2DF4B" w:rsidR="00B2460D" w:rsidRPr="00C84C4A" w:rsidRDefault="00B2460D" w:rsidP="00B2460D">
            <w:pPr>
              <w:pStyle w:val="af0"/>
              <w:numPr>
                <w:ilvl w:val="0"/>
                <w:numId w:val="25"/>
              </w:numPr>
              <w:tabs>
                <w:tab w:val="left" w:pos="1151"/>
                <w:tab w:val="left" w:pos="9072"/>
              </w:tabs>
              <w:spacing w:line="276" w:lineRule="auto"/>
              <w:ind w:left="1151" w:hanging="540"/>
              <w:jc w:val="both"/>
              <w:rPr>
                <w:rFonts w:ascii="David" w:cs="David"/>
                <w:sz w:val="24"/>
                <w:szCs w:val="24"/>
              </w:rPr>
            </w:pPr>
            <w:r w:rsidRPr="00C84C4A">
              <w:rPr>
                <w:rFonts w:ascii="David" w:cs="David" w:hint="cs"/>
                <w:sz w:val="24"/>
                <w:szCs w:val="24"/>
                <w:rtl/>
              </w:rPr>
              <w:t xml:space="preserve">בין חברי מועצת </w:t>
            </w:r>
            <w:r w:rsidR="007073A1">
              <w:rPr>
                <w:rFonts w:ascii="David" w:cs="David" w:hint="cs"/>
                <w:sz w:val="24"/>
                <w:szCs w:val="24"/>
                <w:rtl/>
              </w:rPr>
              <w:t xml:space="preserve">החברה הכלכלית </w:t>
            </w:r>
            <w:r w:rsidRPr="00C84C4A">
              <w:rPr>
                <w:rFonts w:ascii="David" w:cs="David" w:hint="cs"/>
                <w:sz w:val="24"/>
                <w:szCs w:val="24"/>
                <w:rtl/>
              </w:rPr>
              <w:t xml:space="preserve"> אין לו בן זוג, הורה, בן או בת, ואף לא סוכן או שותף .</w:t>
            </w:r>
          </w:p>
          <w:p w14:paraId="6AFE4A05" w14:textId="77777777" w:rsidR="00B2460D" w:rsidRPr="00C84C4A" w:rsidRDefault="00B2460D" w:rsidP="00B2460D">
            <w:pPr>
              <w:pStyle w:val="af0"/>
              <w:tabs>
                <w:tab w:val="left" w:pos="1151"/>
                <w:tab w:val="left" w:pos="9072"/>
              </w:tabs>
              <w:spacing w:line="276" w:lineRule="auto"/>
              <w:ind w:left="1151" w:hanging="540"/>
              <w:jc w:val="both"/>
              <w:rPr>
                <w:rFonts w:ascii="David" w:cs="David"/>
                <w:sz w:val="24"/>
                <w:szCs w:val="24"/>
                <w:rtl/>
              </w:rPr>
            </w:pPr>
          </w:p>
          <w:p w14:paraId="386A88EB" w14:textId="7ACC1D45" w:rsidR="00B2460D" w:rsidRPr="00C84C4A" w:rsidRDefault="00B2460D" w:rsidP="00B2460D">
            <w:pPr>
              <w:pStyle w:val="af0"/>
              <w:numPr>
                <w:ilvl w:val="0"/>
                <w:numId w:val="25"/>
              </w:numPr>
              <w:tabs>
                <w:tab w:val="left" w:pos="1151"/>
                <w:tab w:val="left" w:pos="9072"/>
              </w:tabs>
              <w:spacing w:line="276" w:lineRule="auto"/>
              <w:ind w:left="1151" w:hanging="540"/>
              <w:jc w:val="both"/>
              <w:rPr>
                <w:rFonts w:ascii="David" w:cs="David"/>
                <w:sz w:val="24"/>
                <w:szCs w:val="24"/>
              </w:rPr>
            </w:pPr>
            <w:r w:rsidRPr="00C84C4A">
              <w:rPr>
                <w:rFonts w:ascii="David" w:cs="David" w:hint="cs"/>
                <w:sz w:val="24"/>
                <w:szCs w:val="24"/>
                <w:rtl/>
              </w:rPr>
              <w:t xml:space="preserve">אין חבר </w:t>
            </w:r>
            <w:r w:rsidR="00BC5E1D">
              <w:rPr>
                <w:rFonts w:ascii="David" w:cs="David" w:hint="cs"/>
                <w:sz w:val="24"/>
                <w:szCs w:val="24"/>
                <w:rtl/>
              </w:rPr>
              <w:t>עיריי</w:t>
            </w:r>
            <w:r w:rsidRPr="00C84C4A">
              <w:rPr>
                <w:rFonts w:ascii="David" w:cs="David" w:hint="cs"/>
                <w:sz w:val="24"/>
                <w:szCs w:val="24"/>
                <w:rtl/>
              </w:rPr>
              <w:t>ה, קרובו, סוכנו או שותפו, שיש לאחד מהם חלק העולה על עשרה אחוזים בהונו או ברווחיו של התאגיד באמצעותו הגשתי את הצעתי או שאחד מהם מנהל או עובד אחראי בו.</w:t>
            </w:r>
          </w:p>
          <w:p w14:paraId="6A1376CF" w14:textId="77777777" w:rsidR="00B2460D" w:rsidRPr="00C84C4A" w:rsidRDefault="00B2460D" w:rsidP="00B2460D">
            <w:pPr>
              <w:pStyle w:val="af0"/>
              <w:tabs>
                <w:tab w:val="left" w:pos="1151"/>
                <w:tab w:val="left" w:pos="9072"/>
              </w:tabs>
              <w:spacing w:line="276" w:lineRule="auto"/>
              <w:ind w:left="1151" w:hanging="540"/>
              <w:jc w:val="both"/>
              <w:rPr>
                <w:rFonts w:ascii="David" w:cs="David"/>
                <w:sz w:val="24"/>
                <w:szCs w:val="24"/>
                <w:rtl/>
              </w:rPr>
            </w:pPr>
          </w:p>
          <w:p w14:paraId="07C1E26E" w14:textId="77777777" w:rsidR="00B2460D" w:rsidRPr="00C84C4A" w:rsidRDefault="00B2460D" w:rsidP="00B2460D">
            <w:pPr>
              <w:pStyle w:val="af0"/>
              <w:numPr>
                <w:ilvl w:val="0"/>
                <w:numId w:val="25"/>
              </w:numPr>
              <w:tabs>
                <w:tab w:val="left" w:pos="1151"/>
                <w:tab w:val="left" w:pos="9072"/>
              </w:tabs>
              <w:spacing w:line="276" w:lineRule="auto"/>
              <w:ind w:left="1151" w:hanging="540"/>
              <w:jc w:val="both"/>
              <w:rPr>
                <w:rFonts w:ascii="David" w:cs="David"/>
                <w:sz w:val="24"/>
                <w:szCs w:val="24"/>
              </w:rPr>
            </w:pPr>
            <w:r w:rsidRPr="00C84C4A">
              <w:rPr>
                <w:rFonts w:ascii="David" w:cs="David" w:hint="cs"/>
                <w:sz w:val="24"/>
                <w:szCs w:val="24"/>
                <w:rtl/>
              </w:rPr>
              <w:t xml:space="preserve">אין לו בן </w:t>
            </w:r>
            <w:r w:rsidRPr="00C84C4A">
              <w:rPr>
                <w:rFonts w:ascii="David" w:cs="David"/>
                <w:sz w:val="24"/>
                <w:szCs w:val="24"/>
                <w:rtl/>
              </w:rPr>
              <w:t>–</w:t>
            </w:r>
            <w:r w:rsidRPr="00C84C4A">
              <w:rPr>
                <w:rFonts w:ascii="David" w:cs="David" w:hint="cs"/>
                <w:sz w:val="24"/>
                <w:szCs w:val="24"/>
                <w:rtl/>
              </w:rPr>
              <w:t xml:space="preserve"> זוג , שותף או סוכן העובד ברשות.</w:t>
            </w:r>
          </w:p>
          <w:p w14:paraId="341859C6" w14:textId="77777777" w:rsidR="00B2460D" w:rsidRPr="00C84C4A" w:rsidRDefault="00B2460D" w:rsidP="00B2460D">
            <w:pPr>
              <w:pStyle w:val="af0"/>
              <w:tabs>
                <w:tab w:val="left" w:pos="1062"/>
                <w:tab w:val="left" w:pos="9072"/>
              </w:tabs>
              <w:spacing w:line="276" w:lineRule="auto"/>
              <w:ind w:left="1062"/>
              <w:jc w:val="both"/>
              <w:rPr>
                <w:rFonts w:ascii="David" w:cs="David"/>
                <w:sz w:val="24"/>
                <w:szCs w:val="24"/>
              </w:rPr>
            </w:pPr>
          </w:p>
          <w:p w14:paraId="2538C32B" w14:textId="77777777" w:rsidR="00B2460D" w:rsidRPr="00C84C4A" w:rsidRDefault="00B2460D" w:rsidP="004E6546">
            <w:pPr>
              <w:pStyle w:val="af0"/>
              <w:numPr>
                <w:ilvl w:val="0"/>
                <w:numId w:val="89"/>
              </w:numPr>
              <w:tabs>
                <w:tab w:val="left" w:pos="1062"/>
                <w:tab w:val="left" w:pos="9072"/>
              </w:tabs>
              <w:spacing w:line="276" w:lineRule="auto"/>
              <w:ind w:left="611" w:hanging="611"/>
              <w:jc w:val="both"/>
              <w:rPr>
                <w:rFonts w:cs="David"/>
                <w:sz w:val="24"/>
                <w:szCs w:val="24"/>
              </w:rPr>
            </w:pPr>
            <w:r w:rsidRPr="00C84C4A">
              <w:rPr>
                <w:rFonts w:ascii="David" w:cs="David" w:hint="cs"/>
                <w:sz w:val="24"/>
                <w:szCs w:val="24"/>
                <w:rtl/>
              </w:rPr>
              <w:t>המבצע יחתום על תצהיר המהווה מסמך ב'8 וחלק בלתי נפרד מהסכם זה .</w:t>
            </w:r>
          </w:p>
          <w:p w14:paraId="0DA411FB" w14:textId="77777777" w:rsidR="00B2460D" w:rsidRPr="00C84C4A" w:rsidRDefault="00B2460D" w:rsidP="00B2460D">
            <w:pPr>
              <w:jc w:val="both"/>
              <w:rPr>
                <w:rFonts w:cs="David"/>
                <w:sz w:val="24"/>
                <w:szCs w:val="24"/>
                <w:rtl/>
              </w:rPr>
            </w:pPr>
          </w:p>
        </w:tc>
      </w:tr>
      <w:tr w:rsidR="00B2460D" w:rsidRPr="00C84C4A" w14:paraId="4A56A8D7" w14:textId="77777777" w:rsidTr="00B2460D">
        <w:tc>
          <w:tcPr>
            <w:tcW w:w="665" w:type="pct"/>
          </w:tcPr>
          <w:p w14:paraId="78ABB993"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עובדים זרים</w:t>
            </w:r>
          </w:p>
        </w:tc>
        <w:tc>
          <w:tcPr>
            <w:tcW w:w="286" w:type="pct"/>
          </w:tcPr>
          <w:p w14:paraId="6EFB2B4B" w14:textId="77777777" w:rsidR="00B2460D" w:rsidRPr="00C84C4A" w:rsidRDefault="00B2460D" w:rsidP="00B2460D">
            <w:pPr>
              <w:tabs>
                <w:tab w:val="left" w:pos="1502"/>
              </w:tabs>
              <w:jc w:val="both"/>
              <w:rPr>
                <w:rFonts w:cs="David"/>
                <w:b/>
                <w:bCs/>
                <w:sz w:val="24"/>
                <w:szCs w:val="24"/>
                <w:rtl/>
              </w:rPr>
            </w:pPr>
            <w:r w:rsidRPr="00C84C4A">
              <w:rPr>
                <w:rFonts w:cs="David" w:hint="cs"/>
                <w:b/>
                <w:bCs/>
                <w:sz w:val="24"/>
                <w:szCs w:val="24"/>
                <w:rtl/>
              </w:rPr>
              <w:t>81</w:t>
            </w:r>
          </w:p>
        </w:tc>
        <w:tc>
          <w:tcPr>
            <w:tcW w:w="4049" w:type="pct"/>
          </w:tcPr>
          <w:p w14:paraId="34B8D5DB" w14:textId="77777777" w:rsidR="00B2460D" w:rsidRPr="00C84C4A" w:rsidRDefault="00B2460D" w:rsidP="00B2460D">
            <w:pPr>
              <w:jc w:val="both"/>
              <w:rPr>
                <w:rFonts w:cs="David"/>
                <w:sz w:val="24"/>
                <w:szCs w:val="24"/>
                <w:rtl/>
              </w:rPr>
            </w:pPr>
            <w:r w:rsidRPr="00C84C4A">
              <w:rPr>
                <w:rFonts w:cs="David" w:hint="cs"/>
                <w:sz w:val="24"/>
                <w:szCs w:val="24"/>
                <w:rtl/>
              </w:rPr>
              <w:t>בהתאם לחזור המנהל הכללי של משרד הפנים מס'</w:t>
            </w:r>
            <w:r w:rsidRPr="00C84C4A">
              <w:rPr>
                <w:rFonts w:cs="David"/>
                <w:sz w:val="24"/>
                <w:szCs w:val="24"/>
                <w:rtl/>
              </w:rPr>
              <w:t xml:space="preserve"> </w:t>
            </w:r>
            <w:r w:rsidRPr="00C84C4A">
              <w:rPr>
                <w:rFonts w:cs="David" w:hint="cs"/>
                <w:sz w:val="24"/>
                <w:szCs w:val="24"/>
                <w:rtl/>
              </w:rPr>
              <w:t>2/2011</w:t>
            </w:r>
            <w:r w:rsidRPr="00C84C4A">
              <w:rPr>
                <w:rFonts w:cs="David"/>
                <w:sz w:val="24"/>
                <w:szCs w:val="24"/>
              </w:rPr>
              <w:t>(</w:t>
            </w:r>
            <w:r w:rsidRPr="00C84C4A">
              <w:rPr>
                <w:rFonts w:cs="David" w:hint="cs"/>
                <w:sz w:val="24"/>
                <w:szCs w:val="24"/>
                <w:rtl/>
              </w:rPr>
              <w:t xml:space="preserve"> </w:t>
            </w:r>
          </w:p>
          <w:p w14:paraId="31F104E8" w14:textId="77777777" w:rsidR="00B2460D" w:rsidRPr="00C84C4A" w:rsidRDefault="00B2460D" w:rsidP="00B2460D">
            <w:pPr>
              <w:ind w:left="567"/>
              <w:jc w:val="both"/>
              <w:rPr>
                <w:rFonts w:cs="David"/>
                <w:sz w:val="24"/>
                <w:szCs w:val="24"/>
                <w:rtl/>
              </w:rPr>
            </w:pPr>
          </w:p>
          <w:p w14:paraId="065603AA" w14:textId="77777777" w:rsidR="00B2460D" w:rsidRPr="00C84C4A" w:rsidRDefault="00B2460D" w:rsidP="00B2460D">
            <w:pPr>
              <w:pStyle w:val="af0"/>
              <w:numPr>
                <w:ilvl w:val="0"/>
                <w:numId w:val="26"/>
              </w:numPr>
              <w:ind w:left="611" w:hanging="611"/>
              <w:jc w:val="both"/>
              <w:rPr>
                <w:rFonts w:cs="David"/>
                <w:sz w:val="24"/>
                <w:szCs w:val="24"/>
              </w:rPr>
            </w:pPr>
            <w:r w:rsidRPr="00C84C4A">
              <w:rPr>
                <w:rFonts w:cs="David"/>
                <w:sz w:val="24"/>
                <w:szCs w:val="24"/>
                <w:rtl/>
              </w:rPr>
              <w:t>הקבלן מתחייב כי לא יועסקו על ידו לצורך ביצוע העבודות נשוא ההסכם עובדים זרים, למעט מומחי חוץ ולמעט עובדים זרים שהם תושבי האוטונומיה ביהודה שומרון וחבל עזה, שברשותם היתר תעסוקה תקף משירות התעסוקה לעבוד בישראל, וזאת בין במישרין ובין בעקיפין, בי</w:t>
            </w:r>
            <w:r w:rsidRPr="00C84C4A">
              <w:rPr>
                <w:rFonts w:cs="David" w:hint="cs"/>
                <w:sz w:val="24"/>
                <w:szCs w:val="24"/>
                <w:rtl/>
              </w:rPr>
              <w:t>ן</w:t>
            </w:r>
            <w:r w:rsidRPr="00C84C4A">
              <w:rPr>
                <w:rFonts w:cs="David"/>
                <w:sz w:val="24"/>
                <w:szCs w:val="24"/>
                <w:rtl/>
              </w:rPr>
              <w:t xml:space="preserve"> אם ע"י הקבלן הזוכה ובין באמצעות קבלן כח אדם, קבלן משנה או כל גורם אחר עימו יתקשר הקבלן הזוכה</w:t>
            </w:r>
            <w:r w:rsidRPr="00C84C4A">
              <w:rPr>
                <w:rFonts w:cs="David" w:hint="cs"/>
                <w:sz w:val="24"/>
                <w:szCs w:val="24"/>
                <w:rtl/>
              </w:rPr>
              <w:t>.</w:t>
            </w:r>
          </w:p>
          <w:p w14:paraId="2CD739E5" w14:textId="77777777" w:rsidR="00B2460D" w:rsidRPr="00C84C4A" w:rsidRDefault="00B2460D" w:rsidP="00B2460D">
            <w:pPr>
              <w:pStyle w:val="af0"/>
              <w:ind w:left="611"/>
              <w:jc w:val="both"/>
              <w:rPr>
                <w:rFonts w:cs="David"/>
                <w:sz w:val="24"/>
                <w:szCs w:val="24"/>
              </w:rPr>
            </w:pPr>
          </w:p>
          <w:p w14:paraId="57D4D551" w14:textId="77777777" w:rsidR="00B2460D" w:rsidRPr="00C84C4A" w:rsidRDefault="00B2460D" w:rsidP="00B2460D">
            <w:pPr>
              <w:pStyle w:val="af0"/>
              <w:numPr>
                <w:ilvl w:val="0"/>
                <w:numId w:val="26"/>
              </w:numPr>
              <w:ind w:left="611" w:hanging="611"/>
              <w:jc w:val="both"/>
              <w:rPr>
                <w:rFonts w:cs="David"/>
                <w:sz w:val="24"/>
                <w:szCs w:val="24"/>
              </w:rPr>
            </w:pPr>
            <w:r w:rsidRPr="00C84C4A">
              <w:rPr>
                <w:rFonts w:cs="David" w:hint="cs"/>
                <w:sz w:val="24"/>
                <w:szCs w:val="24"/>
                <w:u w:val="single"/>
                <w:rtl/>
              </w:rPr>
              <w:t xml:space="preserve">לעניין זה: </w:t>
            </w:r>
          </w:p>
          <w:p w14:paraId="1B085713" w14:textId="77777777" w:rsidR="00B2460D" w:rsidRPr="00C84C4A" w:rsidRDefault="00B2460D" w:rsidP="00B2460D">
            <w:pPr>
              <w:pStyle w:val="af0"/>
              <w:numPr>
                <w:ilvl w:val="0"/>
                <w:numId w:val="28"/>
              </w:numPr>
              <w:ind w:left="1061" w:hanging="450"/>
              <w:jc w:val="both"/>
              <w:rPr>
                <w:rFonts w:cs="David"/>
                <w:sz w:val="24"/>
                <w:szCs w:val="24"/>
              </w:rPr>
            </w:pPr>
            <w:r w:rsidRPr="00C84C4A">
              <w:rPr>
                <w:rFonts w:cs="David" w:hint="cs"/>
                <w:b/>
                <w:bCs/>
                <w:sz w:val="24"/>
                <w:szCs w:val="24"/>
                <w:rtl/>
              </w:rPr>
              <w:t>עובדים זרים:</w:t>
            </w:r>
          </w:p>
          <w:p w14:paraId="2A0134CB" w14:textId="77777777" w:rsidR="00B2460D" w:rsidRPr="00C84C4A" w:rsidRDefault="00B2460D" w:rsidP="00B2460D">
            <w:pPr>
              <w:pStyle w:val="af0"/>
              <w:ind w:left="1061"/>
              <w:jc w:val="both"/>
              <w:rPr>
                <w:rFonts w:cs="David"/>
                <w:b/>
                <w:bCs/>
                <w:sz w:val="24"/>
                <w:szCs w:val="24"/>
                <w:rtl/>
              </w:rPr>
            </w:pPr>
            <w:r w:rsidRPr="00C84C4A">
              <w:rPr>
                <w:rFonts w:cs="David" w:hint="cs"/>
                <w:sz w:val="24"/>
                <w:szCs w:val="24"/>
                <w:rtl/>
              </w:rPr>
              <w:t>ע</w:t>
            </w:r>
            <w:r w:rsidRPr="00C84C4A">
              <w:rPr>
                <w:rFonts w:cs="David"/>
                <w:sz w:val="24"/>
                <w:szCs w:val="24"/>
                <w:rtl/>
              </w:rPr>
              <w:t>ובדים זרים, למעט עובדים זרים שהם תושבי האוטונומיה ביהודה ושומרון וחבל עזה, שברשותם היתר תעסוקה תקף משירות התעסוקה לעבוד בישראל, ושעליהם חל פרק ו' לחוק יישום ההסכם בדבר רצועת עזה ואזור יריחו )הסדרים כלכליים והוראות שונות( )תיקוני חקיקה(, תשנ"ה-</w:t>
            </w:r>
            <w:r w:rsidRPr="00C84C4A">
              <w:rPr>
                <w:rFonts w:cs="David"/>
                <w:sz w:val="24"/>
                <w:szCs w:val="24"/>
              </w:rPr>
              <w:t>1994</w:t>
            </w:r>
            <w:r w:rsidRPr="00C84C4A">
              <w:rPr>
                <w:rFonts w:cs="David" w:hint="cs"/>
                <w:b/>
                <w:bCs/>
                <w:sz w:val="24"/>
                <w:szCs w:val="24"/>
                <w:rtl/>
              </w:rPr>
              <w:t>.</w:t>
            </w:r>
          </w:p>
          <w:p w14:paraId="0B530EC4" w14:textId="77777777" w:rsidR="00B2460D" w:rsidRPr="00C84C4A" w:rsidRDefault="00B2460D" w:rsidP="00B2460D">
            <w:pPr>
              <w:pStyle w:val="af0"/>
              <w:ind w:left="1061"/>
              <w:jc w:val="both"/>
              <w:rPr>
                <w:rFonts w:cs="David"/>
                <w:b/>
                <w:bCs/>
                <w:sz w:val="24"/>
                <w:szCs w:val="24"/>
                <w:rtl/>
              </w:rPr>
            </w:pPr>
          </w:p>
          <w:p w14:paraId="0C6A1F77" w14:textId="77777777" w:rsidR="00B2460D" w:rsidRPr="00C84C4A" w:rsidRDefault="00B2460D" w:rsidP="004E6546">
            <w:pPr>
              <w:pStyle w:val="af0"/>
              <w:numPr>
                <w:ilvl w:val="0"/>
                <w:numId w:val="90"/>
              </w:numPr>
              <w:ind w:left="1061" w:hanging="450"/>
              <w:jc w:val="both"/>
              <w:rPr>
                <w:rFonts w:cs="David"/>
                <w:sz w:val="24"/>
                <w:szCs w:val="24"/>
                <w:rtl/>
              </w:rPr>
            </w:pPr>
            <w:r w:rsidRPr="00C84C4A">
              <w:rPr>
                <w:rFonts w:cs="David" w:hint="cs"/>
                <w:b/>
                <w:bCs/>
                <w:sz w:val="24"/>
                <w:szCs w:val="24"/>
                <w:rtl/>
              </w:rPr>
              <w:t>מ</w:t>
            </w:r>
            <w:r w:rsidRPr="00C84C4A">
              <w:rPr>
                <w:rFonts w:cs="David"/>
                <w:b/>
                <w:bCs/>
                <w:sz w:val="24"/>
                <w:szCs w:val="24"/>
                <w:rtl/>
              </w:rPr>
              <w:t>ומחה חוץ</w:t>
            </w:r>
            <w:r w:rsidRPr="00C84C4A">
              <w:rPr>
                <w:rFonts w:cs="David"/>
                <w:b/>
                <w:bCs/>
                <w:sz w:val="24"/>
                <w:szCs w:val="24"/>
              </w:rPr>
              <w:t>:</w:t>
            </w:r>
            <w:r w:rsidRPr="00C84C4A">
              <w:rPr>
                <w:rFonts w:cs="David" w:hint="cs"/>
                <w:b/>
                <w:bCs/>
                <w:sz w:val="24"/>
                <w:szCs w:val="24"/>
                <w:rtl/>
              </w:rPr>
              <w:t xml:space="preserve"> </w:t>
            </w:r>
            <w:r w:rsidRPr="00C84C4A">
              <w:rPr>
                <w:rFonts w:cs="David"/>
                <w:sz w:val="24"/>
                <w:szCs w:val="24"/>
                <w:rtl/>
              </w:rPr>
              <w:t>תושב חוץ שנתקיימו לגביו כל אלה</w:t>
            </w:r>
            <w:r w:rsidRPr="00C84C4A">
              <w:rPr>
                <w:rFonts w:cs="David"/>
                <w:sz w:val="24"/>
                <w:szCs w:val="24"/>
              </w:rPr>
              <w:t>:</w:t>
            </w:r>
          </w:p>
          <w:p w14:paraId="5E45DCCA" w14:textId="77777777" w:rsidR="00B2460D" w:rsidRPr="00C84C4A" w:rsidRDefault="00B2460D" w:rsidP="00B2460D">
            <w:pPr>
              <w:numPr>
                <w:ilvl w:val="0"/>
                <w:numId w:val="27"/>
              </w:numPr>
              <w:ind w:left="1511" w:hanging="450"/>
              <w:jc w:val="both"/>
              <w:rPr>
                <w:rFonts w:cs="David"/>
                <w:sz w:val="24"/>
                <w:szCs w:val="24"/>
              </w:rPr>
            </w:pPr>
            <w:r w:rsidRPr="00C84C4A">
              <w:rPr>
                <w:rFonts w:cs="David"/>
                <w:sz w:val="24"/>
                <w:szCs w:val="24"/>
                <w:rtl/>
              </w:rPr>
              <w:t xml:space="preserve">הוזמן על ידי תושב ישראל שאינו קבלן </w:t>
            </w:r>
            <w:proofErr w:type="spellStart"/>
            <w:r w:rsidRPr="00C84C4A">
              <w:rPr>
                <w:rFonts w:cs="David"/>
                <w:sz w:val="24"/>
                <w:szCs w:val="24"/>
                <w:rtl/>
              </w:rPr>
              <w:t>כח</w:t>
            </w:r>
            <w:proofErr w:type="spellEnd"/>
            <w:r w:rsidRPr="00C84C4A">
              <w:rPr>
                <w:rFonts w:cs="David"/>
                <w:sz w:val="24"/>
                <w:szCs w:val="24"/>
                <w:rtl/>
              </w:rPr>
              <w:t xml:space="preserve"> אדם או מתווך </w:t>
            </w:r>
            <w:proofErr w:type="spellStart"/>
            <w:r w:rsidRPr="00C84C4A">
              <w:rPr>
                <w:rFonts w:cs="David"/>
                <w:sz w:val="24"/>
                <w:szCs w:val="24"/>
                <w:rtl/>
              </w:rPr>
              <w:t>כח</w:t>
            </w:r>
            <w:proofErr w:type="spellEnd"/>
            <w:r w:rsidRPr="00C84C4A">
              <w:rPr>
                <w:rFonts w:cs="David"/>
                <w:sz w:val="24"/>
                <w:szCs w:val="24"/>
                <w:rtl/>
              </w:rPr>
              <w:t xml:space="preserve"> אדם, כדי לתת שירות לאותו תושב ישראל בתחום שבו יש לתושב החוץ מומחיות ייחודית</w:t>
            </w:r>
            <w:r w:rsidRPr="00C84C4A">
              <w:rPr>
                <w:rFonts w:cs="David"/>
                <w:sz w:val="24"/>
                <w:szCs w:val="24"/>
              </w:rPr>
              <w:t>.</w:t>
            </w:r>
          </w:p>
          <w:p w14:paraId="393412F1" w14:textId="77777777" w:rsidR="00B2460D" w:rsidRPr="00C84C4A" w:rsidRDefault="00B2460D" w:rsidP="00B2460D">
            <w:pPr>
              <w:numPr>
                <w:ilvl w:val="0"/>
                <w:numId w:val="27"/>
              </w:numPr>
              <w:ind w:left="1511" w:hanging="450"/>
              <w:jc w:val="both"/>
              <w:rPr>
                <w:rFonts w:cs="David"/>
                <w:sz w:val="24"/>
                <w:szCs w:val="24"/>
              </w:rPr>
            </w:pPr>
            <w:r w:rsidRPr="00C84C4A">
              <w:rPr>
                <w:rFonts w:cs="David"/>
                <w:sz w:val="24"/>
                <w:szCs w:val="24"/>
                <w:rtl/>
              </w:rPr>
              <w:t>שוהה בישראל כדין</w:t>
            </w:r>
            <w:r w:rsidRPr="00C84C4A">
              <w:rPr>
                <w:rFonts w:cs="David" w:hint="cs"/>
                <w:sz w:val="24"/>
                <w:szCs w:val="24"/>
                <w:rtl/>
              </w:rPr>
              <w:t>.</w:t>
            </w:r>
          </w:p>
          <w:p w14:paraId="1DC76E10" w14:textId="77777777" w:rsidR="00B2460D" w:rsidRPr="00C84C4A" w:rsidRDefault="00B2460D" w:rsidP="00B2460D">
            <w:pPr>
              <w:ind w:left="1511" w:hanging="450"/>
              <w:jc w:val="both"/>
              <w:rPr>
                <w:rFonts w:cs="David"/>
                <w:sz w:val="24"/>
                <w:szCs w:val="24"/>
                <w:rtl/>
              </w:rPr>
            </w:pPr>
          </w:p>
          <w:p w14:paraId="06D60C5F" w14:textId="77777777" w:rsidR="00B2460D" w:rsidRPr="00C84C4A" w:rsidRDefault="00B2460D" w:rsidP="00B2460D">
            <w:pPr>
              <w:numPr>
                <w:ilvl w:val="0"/>
                <w:numId w:val="27"/>
              </w:numPr>
              <w:ind w:left="1511" w:hanging="450"/>
              <w:jc w:val="both"/>
              <w:rPr>
                <w:rFonts w:cs="David"/>
                <w:sz w:val="24"/>
                <w:szCs w:val="24"/>
              </w:rPr>
            </w:pPr>
            <w:r w:rsidRPr="00C84C4A">
              <w:rPr>
                <w:rFonts w:cs="David"/>
                <w:sz w:val="24"/>
                <w:szCs w:val="24"/>
                <w:rtl/>
              </w:rPr>
              <w:t>בכל תקופת שהותו בישראל הוא עסק בתחום מומחיותו הייחודית</w:t>
            </w:r>
            <w:r w:rsidRPr="00C84C4A">
              <w:rPr>
                <w:rFonts w:cs="David"/>
                <w:sz w:val="24"/>
                <w:szCs w:val="24"/>
              </w:rPr>
              <w:t>.</w:t>
            </w:r>
          </w:p>
          <w:p w14:paraId="5CA54099" w14:textId="77777777" w:rsidR="00B2460D" w:rsidRPr="00C84C4A" w:rsidRDefault="00B2460D" w:rsidP="00B2460D">
            <w:pPr>
              <w:pStyle w:val="af0"/>
              <w:ind w:left="1511" w:hanging="450"/>
              <w:jc w:val="both"/>
              <w:rPr>
                <w:rFonts w:cs="David"/>
                <w:sz w:val="24"/>
                <w:szCs w:val="24"/>
                <w:rtl/>
              </w:rPr>
            </w:pPr>
          </w:p>
          <w:p w14:paraId="4AAC0E3D" w14:textId="77777777" w:rsidR="00B2460D" w:rsidRPr="00C84C4A" w:rsidRDefault="00B2460D" w:rsidP="00B2460D">
            <w:pPr>
              <w:numPr>
                <w:ilvl w:val="0"/>
                <w:numId w:val="27"/>
              </w:numPr>
              <w:ind w:left="1511" w:hanging="450"/>
              <w:jc w:val="both"/>
              <w:rPr>
                <w:rFonts w:cs="David"/>
                <w:sz w:val="24"/>
                <w:szCs w:val="24"/>
              </w:rPr>
            </w:pPr>
            <w:r w:rsidRPr="00C84C4A">
              <w:rPr>
                <w:rFonts w:cs="David"/>
                <w:sz w:val="24"/>
                <w:szCs w:val="24"/>
                <w:rtl/>
              </w:rPr>
              <w:lastRenderedPageBreak/>
              <w:t>בעד עיסוקו בתחום מומחיותו, תשולם לו הכנסה חודשית אשר אינה נופלת מפעמיים השכר הממוצע במשק למשרת שכיר, כמפורסם באתר הלשכה המרכזית לסטטיסטיקה</w:t>
            </w:r>
            <w:r w:rsidRPr="00C84C4A">
              <w:rPr>
                <w:rFonts w:cs="David"/>
                <w:sz w:val="24"/>
                <w:szCs w:val="24"/>
              </w:rPr>
              <w:t>.</w:t>
            </w:r>
          </w:p>
          <w:p w14:paraId="45AB2023" w14:textId="77777777" w:rsidR="00B2460D" w:rsidRPr="00C84C4A" w:rsidRDefault="00B2460D" w:rsidP="00B2460D">
            <w:pPr>
              <w:ind w:left="567"/>
              <w:jc w:val="both"/>
              <w:rPr>
                <w:rFonts w:cs="David"/>
                <w:sz w:val="24"/>
                <w:szCs w:val="24"/>
              </w:rPr>
            </w:pPr>
          </w:p>
          <w:p w14:paraId="50FCC0B8" w14:textId="77777777" w:rsidR="00B2460D" w:rsidRPr="00C84C4A" w:rsidRDefault="00B2460D" w:rsidP="00B2460D">
            <w:pPr>
              <w:pStyle w:val="af0"/>
              <w:numPr>
                <w:ilvl w:val="0"/>
                <w:numId w:val="26"/>
              </w:numPr>
              <w:ind w:left="611" w:hanging="611"/>
              <w:jc w:val="both"/>
              <w:rPr>
                <w:rFonts w:cs="David"/>
                <w:sz w:val="24"/>
                <w:szCs w:val="24"/>
              </w:rPr>
            </w:pPr>
            <w:r w:rsidRPr="00C84C4A">
              <w:rPr>
                <w:rFonts w:cs="David"/>
                <w:sz w:val="24"/>
                <w:szCs w:val="24"/>
                <w:rtl/>
              </w:rPr>
              <w:t>העסקת עובדים זרים בניגוד להתחייבות כאמור, תהווה אי עמידה בתנאי ההסכם ותהווה הפרה יסודית של הסכם ההתקשרות</w:t>
            </w:r>
            <w:r w:rsidRPr="00C84C4A">
              <w:rPr>
                <w:rFonts w:cs="David"/>
                <w:sz w:val="24"/>
                <w:szCs w:val="24"/>
              </w:rPr>
              <w:t>.</w:t>
            </w:r>
            <w:r w:rsidRPr="00C84C4A">
              <w:rPr>
                <w:rFonts w:cs="David" w:hint="cs"/>
                <w:sz w:val="24"/>
                <w:szCs w:val="24"/>
                <w:rtl/>
              </w:rPr>
              <w:t xml:space="preserve"> </w:t>
            </w:r>
          </w:p>
          <w:p w14:paraId="0B7A432A" w14:textId="77777777" w:rsidR="00B2460D" w:rsidRPr="00C84C4A" w:rsidRDefault="00B2460D" w:rsidP="00B2460D">
            <w:pPr>
              <w:pStyle w:val="af0"/>
              <w:ind w:left="611"/>
              <w:jc w:val="both"/>
              <w:rPr>
                <w:rFonts w:cs="David"/>
                <w:sz w:val="24"/>
                <w:szCs w:val="24"/>
              </w:rPr>
            </w:pPr>
            <w:r w:rsidRPr="00C84C4A">
              <w:rPr>
                <w:rFonts w:cs="David" w:hint="cs"/>
                <w:sz w:val="24"/>
                <w:szCs w:val="24"/>
                <w:rtl/>
              </w:rPr>
              <w:t xml:space="preserve"> </w:t>
            </w:r>
          </w:p>
          <w:p w14:paraId="6C6F6072" w14:textId="77777777" w:rsidR="00B2460D" w:rsidRPr="00C84C4A" w:rsidRDefault="00B2460D" w:rsidP="00B2460D">
            <w:pPr>
              <w:pStyle w:val="af0"/>
              <w:numPr>
                <w:ilvl w:val="0"/>
                <w:numId w:val="26"/>
              </w:numPr>
              <w:ind w:left="611" w:hanging="611"/>
              <w:jc w:val="both"/>
              <w:rPr>
                <w:rFonts w:cs="David"/>
                <w:sz w:val="24"/>
                <w:szCs w:val="24"/>
              </w:rPr>
            </w:pPr>
            <w:r w:rsidRPr="00C84C4A">
              <w:rPr>
                <w:rFonts w:cs="David"/>
                <w:sz w:val="24"/>
                <w:szCs w:val="24"/>
                <w:rtl/>
              </w:rPr>
              <w:t>הקבלן מתחייב להעסיק עובדים אזרחי ישראל ו</w:t>
            </w:r>
            <w:r w:rsidRPr="00C84C4A">
              <w:rPr>
                <w:rFonts w:cs="David" w:hint="cs"/>
                <w:sz w:val="24"/>
                <w:szCs w:val="24"/>
                <w:rtl/>
              </w:rPr>
              <w:t>/</w:t>
            </w:r>
            <w:r w:rsidRPr="00C84C4A">
              <w:rPr>
                <w:rFonts w:cs="David"/>
                <w:sz w:val="24"/>
                <w:szCs w:val="24"/>
                <w:rtl/>
              </w:rPr>
              <w:t>או עובדים אשר יאושרו על ידי המזמין בכתב</w:t>
            </w:r>
            <w:r w:rsidRPr="00C84C4A">
              <w:rPr>
                <w:rFonts w:cs="David"/>
                <w:sz w:val="24"/>
                <w:szCs w:val="24"/>
              </w:rPr>
              <w:t xml:space="preserve">, </w:t>
            </w:r>
            <w:r w:rsidRPr="00C84C4A">
              <w:rPr>
                <w:rFonts w:cs="David"/>
                <w:sz w:val="24"/>
                <w:szCs w:val="24"/>
                <w:rtl/>
              </w:rPr>
              <w:t>מקצועיים ואחרים, במספר הדרוש לשם ביצוע העבודה תוך המועד הקבוע לכך בחוזה, ובעבודה שלביצועה יש צורך ברישום, רישיון או היתר לפי כל דין, חייב הקבלן להעסיק רק מי שרשום או בעל רישיון או היתר כאמור. למפקח מטעם המזמין זכות להורות לקבלן על החלפה או הרחקה של עובד מטעמו ובכל דרג ולקבלן לא תעמוד הזכות לערער על כך</w:t>
            </w:r>
            <w:r w:rsidRPr="00C84C4A">
              <w:rPr>
                <w:rFonts w:cs="David"/>
                <w:sz w:val="24"/>
                <w:szCs w:val="24"/>
              </w:rPr>
              <w:t>.</w:t>
            </w:r>
            <w:r w:rsidRPr="00C84C4A">
              <w:rPr>
                <w:rFonts w:cs="David" w:hint="cs"/>
                <w:sz w:val="24"/>
                <w:szCs w:val="24"/>
                <w:rtl/>
              </w:rPr>
              <w:t xml:space="preserve"> </w:t>
            </w:r>
          </w:p>
          <w:p w14:paraId="07D3EC7B" w14:textId="77777777" w:rsidR="00B2460D" w:rsidRPr="00C84C4A" w:rsidRDefault="00B2460D" w:rsidP="00B2460D">
            <w:pPr>
              <w:jc w:val="both"/>
              <w:rPr>
                <w:rFonts w:cs="David"/>
                <w:sz w:val="24"/>
                <w:szCs w:val="24"/>
              </w:rPr>
            </w:pPr>
          </w:p>
          <w:p w14:paraId="6823CFEC" w14:textId="77777777" w:rsidR="00B2460D" w:rsidRPr="00C84C4A" w:rsidRDefault="00B2460D" w:rsidP="00B2460D">
            <w:pPr>
              <w:pStyle w:val="af0"/>
              <w:numPr>
                <w:ilvl w:val="0"/>
                <w:numId w:val="26"/>
              </w:numPr>
              <w:ind w:left="611" w:hanging="611"/>
              <w:jc w:val="both"/>
              <w:rPr>
                <w:rFonts w:cs="David"/>
                <w:sz w:val="24"/>
                <w:szCs w:val="24"/>
              </w:rPr>
            </w:pPr>
            <w:r w:rsidRPr="00C84C4A">
              <w:rPr>
                <w:rFonts w:cs="David"/>
                <w:sz w:val="24"/>
                <w:szCs w:val="24"/>
                <w:rtl/>
              </w:rPr>
              <w:t xml:space="preserve">הקבלן יחתום על תצהיר בדבר העדר הרשעות בענין העסקת עובדים זרים המסומן כמסמך ב' </w:t>
            </w:r>
            <w:r w:rsidRPr="00C84C4A">
              <w:rPr>
                <w:rFonts w:cs="David" w:hint="cs"/>
                <w:sz w:val="24"/>
                <w:szCs w:val="24"/>
                <w:rtl/>
              </w:rPr>
              <w:t>3</w:t>
            </w:r>
            <w:r w:rsidRPr="00C84C4A">
              <w:rPr>
                <w:rFonts w:cs="David"/>
                <w:sz w:val="24"/>
                <w:szCs w:val="24"/>
                <w:rtl/>
              </w:rPr>
              <w:t xml:space="preserve"> ומהווה חלק בלתי נפרד מהסכם זה</w:t>
            </w:r>
            <w:r w:rsidRPr="00C84C4A">
              <w:rPr>
                <w:rFonts w:cs="David"/>
                <w:sz w:val="24"/>
                <w:szCs w:val="24"/>
              </w:rPr>
              <w:t>.</w:t>
            </w:r>
            <w:r w:rsidRPr="00C84C4A">
              <w:rPr>
                <w:rFonts w:cs="David" w:hint="cs"/>
                <w:sz w:val="24"/>
                <w:szCs w:val="24"/>
                <w:rtl/>
              </w:rPr>
              <w:t xml:space="preserve"> </w:t>
            </w:r>
          </w:p>
          <w:p w14:paraId="40EC7523" w14:textId="77777777" w:rsidR="00B2460D" w:rsidRPr="00C84C4A" w:rsidRDefault="00B2460D" w:rsidP="00B2460D">
            <w:pPr>
              <w:jc w:val="both"/>
              <w:rPr>
                <w:rFonts w:cs="David"/>
                <w:sz w:val="24"/>
                <w:szCs w:val="24"/>
                <w:rtl/>
              </w:rPr>
            </w:pPr>
          </w:p>
        </w:tc>
      </w:tr>
    </w:tbl>
    <w:p w14:paraId="799813DF" w14:textId="77777777" w:rsidR="00B2460D" w:rsidRPr="00C84C4A" w:rsidRDefault="00B2460D" w:rsidP="00B2460D">
      <w:pPr>
        <w:pStyle w:val="af3"/>
        <w:widowControl w:val="0"/>
        <w:spacing w:line="276" w:lineRule="auto"/>
        <w:jc w:val="center"/>
        <w:rPr>
          <w:rFonts w:cs="David"/>
          <w:b/>
          <w:bCs/>
          <w:sz w:val="24"/>
          <w:szCs w:val="24"/>
          <w:u w:val="single"/>
          <w:rtl/>
        </w:rPr>
      </w:pPr>
    </w:p>
    <w:p w14:paraId="5A3F550F" w14:textId="77777777" w:rsidR="00B2460D" w:rsidRPr="00C84C4A" w:rsidRDefault="00B2460D" w:rsidP="00B2460D">
      <w:pPr>
        <w:pStyle w:val="af3"/>
        <w:widowControl w:val="0"/>
        <w:spacing w:line="276" w:lineRule="auto"/>
        <w:jc w:val="center"/>
        <w:rPr>
          <w:rFonts w:cs="David"/>
          <w:b/>
          <w:bCs/>
          <w:sz w:val="24"/>
          <w:szCs w:val="24"/>
          <w:u w:val="single"/>
          <w:rtl/>
        </w:rPr>
      </w:pPr>
      <w:r w:rsidRPr="00C84C4A">
        <w:rPr>
          <w:rFonts w:cs="David" w:hint="cs"/>
          <w:b/>
          <w:bCs/>
          <w:sz w:val="24"/>
          <w:szCs w:val="24"/>
          <w:u w:val="single"/>
          <w:rtl/>
        </w:rPr>
        <w:t>ולראיה באו על החתום:</w:t>
      </w: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52"/>
      </w:tblGrid>
      <w:tr w:rsidR="00B2460D" w:rsidRPr="00C84C4A" w14:paraId="54942045" w14:textId="77777777" w:rsidTr="00B2460D">
        <w:tc>
          <w:tcPr>
            <w:tcW w:w="4644" w:type="dxa"/>
          </w:tcPr>
          <w:p w14:paraId="4AAF14D0" w14:textId="31E33B2D" w:rsidR="00B2460D" w:rsidRPr="00C84C4A" w:rsidRDefault="007F3A03" w:rsidP="00B2460D">
            <w:pPr>
              <w:pStyle w:val="af3"/>
              <w:widowControl w:val="0"/>
              <w:spacing w:line="276" w:lineRule="auto"/>
              <w:ind w:left="0"/>
              <w:jc w:val="both"/>
              <w:rPr>
                <w:rFonts w:cs="David"/>
                <w:b/>
                <w:bCs/>
                <w:sz w:val="24"/>
                <w:szCs w:val="24"/>
                <w:u w:val="single"/>
                <w:rtl/>
              </w:rPr>
            </w:pPr>
            <w:r>
              <w:rPr>
                <w:rFonts w:cs="David" w:hint="cs"/>
                <w:b/>
                <w:bCs/>
                <w:sz w:val="24"/>
                <w:szCs w:val="24"/>
                <w:u w:val="single"/>
                <w:rtl/>
              </w:rPr>
              <w:t>החברה הכלכלית אום אל פחם</w:t>
            </w:r>
            <w:r w:rsidR="00985A16">
              <w:rPr>
                <w:rFonts w:cs="David" w:hint="cs"/>
                <w:b/>
                <w:bCs/>
                <w:sz w:val="24"/>
                <w:szCs w:val="24"/>
                <w:u w:val="single"/>
                <w:rtl/>
              </w:rPr>
              <w:t xml:space="preserve"> </w:t>
            </w:r>
            <w:r w:rsidR="00B2460D" w:rsidRPr="00C84C4A">
              <w:rPr>
                <w:rFonts w:cs="David" w:hint="cs"/>
                <w:b/>
                <w:bCs/>
                <w:sz w:val="24"/>
                <w:szCs w:val="24"/>
                <w:u w:val="single"/>
                <w:rtl/>
              </w:rPr>
              <w:t xml:space="preserve"> ע"י </w:t>
            </w:r>
            <w:proofErr w:type="spellStart"/>
            <w:r w:rsidR="00B2460D" w:rsidRPr="00C84C4A">
              <w:rPr>
                <w:rFonts w:cs="David" w:hint="cs"/>
                <w:b/>
                <w:bCs/>
                <w:sz w:val="24"/>
                <w:szCs w:val="24"/>
                <w:u w:val="single"/>
                <w:rtl/>
              </w:rPr>
              <w:t>מורשי</w:t>
            </w:r>
            <w:proofErr w:type="spellEnd"/>
            <w:r w:rsidR="00B2460D" w:rsidRPr="00C84C4A">
              <w:rPr>
                <w:rFonts w:cs="David" w:hint="cs"/>
                <w:b/>
                <w:bCs/>
                <w:sz w:val="24"/>
                <w:szCs w:val="24"/>
                <w:u w:val="single"/>
                <w:rtl/>
              </w:rPr>
              <w:t xml:space="preserve"> החתימה מטעמה:</w:t>
            </w:r>
          </w:p>
        </w:tc>
        <w:tc>
          <w:tcPr>
            <w:tcW w:w="4644" w:type="dxa"/>
          </w:tcPr>
          <w:p w14:paraId="39BE4CC6" w14:textId="77777777" w:rsidR="00B2460D" w:rsidRPr="00C84C4A" w:rsidRDefault="00B2460D" w:rsidP="00B2460D">
            <w:pPr>
              <w:pStyle w:val="af3"/>
              <w:widowControl w:val="0"/>
              <w:spacing w:line="276" w:lineRule="auto"/>
              <w:ind w:left="0"/>
              <w:jc w:val="both"/>
              <w:rPr>
                <w:rFonts w:cs="David"/>
                <w:b/>
                <w:bCs/>
                <w:sz w:val="24"/>
                <w:szCs w:val="24"/>
                <w:u w:val="single"/>
                <w:rtl/>
              </w:rPr>
            </w:pPr>
            <w:r w:rsidRPr="00C84C4A">
              <w:rPr>
                <w:rFonts w:cs="David" w:hint="cs"/>
                <w:b/>
                <w:bCs/>
                <w:sz w:val="24"/>
                <w:szCs w:val="24"/>
                <w:u w:val="single"/>
                <w:rtl/>
              </w:rPr>
              <w:t xml:space="preserve">החברה ע"י </w:t>
            </w:r>
            <w:proofErr w:type="spellStart"/>
            <w:r w:rsidRPr="00C84C4A">
              <w:rPr>
                <w:rFonts w:cs="David" w:hint="cs"/>
                <w:b/>
                <w:bCs/>
                <w:sz w:val="24"/>
                <w:szCs w:val="24"/>
                <w:u w:val="single"/>
                <w:rtl/>
              </w:rPr>
              <w:t>מורשי</w:t>
            </w:r>
            <w:proofErr w:type="spellEnd"/>
            <w:r w:rsidRPr="00C84C4A">
              <w:rPr>
                <w:rFonts w:cs="David" w:hint="cs"/>
                <w:b/>
                <w:bCs/>
                <w:sz w:val="24"/>
                <w:szCs w:val="24"/>
                <w:u w:val="single"/>
                <w:rtl/>
              </w:rPr>
              <w:t xml:space="preserve"> החתימה מטעמה:</w:t>
            </w:r>
          </w:p>
        </w:tc>
      </w:tr>
      <w:tr w:rsidR="00B2460D" w:rsidRPr="00C84C4A" w14:paraId="06DC8865" w14:textId="77777777" w:rsidTr="00B2460D">
        <w:tc>
          <w:tcPr>
            <w:tcW w:w="4644" w:type="dxa"/>
          </w:tcPr>
          <w:p w14:paraId="51A6D6D3" w14:textId="79AC7C9B" w:rsidR="00B2460D" w:rsidRPr="00C84C4A" w:rsidRDefault="00314895" w:rsidP="00B2460D">
            <w:pPr>
              <w:pStyle w:val="af3"/>
              <w:widowControl w:val="0"/>
              <w:spacing w:before="240" w:after="0" w:line="276" w:lineRule="auto"/>
              <w:ind w:left="0"/>
              <w:jc w:val="both"/>
              <w:rPr>
                <w:rFonts w:cs="David"/>
                <w:sz w:val="24"/>
                <w:szCs w:val="24"/>
                <w:rtl/>
              </w:rPr>
            </w:pPr>
            <w:r>
              <w:rPr>
                <w:rFonts w:cs="David" w:hint="cs"/>
                <w:sz w:val="24"/>
                <w:szCs w:val="24"/>
                <w:rtl/>
              </w:rPr>
              <w:t xml:space="preserve">יו"ר </w:t>
            </w:r>
            <w:r w:rsidR="00B2460D" w:rsidRPr="00C84C4A">
              <w:rPr>
                <w:rFonts w:cs="David" w:hint="cs"/>
                <w:sz w:val="24"/>
                <w:szCs w:val="24"/>
                <w:rtl/>
              </w:rPr>
              <w:t xml:space="preserve"> </w:t>
            </w:r>
            <w:r w:rsidR="007073A1">
              <w:rPr>
                <w:rFonts w:cs="David" w:hint="cs"/>
                <w:sz w:val="24"/>
                <w:szCs w:val="24"/>
                <w:rtl/>
              </w:rPr>
              <w:t xml:space="preserve">החברה הכלכלית </w:t>
            </w:r>
            <w:r w:rsidR="00B2460D" w:rsidRPr="00C84C4A">
              <w:rPr>
                <w:rFonts w:cs="David" w:hint="cs"/>
                <w:sz w:val="24"/>
                <w:szCs w:val="24"/>
                <w:rtl/>
              </w:rPr>
              <w:t xml:space="preserve"> ____________________ </w:t>
            </w:r>
          </w:p>
        </w:tc>
        <w:tc>
          <w:tcPr>
            <w:tcW w:w="4644" w:type="dxa"/>
          </w:tcPr>
          <w:p w14:paraId="088C3BBD" w14:textId="77777777" w:rsidR="00B2460D" w:rsidRPr="00C84C4A" w:rsidRDefault="00B2460D" w:rsidP="00B2460D">
            <w:pPr>
              <w:pStyle w:val="af3"/>
              <w:widowControl w:val="0"/>
              <w:spacing w:before="240" w:after="0" w:line="276" w:lineRule="auto"/>
              <w:ind w:left="0"/>
              <w:jc w:val="both"/>
              <w:rPr>
                <w:rFonts w:cs="David"/>
                <w:sz w:val="24"/>
                <w:szCs w:val="24"/>
                <w:rtl/>
              </w:rPr>
            </w:pPr>
            <w:r w:rsidRPr="00C84C4A">
              <w:rPr>
                <w:rFonts w:cs="David" w:hint="cs"/>
                <w:sz w:val="24"/>
                <w:szCs w:val="24"/>
                <w:rtl/>
              </w:rPr>
              <w:t>___________________________</w:t>
            </w:r>
          </w:p>
        </w:tc>
      </w:tr>
      <w:tr w:rsidR="00B2460D" w:rsidRPr="00C84C4A" w14:paraId="33746165" w14:textId="77777777" w:rsidTr="00B2460D">
        <w:tc>
          <w:tcPr>
            <w:tcW w:w="4644" w:type="dxa"/>
          </w:tcPr>
          <w:p w14:paraId="55695026" w14:textId="4F122BD8" w:rsidR="00B2460D" w:rsidRPr="00C84C4A" w:rsidRDefault="00314895" w:rsidP="00B2460D">
            <w:pPr>
              <w:pStyle w:val="af3"/>
              <w:widowControl w:val="0"/>
              <w:spacing w:before="240" w:after="0" w:line="276" w:lineRule="auto"/>
              <w:ind w:left="0"/>
              <w:jc w:val="both"/>
              <w:rPr>
                <w:rFonts w:cs="David"/>
                <w:sz w:val="24"/>
                <w:szCs w:val="24"/>
                <w:rtl/>
              </w:rPr>
            </w:pPr>
            <w:r>
              <w:rPr>
                <w:rFonts w:cs="David" w:hint="cs"/>
                <w:sz w:val="24"/>
                <w:szCs w:val="24"/>
                <w:rtl/>
              </w:rPr>
              <w:t xml:space="preserve">מנכ"ל </w:t>
            </w:r>
            <w:r w:rsidR="00B2460D" w:rsidRPr="00C84C4A">
              <w:rPr>
                <w:rFonts w:cs="David" w:hint="cs"/>
                <w:sz w:val="24"/>
                <w:szCs w:val="24"/>
                <w:rtl/>
              </w:rPr>
              <w:t xml:space="preserve"> </w:t>
            </w:r>
            <w:r w:rsidR="007073A1">
              <w:rPr>
                <w:rFonts w:cs="David" w:hint="cs"/>
                <w:sz w:val="24"/>
                <w:szCs w:val="24"/>
                <w:rtl/>
              </w:rPr>
              <w:t xml:space="preserve">החברה הכלכלית </w:t>
            </w:r>
            <w:r w:rsidR="00B2460D" w:rsidRPr="00C84C4A">
              <w:rPr>
                <w:rFonts w:cs="David" w:hint="cs"/>
                <w:sz w:val="24"/>
                <w:szCs w:val="24"/>
                <w:rtl/>
              </w:rPr>
              <w:t>_____________________</w:t>
            </w:r>
          </w:p>
        </w:tc>
        <w:tc>
          <w:tcPr>
            <w:tcW w:w="4644" w:type="dxa"/>
          </w:tcPr>
          <w:p w14:paraId="4434AA41" w14:textId="77777777" w:rsidR="00B2460D" w:rsidRPr="00C84C4A" w:rsidRDefault="00B2460D" w:rsidP="00B2460D">
            <w:pPr>
              <w:pStyle w:val="af3"/>
              <w:widowControl w:val="0"/>
              <w:spacing w:before="240" w:after="0" w:line="276" w:lineRule="auto"/>
              <w:ind w:left="0"/>
              <w:jc w:val="both"/>
              <w:rPr>
                <w:rFonts w:cs="David"/>
                <w:sz w:val="24"/>
                <w:szCs w:val="24"/>
                <w:rtl/>
              </w:rPr>
            </w:pPr>
            <w:r w:rsidRPr="00C84C4A">
              <w:rPr>
                <w:rFonts w:cs="David" w:hint="cs"/>
                <w:sz w:val="24"/>
                <w:szCs w:val="24"/>
                <w:rtl/>
              </w:rPr>
              <w:t>___________________________</w:t>
            </w:r>
          </w:p>
        </w:tc>
      </w:tr>
      <w:tr w:rsidR="00B2460D" w:rsidRPr="00C84C4A" w14:paraId="458AD05C" w14:textId="77777777" w:rsidTr="00B2460D">
        <w:tc>
          <w:tcPr>
            <w:tcW w:w="4644" w:type="dxa"/>
          </w:tcPr>
          <w:p w14:paraId="12C93B1B" w14:textId="1ED7B15B" w:rsidR="00B2460D" w:rsidRPr="00C84C4A" w:rsidRDefault="00B2460D" w:rsidP="00B2460D">
            <w:pPr>
              <w:pStyle w:val="af3"/>
              <w:widowControl w:val="0"/>
              <w:spacing w:before="240" w:after="0" w:line="276" w:lineRule="auto"/>
              <w:ind w:left="0"/>
              <w:jc w:val="both"/>
              <w:rPr>
                <w:rFonts w:cs="David"/>
                <w:sz w:val="24"/>
                <w:szCs w:val="24"/>
                <w:rtl/>
              </w:rPr>
            </w:pPr>
          </w:p>
        </w:tc>
        <w:tc>
          <w:tcPr>
            <w:tcW w:w="4644" w:type="dxa"/>
          </w:tcPr>
          <w:p w14:paraId="4CED455D" w14:textId="77777777" w:rsidR="00B2460D" w:rsidRPr="00C84C4A" w:rsidRDefault="00B2460D" w:rsidP="00B2460D">
            <w:pPr>
              <w:pStyle w:val="af3"/>
              <w:widowControl w:val="0"/>
              <w:spacing w:before="240" w:after="0" w:line="276" w:lineRule="auto"/>
              <w:ind w:left="0"/>
              <w:jc w:val="both"/>
              <w:rPr>
                <w:rFonts w:cs="David"/>
                <w:sz w:val="24"/>
                <w:szCs w:val="24"/>
                <w:rtl/>
              </w:rPr>
            </w:pPr>
            <w:r w:rsidRPr="00C84C4A">
              <w:rPr>
                <w:rFonts w:cs="David" w:hint="cs"/>
                <w:sz w:val="24"/>
                <w:szCs w:val="24"/>
                <w:rtl/>
              </w:rPr>
              <w:t>חותמת ______________________</w:t>
            </w:r>
          </w:p>
        </w:tc>
      </w:tr>
      <w:tr w:rsidR="00985A16" w:rsidRPr="00C84C4A" w14:paraId="2BA01814" w14:textId="77777777" w:rsidTr="00B2460D">
        <w:tc>
          <w:tcPr>
            <w:tcW w:w="4644" w:type="dxa"/>
          </w:tcPr>
          <w:p w14:paraId="53D07725" w14:textId="579FB8A6" w:rsidR="00985A16" w:rsidRPr="00C84C4A" w:rsidRDefault="00985A16" w:rsidP="00B2460D">
            <w:pPr>
              <w:pStyle w:val="af3"/>
              <w:widowControl w:val="0"/>
              <w:spacing w:before="240" w:after="0" w:line="276" w:lineRule="auto"/>
              <w:ind w:left="0"/>
              <w:jc w:val="both"/>
              <w:rPr>
                <w:rFonts w:cs="David"/>
                <w:sz w:val="24"/>
                <w:szCs w:val="24"/>
                <w:rtl/>
              </w:rPr>
            </w:pPr>
            <w:r w:rsidRPr="00C84C4A">
              <w:rPr>
                <w:rFonts w:cs="David" w:hint="cs"/>
                <w:sz w:val="24"/>
                <w:szCs w:val="24"/>
                <w:rtl/>
              </w:rPr>
              <w:t>חותמת _________________________</w:t>
            </w:r>
          </w:p>
        </w:tc>
        <w:tc>
          <w:tcPr>
            <w:tcW w:w="4644" w:type="dxa"/>
          </w:tcPr>
          <w:p w14:paraId="7F77A273" w14:textId="77777777" w:rsidR="00985A16" w:rsidRPr="00C84C4A" w:rsidRDefault="00985A16" w:rsidP="00B2460D">
            <w:pPr>
              <w:pStyle w:val="af3"/>
              <w:widowControl w:val="0"/>
              <w:spacing w:before="240" w:after="0" w:line="276" w:lineRule="auto"/>
              <w:ind w:left="0"/>
              <w:jc w:val="both"/>
              <w:rPr>
                <w:rFonts w:cs="David"/>
                <w:sz w:val="24"/>
                <w:szCs w:val="24"/>
                <w:rtl/>
              </w:rPr>
            </w:pPr>
          </w:p>
        </w:tc>
      </w:tr>
    </w:tbl>
    <w:p w14:paraId="79682F83" w14:textId="77777777" w:rsidR="00B2460D" w:rsidRPr="00C84C4A" w:rsidRDefault="00B2460D" w:rsidP="00B2460D">
      <w:pPr>
        <w:pStyle w:val="af3"/>
        <w:widowControl w:val="0"/>
        <w:spacing w:line="276" w:lineRule="auto"/>
        <w:jc w:val="both"/>
        <w:rPr>
          <w:rFonts w:cs="David"/>
          <w:sz w:val="24"/>
          <w:szCs w:val="24"/>
          <w:rtl/>
        </w:rPr>
      </w:pPr>
    </w:p>
    <w:p w14:paraId="2CF3A97B" w14:textId="77777777" w:rsidR="00B2460D" w:rsidRPr="00C84C4A" w:rsidRDefault="00B2460D" w:rsidP="00B2460D">
      <w:pPr>
        <w:widowControl w:val="0"/>
        <w:tabs>
          <w:tab w:val="left" w:pos="5073"/>
        </w:tabs>
        <w:spacing w:after="240" w:line="276" w:lineRule="auto"/>
        <w:ind w:firstLine="418"/>
        <w:jc w:val="center"/>
        <w:rPr>
          <w:rFonts w:cs="David"/>
          <w:b/>
          <w:bCs/>
          <w:sz w:val="24"/>
          <w:szCs w:val="24"/>
          <w:u w:val="single"/>
          <w:rtl/>
        </w:rPr>
      </w:pPr>
      <w:r w:rsidRPr="00C84C4A">
        <w:rPr>
          <w:rFonts w:cs="David" w:hint="cs"/>
          <w:b/>
          <w:bCs/>
          <w:sz w:val="24"/>
          <w:szCs w:val="24"/>
          <w:u w:val="single"/>
          <w:rtl/>
        </w:rPr>
        <w:t>אישור עו"ד המבצע</w:t>
      </w:r>
    </w:p>
    <w:p w14:paraId="1AB994F3" w14:textId="77777777" w:rsidR="00B2460D" w:rsidRPr="00C84C4A" w:rsidRDefault="00B2460D" w:rsidP="00B2460D">
      <w:pPr>
        <w:widowControl w:val="0"/>
        <w:tabs>
          <w:tab w:val="left" w:pos="5073"/>
        </w:tabs>
        <w:spacing w:after="240" w:line="276" w:lineRule="auto"/>
        <w:ind w:hanging="34"/>
        <w:jc w:val="both"/>
        <w:rPr>
          <w:rFonts w:cs="David"/>
          <w:b/>
          <w:bCs/>
          <w:sz w:val="24"/>
          <w:szCs w:val="24"/>
          <w:u w:val="single"/>
          <w:rtl/>
        </w:rPr>
      </w:pPr>
      <w:r w:rsidRPr="00C84C4A">
        <w:rPr>
          <w:rFonts w:cs="David" w:hint="cs"/>
          <w:sz w:val="24"/>
          <w:szCs w:val="24"/>
          <w:rtl/>
        </w:rPr>
        <w:t xml:space="preserve">אני הח"מ עו"ד _________ </w:t>
      </w:r>
      <w:proofErr w:type="spellStart"/>
      <w:r w:rsidRPr="00C84C4A">
        <w:rPr>
          <w:rFonts w:cs="David" w:hint="cs"/>
          <w:sz w:val="24"/>
          <w:szCs w:val="24"/>
          <w:rtl/>
        </w:rPr>
        <w:t>מ.ר</w:t>
      </w:r>
      <w:proofErr w:type="spellEnd"/>
      <w:r w:rsidRPr="00C84C4A">
        <w:rPr>
          <w:rFonts w:cs="David" w:hint="cs"/>
          <w:sz w:val="24"/>
          <w:szCs w:val="24"/>
          <w:rtl/>
        </w:rPr>
        <w:t xml:space="preserve">. ______, בכתובת: ___________, מאשר בזאת כי ביום _____ </w:t>
      </w:r>
      <w:r>
        <w:rPr>
          <w:rFonts w:cs="David" w:hint="cs"/>
          <w:sz w:val="24"/>
          <w:szCs w:val="24"/>
          <w:rtl/>
        </w:rPr>
        <w:t>התייצב/ו בפני: __________ המוסמך/</w:t>
      </w:r>
      <w:r w:rsidRPr="00C84C4A">
        <w:rPr>
          <w:rFonts w:cs="David" w:hint="cs"/>
          <w:sz w:val="24"/>
          <w:szCs w:val="24"/>
          <w:rtl/>
        </w:rPr>
        <w:t xml:space="preserve">ים לחתום בשם _________ (המציע) וחתמו על הסכם זה בפני. </w:t>
      </w:r>
    </w:p>
    <w:p w14:paraId="5C93E9C5" w14:textId="77777777" w:rsidR="00B2460D" w:rsidRPr="00C84C4A" w:rsidRDefault="00B2460D" w:rsidP="00B2460D">
      <w:pPr>
        <w:widowControl w:val="0"/>
        <w:tabs>
          <w:tab w:val="left" w:pos="5073"/>
        </w:tabs>
        <w:spacing w:after="240" w:line="276" w:lineRule="auto"/>
        <w:ind w:firstLine="418"/>
        <w:jc w:val="both"/>
        <w:rPr>
          <w:rFonts w:cs="David"/>
          <w:sz w:val="24"/>
          <w:szCs w:val="24"/>
          <w:rtl/>
        </w:rPr>
      </w:pPr>
      <w:r w:rsidRPr="00C84C4A">
        <w:rPr>
          <w:rFonts w:cs="David" w:hint="cs"/>
          <w:sz w:val="24"/>
          <w:szCs w:val="24"/>
          <w:rtl/>
        </w:rPr>
        <w:t>תאריך ______________</w:t>
      </w:r>
      <w:r w:rsidRPr="00C84C4A">
        <w:rPr>
          <w:rFonts w:cs="David" w:hint="cs"/>
          <w:sz w:val="24"/>
          <w:szCs w:val="24"/>
          <w:rtl/>
        </w:rPr>
        <w:tab/>
      </w:r>
      <w:r w:rsidRPr="00C84C4A">
        <w:rPr>
          <w:rFonts w:cs="David" w:hint="cs"/>
          <w:sz w:val="24"/>
          <w:szCs w:val="24"/>
          <w:rtl/>
        </w:rPr>
        <w:tab/>
        <w:t xml:space="preserve"> </w:t>
      </w:r>
      <w:r w:rsidRPr="00C84C4A">
        <w:rPr>
          <w:rFonts w:cs="David" w:hint="cs"/>
          <w:sz w:val="24"/>
          <w:szCs w:val="24"/>
          <w:rtl/>
        </w:rPr>
        <w:tab/>
        <w:t>___________</w:t>
      </w:r>
      <w:r w:rsidRPr="00C84C4A">
        <w:rPr>
          <w:rFonts w:cs="David" w:hint="cs"/>
          <w:sz w:val="24"/>
          <w:szCs w:val="24"/>
          <w:rtl/>
        </w:rPr>
        <w:tab/>
      </w:r>
      <w:r w:rsidRPr="00C84C4A">
        <w:rPr>
          <w:rFonts w:cs="David" w:hint="cs"/>
          <w:sz w:val="24"/>
          <w:szCs w:val="24"/>
          <w:rtl/>
        </w:rPr>
        <w:br/>
      </w:r>
      <w:r w:rsidRPr="00C84C4A">
        <w:rPr>
          <w:rFonts w:cs="David" w:hint="cs"/>
          <w:sz w:val="24"/>
          <w:szCs w:val="24"/>
          <w:rtl/>
        </w:rPr>
        <w:tab/>
      </w:r>
      <w:r w:rsidRPr="00C84C4A">
        <w:rPr>
          <w:rFonts w:cs="David" w:hint="cs"/>
          <w:sz w:val="24"/>
          <w:szCs w:val="24"/>
          <w:rtl/>
        </w:rPr>
        <w:tab/>
        <w:t xml:space="preserve">  </w:t>
      </w:r>
      <w:r w:rsidRPr="00C84C4A">
        <w:rPr>
          <w:rFonts w:cs="David" w:hint="cs"/>
          <w:sz w:val="24"/>
          <w:szCs w:val="24"/>
          <w:rtl/>
        </w:rPr>
        <w:tab/>
        <w:t xml:space="preserve">  חתימת עו"ד</w:t>
      </w:r>
    </w:p>
    <w:p w14:paraId="700B460F" w14:textId="77777777" w:rsidR="00985A16" w:rsidRDefault="00985A16">
      <w:pPr>
        <w:bidi w:val="0"/>
        <w:spacing w:after="160" w:line="259" w:lineRule="auto"/>
        <w:rPr>
          <w:rFonts w:cs="David"/>
          <w:sz w:val="24"/>
          <w:szCs w:val="24"/>
          <w:rtl/>
        </w:rPr>
      </w:pPr>
      <w:r>
        <w:rPr>
          <w:rFonts w:cs="David"/>
          <w:sz w:val="24"/>
          <w:szCs w:val="24"/>
          <w:rtl/>
        </w:rPr>
        <w:br w:type="page"/>
      </w:r>
    </w:p>
    <w:p w14:paraId="72ADE1B0" w14:textId="6164B89D" w:rsidR="00B2460D" w:rsidRPr="00C84C4A" w:rsidRDefault="00B2460D" w:rsidP="00B2460D">
      <w:pPr>
        <w:pBdr>
          <w:top w:val="single" w:sz="4" w:space="1" w:color="808080"/>
          <w:bottom w:val="single" w:sz="4" w:space="1" w:color="808080"/>
        </w:pBdr>
        <w:jc w:val="center"/>
        <w:rPr>
          <w:rFonts w:cs="David"/>
          <w:b/>
          <w:bCs/>
          <w:sz w:val="24"/>
          <w:szCs w:val="24"/>
          <w:rtl/>
        </w:rPr>
      </w:pPr>
      <w:r w:rsidRPr="00C84C4A">
        <w:rPr>
          <w:rFonts w:cs="David" w:hint="cs"/>
          <w:b/>
          <w:bCs/>
          <w:sz w:val="24"/>
          <w:szCs w:val="24"/>
          <w:rtl/>
        </w:rPr>
        <w:lastRenderedPageBreak/>
        <w:t>מסמך</w:t>
      </w:r>
      <w:r w:rsidRPr="00C84C4A">
        <w:rPr>
          <w:rFonts w:cs="David"/>
          <w:b/>
          <w:bCs/>
          <w:sz w:val="24"/>
          <w:szCs w:val="24"/>
          <w:rtl/>
        </w:rPr>
        <w:t xml:space="preserve"> </w:t>
      </w:r>
      <w:r w:rsidRPr="00C84C4A">
        <w:rPr>
          <w:rFonts w:cs="David" w:hint="cs"/>
          <w:b/>
          <w:bCs/>
          <w:sz w:val="24"/>
          <w:szCs w:val="24"/>
          <w:rtl/>
        </w:rPr>
        <w:t>ד</w:t>
      </w:r>
      <w:r w:rsidRPr="00C84C4A">
        <w:rPr>
          <w:rFonts w:cs="David"/>
          <w:b/>
          <w:bCs/>
          <w:sz w:val="24"/>
          <w:szCs w:val="24"/>
          <w:rtl/>
        </w:rPr>
        <w:t>'</w:t>
      </w:r>
      <w:r w:rsidRPr="00C84C4A">
        <w:rPr>
          <w:rFonts w:cs="David" w:hint="cs"/>
          <w:b/>
          <w:bCs/>
          <w:sz w:val="24"/>
          <w:szCs w:val="24"/>
          <w:rtl/>
        </w:rPr>
        <w:t xml:space="preserve"> 1</w:t>
      </w:r>
    </w:p>
    <w:p w14:paraId="13B809F6" w14:textId="77777777" w:rsidR="00B2460D" w:rsidRPr="00C84C4A" w:rsidRDefault="00B2460D" w:rsidP="00B2460D">
      <w:pPr>
        <w:pBdr>
          <w:top w:val="single" w:sz="4" w:space="1" w:color="808080"/>
          <w:bottom w:val="single" w:sz="4" w:space="1" w:color="808080"/>
        </w:pBdr>
        <w:jc w:val="center"/>
        <w:rPr>
          <w:rFonts w:cs="David"/>
          <w:b/>
          <w:bCs/>
          <w:sz w:val="24"/>
          <w:szCs w:val="24"/>
          <w:rtl/>
        </w:rPr>
      </w:pPr>
      <w:r w:rsidRPr="00C84C4A">
        <w:rPr>
          <w:rFonts w:ascii="David,Bold" w:cs="David" w:hint="cs"/>
          <w:b/>
          <w:bCs/>
          <w:sz w:val="24"/>
          <w:szCs w:val="24"/>
          <w:rtl/>
        </w:rPr>
        <w:t>כתב ערבות לקיום החוזה</w:t>
      </w:r>
      <w:r w:rsidRPr="00C84C4A">
        <w:rPr>
          <w:rFonts w:cs="David" w:hint="cs"/>
          <w:b/>
          <w:bCs/>
          <w:sz w:val="24"/>
          <w:szCs w:val="24"/>
          <w:rtl/>
        </w:rPr>
        <w:t xml:space="preserve"> </w:t>
      </w:r>
      <w:r w:rsidRPr="00C84C4A">
        <w:rPr>
          <w:rFonts w:cs="David"/>
          <w:b/>
          <w:bCs/>
          <w:sz w:val="24"/>
          <w:szCs w:val="24"/>
          <w:rtl/>
        </w:rPr>
        <w:t>–</w:t>
      </w:r>
      <w:r w:rsidRPr="00C84C4A">
        <w:rPr>
          <w:rFonts w:cs="David" w:hint="cs"/>
          <w:b/>
          <w:bCs/>
          <w:sz w:val="24"/>
          <w:szCs w:val="24"/>
          <w:rtl/>
        </w:rPr>
        <w:t xml:space="preserve"> ערבות ביצוע</w:t>
      </w:r>
    </w:p>
    <w:p w14:paraId="1662E0EF" w14:textId="77777777" w:rsidR="00B2460D" w:rsidRPr="00C84C4A" w:rsidRDefault="00B2460D" w:rsidP="00B2460D">
      <w:pPr>
        <w:jc w:val="center"/>
        <w:rPr>
          <w:rFonts w:cs="David"/>
          <w:sz w:val="24"/>
          <w:szCs w:val="24"/>
          <w:rtl/>
        </w:rPr>
      </w:pPr>
      <w:r w:rsidRPr="00C84C4A">
        <w:rPr>
          <w:rFonts w:cs="David" w:hint="cs"/>
          <w:sz w:val="24"/>
          <w:szCs w:val="24"/>
          <w:rtl/>
        </w:rPr>
        <w:t>(הערבות תוגש ע"י המציע שזכה במכרז)</w:t>
      </w:r>
    </w:p>
    <w:p w14:paraId="6A5BFE00" w14:textId="77777777" w:rsidR="00B2460D" w:rsidRPr="00C84C4A" w:rsidRDefault="00B2460D" w:rsidP="00B2460D">
      <w:pPr>
        <w:autoSpaceDE w:val="0"/>
        <w:autoSpaceDN w:val="0"/>
        <w:adjustRightInd w:val="0"/>
        <w:jc w:val="center"/>
        <w:rPr>
          <w:rFonts w:ascii="David,Bold" w:cs="David"/>
          <w:b/>
          <w:bCs/>
          <w:sz w:val="24"/>
          <w:szCs w:val="24"/>
          <w:rtl/>
        </w:rPr>
      </w:pPr>
    </w:p>
    <w:p w14:paraId="662C2349" w14:textId="77777777" w:rsidR="00B2460D" w:rsidRPr="00C84C4A" w:rsidRDefault="00B2460D" w:rsidP="00B2460D">
      <w:pPr>
        <w:jc w:val="center"/>
        <w:rPr>
          <w:rFonts w:cs="David"/>
          <w:b/>
          <w:bCs/>
          <w:sz w:val="24"/>
          <w:szCs w:val="24"/>
          <w:u w:val="single"/>
          <w:rtl/>
        </w:rPr>
      </w:pPr>
    </w:p>
    <w:p w14:paraId="465286D4" w14:textId="77777777" w:rsidR="00B2460D" w:rsidRPr="00C84C4A" w:rsidRDefault="00B2460D" w:rsidP="00B2460D">
      <w:pPr>
        <w:rPr>
          <w:rFonts w:cs="David"/>
          <w:sz w:val="24"/>
          <w:szCs w:val="24"/>
          <w:rtl/>
        </w:rPr>
      </w:pPr>
      <w:r w:rsidRPr="00C84C4A">
        <w:rPr>
          <w:rFonts w:cs="David" w:hint="cs"/>
          <w:sz w:val="24"/>
          <w:szCs w:val="24"/>
          <w:rtl/>
        </w:rPr>
        <w:t xml:space="preserve">לכבוד                                                                             </w:t>
      </w:r>
      <w:r w:rsidRPr="00C84C4A">
        <w:rPr>
          <w:rFonts w:cs="David" w:hint="cs"/>
          <w:sz w:val="24"/>
          <w:szCs w:val="24"/>
          <w:rtl/>
        </w:rPr>
        <w:tab/>
      </w:r>
      <w:r w:rsidRPr="00C84C4A">
        <w:rPr>
          <w:rFonts w:cs="David" w:hint="cs"/>
          <w:sz w:val="24"/>
          <w:szCs w:val="24"/>
          <w:rtl/>
        </w:rPr>
        <w:tab/>
      </w:r>
      <w:r w:rsidRPr="00C84C4A">
        <w:rPr>
          <w:rFonts w:cs="David" w:hint="cs"/>
          <w:sz w:val="24"/>
          <w:szCs w:val="24"/>
          <w:rtl/>
        </w:rPr>
        <w:tab/>
        <w:t>בנק: _____________</w:t>
      </w:r>
    </w:p>
    <w:p w14:paraId="670B4EA7" w14:textId="4A7BA7F9" w:rsidR="00B2460D" w:rsidRPr="00C84C4A" w:rsidRDefault="007F3A03" w:rsidP="00B2460D">
      <w:pPr>
        <w:rPr>
          <w:rFonts w:cs="David"/>
          <w:sz w:val="24"/>
          <w:szCs w:val="24"/>
          <w:rtl/>
        </w:rPr>
      </w:pPr>
      <w:r>
        <w:rPr>
          <w:rFonts w:cs="David" w:hint="cs"/>
          <w:sz w:val="24"/>
          <w:szCs w:val="24"/>
          <w:rtl/>
        </w:rPr>
        <w:t>החברה הכלכלית אום אל פחם</w:t>
      </w:r>
      <w:r w:rsidR="00B2460D" w:rsidRPr="00C84C4A">
        <w:rPr>
          <w:rFonts w:cs="David" w:hint="cs"/>
          <w:sz w:val="24"/>
          <w:szCs w:val="24"/>
          <w:rtl/>
        </w:rPr>
        <w:t xml:space="preserve">                                                  </w:t>
      </w:r>
      <w:r w:rsidR="00B2460D" w:rsidRPr="00C84C4A">
        <w:rPr>
          <w:rFonts w:cs="David" w:hint="cs"/>
          <w:sz w:val="24"/>
          <w:szCs w:val="24"/>
          <w:rtl/>
        </w:rPr>
        <w:tab/>
      </w:r>
      <w:r w:rsidR="00B2460D" w:rsidRPr="00C84C4A">
        <w:rPr>
          <w:rFonts w:cs="David" w:hint="cs"/>
          <w:sz w:val="24"/>
          <w:szCs w:val="24"/>
          <w:rtl/>
        </w:rPr>
        <w:tab/>
      </w:r>
      <w:r w:rsidR="00B2460D" w:rsidRPr="00C84C4A">
        <w:rPr>
          <w:rFonts w:cs="David" w:hint="cs"/>
          <w:sz w:val="24"/>
          <w:szCs w:val="24"/>
          <w:rtl/>
        </w:rPr>
        <w:tab/>
        <w:t>סניף: ____________</w:t>
      </w:r>
    </w:p>
    <w:p w14:paraId="37D53C21" w14:textId="62CDCC22" w:rsidR="00B2460D" w:rsidRPr="00C84C4A" w:rsidRDefault="00752DBF" w:rsidP="00B2460D">
      <w:pPr>
        <w:rPr>
          <w:rFonts w:cs="David"/>
          <w:sz w:val="24"/>
          <w:szCs w:val="24"/>
          <w:rtl/>
        </w:rPr>
      </w:pPr>
      <w:r>
        <w:rPr>
          <w:rFonts w:cs="David" w:hint="cs"/>
          <w:sz w:val="24"/>
          <w:szCs w:val="24"/>
          <w:u w:val="single"/>
          <w:rtl/>
        </w:rPr>
        <w:t>רח</w:t>
      </w:r>
      <w:r>
        <w:rPr>
          <w:rFonts w:cs="David"/>
          <w:sz w:val="24"/>
          <w:szCs w:val="24"/>
          <w:u w:val="single"/>
          <w:rtl/>
        </w:rPr>
        <w:t>’</w:t>
      </w:r>
      <w:r>
        <w:rPr>
          <w:rFonts w:cs="David" w:hint="cs"/>
          <w:sz w:val="24"/>
          <w:szCs w:val="24"/>
          <w:u w:val="single"/>
          <w:rtl/>
        </w:rPr>
        <w:t xml:space="preserve"> </w:t>
      </w:r>
      <w:proofErr w:type="spellStart"/>
      <w:r>
        <w:rPr>
          <w:rFonts w:cs="David" w:hint="cs"/>
          <w:sz w:val="24"/>
          <w:szCs w:val="24"/>
          <w:u w:val="single"/>
          <w:rtl/>
        </w:rPr>
        <w:t>אלמדינה</w:t>
      </w:r>
      <w:proofErr w:type="spellEnd"/>
      <w:r>
        <w:rPr>
          <w:rFonts w:cs="David" w:hint="cs"/>
          <w:sz w:val="24"/>
          <w:szCs w:val="24"/>
          <w:u w:val="single"/>
          <w:rtl/>
        </w:rPr>
        <w:t xml:space="preserve"> 1, אום אל פחם</w:t>
      </w:r>
      <w:r w:rsidR="00B2460D" w:rsidRPr="00C84C4A">
        <w:rPr>
          <w:rFonts w:cs="David" w:hint="cs"/>
          <w:sz w:val="24"/>
          <w:szCs w:val="24"/>
          <w:rtl/>
        </w:rPr>
        <w:tab/>
        <w:t xml:space="preserve">                                               </w:t>
      </w:r>
      <w:r w:rsidR="00B2460D" w:rsidRPr="00C84C4A">
        <w:rPr>
          <w:rFonts w:cs="David" w:hint="cs"/>
          <w:sz w:val="24"/>
          <w:szCs w:val="24"/>
          <w:rtl/>
        </w:rPr>
        <w:tab/>
      </w:r>
      <w:r w:rsidR="00B2460D" w:rsidRPr="00C84C4A">
        <w:rPr>
          <w:rFonts w:cs="David" w:hint="cs"/>
          <w:sz w:val="24"/>
          <w:szCs w:val="24"/>
          <w:rtl/>
        </w:rPr>
        <w:tab/>
      </w:r>
      <w:r w:rsidR="00B2460D" w:rsidRPr="00C84C4A">
        <w:rPr>
          <w:rFonts w:cs="David" w:hint="cs"/>
          <w:sz w:val="24"/>
          <w:szCs w:val="24"/>
          <w:rtl/>
        </w:rPr>
        <w:tab/>
        <w:t>כתובת: ___________</w:t>
      </w:r>
    </w:p>
    <w:p w14:paraId="0A708134" w14:textId="77777777" w:rsidR="00B2460D" w:rsidRPr="00C84C4A" w:rsidRDefault="00B2460D" w:rsidP="00B2460D">
      <w:pPr>
        <w:rPr>
          <w:rFonts w:cs="David"/>
          <w:sz w:val="24"/>
          <w:szCs w:val="24"/>
          <w:rtl/>
        </w:rPr>
      </w:pPr>
      <w:r w:rsidRPr="00C84C4A">
        <w:rPr>
          <w:rFonts w:cs="David" w:hint="cs"/>
          <w:sz w:val="24"/>
          <w:szCs w:val="24"/>
          <w:rtl/>
        </w:rPr>
        <w:t xml:space="preserve">                                                                               </w:t>
      </w:r>
      <w:r w:rsidRPr="00C84C4A">
        <w:rPr>
          <w:rFonts w:cs="David" w:hint="cs"/>
          <w:sz w:val="24"/>
          <w:szCs w:val="24"/>
          <w:rtl/>
        </w:rPr>
        <w:tab/>
      </w:r>
      <w:r w:rsidRPr="00C84C4A">
        <w:rPr>
          <w:rFonts w:cs="David" w:hint="cs"/>
          <w:sz w:val="24"/>
          <w:szCs w:val="24"/>
          <w:rtl/>
        </w:rPr>
        <w:tab/>
      </w:r>
      <w:r w:rsidRPr="00C84C4A">
        <w:rPr>
          <w:rFonts w:cs="David" w:hint="cs"/>
          <w:sz w:val="24"/>
          <w:szCs w:val="24"/>
          <w:rtl/>
        </w:rPr>
        <w:tab/>
        <w:t>מיקוד: ___________</w:t>
      </w:r>
    </w:p>
    <w:p w14:paraId="191958BF" w14:textId="77777777" w:rsidR="00B2460D" w:rsidRPr="00C84C4A" w:rsidRDefault="00B2460D" w:rsidP="00B2460D">
      <w:pPr>
        <w:rPr>
          <w:rFonts w:cs="David"/>
          <w:sz w:val="24"/>
          <w:szCs w:val="24"/>
          <w:rtl/>
        </w:rPr>
      </w:pPr>
    </w:p>
    <w:p w14:paraId="7C6E5B58" w14:textId="77777777" w:rsidR="00B2460D" w:rsidRPr="00C84C4A" w:rsidRDefault="00B2460D" w:rsidP="00B2460D">
      <w:pPr>
        <w:rPr>
          <w:rFonts w:cs="David"/>
          <w:sz w:val="24"/>
          <w:szCs w:val="24"/>
          <w:rtl/>
        </w:rPr>
      </w:pPr>
    </w:p>
    <w:p w14:paraId="30B33582" w14:textId="77777777" w:rsidR="00B2460D" w:rsidRPr="00C84C4A" w:rsidRDefault="00B2460D" w:rsidP="00B2460D">
      <w:pPr>
        <w:jc w:val="center"/>
        <w:rPr>
          <w:rFonts w:cs="David"/>
          <w:b/>
          <w:bCs/>
          <w:sz w:val="24"/>
          <w:szCs w:val="24"/>
          <w:rtl/>
        </w:rPr>
      </w:pPr>
      <w:r w:rsidRPr="00C84C4A">
        <w:rPr>
          <w:rFonts w:cs="David" w:hint="cs"/>
          <w:b/>
          <w:bCs/>
          <w:sz w:val="24"/>
          <w:szCs w:val="24"/>
          <w:rtl/>
        </w:rPr>
        <w:t>הנדון: ערבות בנקאית מס' ________________</w:t>
      </w:r>
    </w:p>
    <w:p w14:paraId="66187D7D" w14:textId="77777777" w:rsidR="00B2460D" w:rsidRPr="00C84C4A" w:rsidRDefault="00B2460D" w:rsidP="00B2460D">
      <w:pPr>
        <w:jc w:val="center"/>
        <w:rPr>
          <w:rFonts w:cs="David"/>
          <w:sz w:val="24"/>
          <w:szCs w:val="24"/>
          <w:rtl/>
        </w:rPr>
      </w:pPr>
    </w:p>
    <w:p w14:paraId="54930644" w14:textId="60967108" w:rsidR="001077BA" w:rsidRDefault="001077BA" w:rsidP="004E6546">
      <w:pPr>
        <w:numPr>
          <w:ilvl w:val="5"/>
          <w:numId w:val="99"/>
        </w:numPr>
        <w:tabs>
          <w:tab w:val="clear" w:pos="3398"/>
        </w:tabs>
        <w:ind w:left="579" w:hanging="425"/>
        <w:jc w:val="both"/>
        <w:rPr>
          <w:rFonts w:cs="David"/>
          <w:sz w:val="24"/>
          <w:szCs w:val="24"/>
        </w:rPr>
      </w:pPr>
      <w:r>
        <w:rPr>
          <w:rFonts w:cs="David" w:hint="cs"/>
          <w:sz w:val="24"/>
          <w:szCs w:val="24"/>
          <w:rtl/>
        </w:rPr>
        <w:t xml:space="preserve">לפי בקשת _______________ ח.פ / ת.ז _____________ כתובת: ______________ (להלן : "הנערב") </w:t>
      </w:r>
      <w:r w:rsidRPr="00C84C4A">
        <w:rPr>
          <w:rFonts w:cs="David" w:hint="cs"/>
          <w:sz w:val="24"/>
          <w:szCs w:val="24"/>
          <w:rtl/>
        </w:rPr>
        <w:t xml:space="preserve">אנו ערבים בזה כלפיכם לתשלום כל סכום עד לסכום כולל של  _________ ₪ </w:t>
      </w:r>
      <w:r>
        <w:rPr>
          <w:rFonts w:cs="David" w:hint="cs"/>
          <w:sz w:val="24"/>
          <w:szCs w:val="24"/>
          <w:rtl/>
        </w:rPr>
        <w:t xml:space="preserve">(במילים : __________ ₪ ), </w:t>
      </w:r>
      <w:r w:rsidRPr="00C84C4A">
        <w:rPr>
          <w:rFonts w:cs="David" w:hint="cs"/>
          <w:sz w:val="24"/>
          <w:szCs w:val="24"/>
          <w:rtl/>
        </w:rPr>
        <w:t>(</w:t>
      </w:r>
      <w:r w:rsidRPr="00C84C4A">
        <w:rPr>
          <w:rFonts w:ascii="MT Extra" w:hAnsi="MT Extra" w:cs="David" w:hint="cs"/>
          <w:sz w:val="24"/>
          <w:szCs w:val="24"/>
          <w:rtl/>
        </w:rPr>
        <w:t>להלן - "</w:t>
      </w:r>
      <w:r w:rsidRPr="00C84C4A">
        <w:rPr>
          <w:rFonts w:ascii="MT Extra" w:hAnsi="MT Extra" w:cs="David" w:hint="cs"/>
          <w:b/>
          <w:bCs/>
          <w:sz w:val="24"/>
          <w:szCs w:val="24"/>
          <w:rtl/>
        </w:rPr>
        <w:t>סכום הקרן</w:t>
      </w:r>
      <w:r w:rsidRPr="00C84C4A">
        <w:rPr>
          <w:rFonts w:ascii="MT Extra" w:hAnsi="MT Extra" w:cs="David" w:hint="cs"/>
          <w:sz w:val="24"/>
          <w:szCs w:val="24"/>
          <w:rtl/>
        </w:rPr>
        <w:t xml:space="preserve">") </w:t>
      </w:r>
      <w:r w:rsidRPr="00C84C4A">
        <w:rPr>
          <w:rFonts w:ascii="MT Extra" w:hAnsi="MT Extra" w:cs="David"/>
          <w:sz w:val="24"/>
          <w:szCs w:val="24"/>
          <w:rtl/>
        </w:rPr>
        <w:t>בתוספת הפרשי הצמדה למדד הנובעים מהצמדת ס</w:t>
      </w:r>
      <w:r w:rsidRPr="00C84C4A">
        <w:rPr>
          <w:rFonts w:ascii="MT Extra" w:hAnsi="MT Extra" w:cs="David" w:hint="cs"/>
          <w:sz w:val="24"/>
          <w:szCs w:val="24"/>
          <w:rtl/>
        </w:rPr>
        <w:t>כום</w:t>
      </w:r>
      <w:r w:rsidRPr="00C84C4A">
        <w:rPr>
          <w:rFonts w:ascii="MT Extra" w:hAnsi="MT Extra" w:cs="David"/>
          <w:sz w:val="24"/>
          <w:szCs w:val="24"/>
          <w:rtl/>
        </w:rPr>
        <w:t xml:space="preserve"> </w:t>
      </w:r>
      <w:r w:rsidRPr="00C84C4A">
        <w:rPr>
          <w:rFonts w:ascii="MT Extra" w:hAnsi="MT Extra" w:cs="David" w:hint="cs"/>
          <w:sz w:val="24"/>
          <w:szCs w:val="24"/>
          <w:rtl/>
        </w:rPr>
        <w:t>הקרן</w:t>
      </w:r>
      <w:r w:rsidRPr="00C84C4A">
        <w:rPr>
          <w:rFonts w:ascii="MT Extra" w:hAnsi="MT Extra" w:cs="David"/>
          <w:sz w:val="24"/>
          <w:szCs w:val="24"/>
          <w:rtl/>
        </w:rPr>
        <w:t xml:space="preserve"> למדד כמפורט להלן (להלן</w:t>
      </w:r>
      <w:r w:rsidRPr="00C84C4A">
        <w:rPr>
          <w:rFonts w:ascii="MT Extra" w:hAnsi="MT Extra" w:cs="David" w:hint="cs"/>
          <w:sz w:val="24"/>
          <w:szCs w:val="24"/>
          <w:rtl/>
        </w:rPr>
        <w:t xml:space="preserve"> - </w:t>
      </w:r>
      <w:r w:rsidRPr="00C84C4A">
        <w:rPr>
          <w:rFonts w:ascii="MT Extra" w:hAnsi="MT Extra" w:cs="David"/>
          <w:sz w:val="24"/>
          <w:szCs w:val="24"/>
          <w:rtl/>
        </w:rPr>
        <w:t xml:space="preserve"> "</w:t>
      </w:r>
      <w:r w:rsidRPr="00C84C4A">
        <w:rPr>
          <w:rFonts w:ascii="MT Extra" w:hAnsi="MT Extra" w:cs="David"/>
          <w:b/>
          <w:bCs/>
          <w:sz w:val="24"/>
          <w:szCs w:val="24"/>
          <w:rtl/>
        </w:rPr>
        <w:t>הפרשי הצמדה</w:t>
      </w:r>
      <w:r w:rsidRPr="00C84C4A">
        <w:rPr>
          <w:rFonts w:ascii="MT Extra" w:hAnsi="MT Extra" w:cs="David"/>
          <w:sz w:val="24"/>
          <w:szCs w:val="24"/>
          <w:rtl/>
        </w:rPr>
        <w:t xml:space="preserve">") </w:t>
      </w:r>
      <w:r>
        <w:rPr>
          <w:rFonts w:cs="David" w:hint="cs"/>
          <w:sz w:val="24"/>
          <w:szCs w:val="24"/>
          <w:rtl/>
        </w:rPr>
        <w:t xml:space="preserve">שתדרשו מאת הנערב בקשר לביצוע </w:t>
      </w:r>
      <w:r w:rsidRPr="00C84C4A">
        <w:rPr>
          <w:rFonts w:cs="David" w:hint="cs"/>
          <w:sz w:val="24"/>
          <w:szCs w:val="24"/>
          <w:rtl/>
        </w:rPr>
        <w:t xml:space="preserve"> ה</w:t>
      </w:r>
      <w:r>
        <w:rPr>
          <w:rFonts w:cs="David" w:hint="cs"/>
          <w:sz w:val="24"/>
          <w:szCs w:val="24"/>
          <w:rtl/>
        </w:rPr>
        <w:t>הסכם</w:t>
      </w:r>
      <w:r w:rsidRPr="00C84C4A">
        <w:rPr>
          <w:rFonts w:cs="David" w:hint="cs"/>
          <w:sz w:val="24"/>
          <w:szCs w:val="24"/>
          <w:rtl/>
        </w:rPr>
        <w:t xml:space="preserve"> על פי מכרז פומבי </w:t>
      </w:r>
      <w:r w:rsidRPr="002F77EA">
        <w:rPr>
          <w:rFonts w:cs="David" w:hint="cs"/>
          <w:sz w:val="24"/>
          <w:szCs w:val="24"/>
          <w:rtl/>
        </w:rPr>
        <w:t xml:space="preserve">מס' </w:t>
      </w:r>
      <w:r w:rsidR="00465B3E">
        <w:rPr>
          <w:rFonts w:cs="David"/>
          <w:b/>
          <w:bCs/>
          <w:color w:val="FF0000"/>
          <w:sz w:val="24"/>
          <w:szCs w:val="24"/>
          <w:u w:val="single"/>
          <w:rtl/>
        </w:rPr>
        <w:t>"</w:t>
      </w:r>
      <w:r w:rsidR="009F5886">
        <w:rPr>
          <w:rFonts w:cs="David" w:hint="cs"/>
          <w:b/>
          <w:bCs/>
          <w:color w:val="FF0000"/>
          <w:sz w:val="24"/>
          <w:szCs w:val="24"/>
          <w:u w:val="single"/>
          <w:rtl/>
        </w:rPr>
        <w:t>02/2022</w:t>
      </w:r>
      <w:r w:rsidRPr="002F77EA">
        <w:rPr>
          <w:rFonts w:cs="David" w:hint="cs"/>
          <w:sz w:val="24"/>
          <w:szCs w:val="24"/>
          <w:rtl/>
        </w:rPr>
        <w:t xml:space="preserve"> לביצוע </w:t>
      </w:r>
      <w:r>
        <w:rPr>
          <w:rFonts w:cs="David" w:hint="cs"/>
          <w:sz w:val="24"/>
          <w:szCs w:val="24"/>
          <w:rtl/>
        </w:rPr>
        <w:t xml:space="preserve">עבודות </w:t>
      </w:r>
      <w:r w:rsidR="004A1377">
        <w:rPr>
          <w:rFonts w:cs="David" w:hint="cs"/>
          <w:b/>
          <w:bCs/>
          <w:color w:val="FF0000"/>
          <w:sz w:val="24"/>
          <w:szCs w:val="24"/>
          <w:rtl/>
        </w:rPr>
        <w:t>תוספת קומה למבנה מסחרי</w:t>
      </w:r>
      <w:r w:rsidR="004A1377" w:rsidRPr="002F77EA">
        <w:rPr>
          <w:rFonts w:cs="David" w:hint="cs"/>
          <w:sz w:val="24"/>
          <w:szCs w:val="24"/>
          <w:rtl/>
        </w:rPr>
        <w:t xml:space="preserve"> </w:t>
      </w:r>
      <w:r w:rsidRPr="002F77EA">
        <w:rPr>
          <w:rFonts w:cs="David" w:hint="cs"/>
          <w:sz w:val="24"/>
          <w:szCs w:val="24"/>
          <w:rtl/>
        </w:rPr>
        <w:t xml:space="preserve">עבור </w:t>
      </w:r>
      <w:r w:rsidR="007F3A03">
        <w:rPr>
          <w:rFonts w:cs="David" w:hint="cs"/>
          <w:sz w:val="24"/>
          <w:szCs w:val="24"/>
          <w:rtl/>
        </w:rPr>
        <w:t>החברה הכלכלית אום אל פחם</w:t>
      </w:r>
      <w:r w:rsidRPr="002F77EA">
        <w:rPr>
          <w:rFonts w:cs="David" w:hint="cs"/>
          <w:sz w:val="24"/>
          <w:szCs w:val="24"/>
          <w:rtl/>
        </w:rPr>
        <w:t xml:space="preserve">, ולהבטחת מילוי מלא ושלם של כל תנאי ההסכם ע"י הנערב. </w:t>
      </w:r>
    </w:p>
    <w:p w14:paraId="27644116" w14:textId="77777777" w:rsidR="001077BA" w:rsidRDefault="001077BA" w:rsidP="001077BA">
      <w:pPr>
        <w:ind w:left="515"/>
        <w:jc w:val="both"/>
        <w:rPr>
          <w:rFonts w:cs="David"/>
          <w:sz w:val="24"/>
          <w:szCs w:val="24"/>
        </w:rPr>
      </w:pPr>
    </w:p>
    <w:p w14:paraId="4C21AF6D" w14:textId="77777777" w:rsidR="001077BA" w:rsidRPr="00A424CB" w:rsidRDefault="001077BA" w:rsidP="004E6546">
      <w:pPr>
        <w:numPr>
          <w:ilvl w:val="5"/>
          <w:numId w:val="99"/>
        </w:numPr>
        <w:ind w:left="515" w:hanging="503"/>
        <w:jc w:val="both"/>
        <w:rPr>
          <w:rFonts w:cs="David"/>
          <w:sz w:val="24"/>
          <w:szCs w:val="24"/>
          <w:rtl/>
        </w:rPr>
      </w:pPr>
      <w:r w:rsidRPr="00DA367D">
        <w:rPr>
          <w:rFonts w:cs="David" w:hint="cs"/>
          <w:sz w:val="24"/>
          <w:szCs w:val="24"/>
          <w:rtl/>
        </w:rPr>
        <w:t>סכום הערבות יהיה צמוד למדד המחירים לצרכן, כפי שהוא מתפרסם בכל חודש על ידי הלשכה המרכזית לסטטיסטיקה (להלן: המדד ) בתנאי ההצמדה שלהלן:</w:t>
      </w:r>
    </w:p>
    <w:p w14:paraId="4353B88C" w14:textId="74EFEA01" w:rsidR="00591EDB" w:rsidRDefault="001077BA" w:rsidP="004E6546">
      <w:pPr>
        <w:pStyle w:val="af0"/>
        <w:numPr>
          <w:ilvl w:val="1"/>
          <w:numId w:val="101"/>
        </w:numPr>
        <w:ind w:left="862" w:hanging="283"/>
        <w:jc w:val="both"/>
        <w:rPr>
          <w:rFonts w:cs="David"/>
          <w:noProof w:val="0"/>
          <w:sz w:val="24"/>
          <w:szCs w:val="24"/>
          <w:lang w:eastAsia="en-US"/>
        </w:rPr>
      </w:pPr>
      <w:r w:rsidRPr="00DA367D">
        <w:rPr>
          <w:rFonts w:cs="David" w:hint="cs"/>
          <w:noProof w:val="0"/>
          <w:sz w:val="24"/>
          <w:szCs w:val="24"/>
          <w:rtl/>
          <w:lang w:eastAsia="en-US"/>
        </w:rPr>
        <w:t>"המדד היסודי"</w:t>
      </w:r>
      <w:r w:rsidR="00591EDB">
        <w:rPr>
          <w:rFonts w:cs="David" w:hint="cs"/>
          <w:noProof w:val="0"/>
          <w:sz w:val="24"/>
          <w:szCs w:val="24"/>
          <w:rtl/>
          <w:lang w:eastAsia="en-US"/>
        </w:rPr>
        <w:t>:</w:t>
      </w:r>
      <w:r w:rsidRPr="00DA367D">
        <w:rPr>
          <w:rFonts w:cs="David" w:hint="cs"/>
          <w:noProof w:val="0"/>
          <w:sz w:val="24"/>
          <w:szCs w:val="24"/>
          <w:rtl/>
          <w:lang w:eastAsia="en-US"/>
        </w:rPr>
        <w:t xml:space="preserve"> לעניין ערבות זו יהא </w:t>
      </w:r>
      <w:r w:rsidR="00A85E51">
        <w:rPr>
          <w:rFonts w:cs="David" w:hint="cs"/>
          <w:noProof w:val="0"/>
          <w:sz w:val="24"/>
          <w:szCs w:val="24"/>
          <w:rtl/>
          <w:lang w:eastAsia="en-US"/>
        </w:rPr>
        <w:t>מדד חודש 03/2022</w:t>
      </w:r>
      <w:r w:rsidRPr="00DA367D">
        <w:rPr>
          <w:rFonts w:cs="David" w:hint="cs"/>
          <w:noProof w:val="0"/>
          <w:sz w:val="24"/>
          <w:szCs w:val="24"/>
          <w:rtl/>
          <w:lang w:eastAsia="en-US"/>
        </w:rPr>
        <w:t xml:space="preserve"> שהתפרסם בתאריך </w:t>
      </w:r>
      <w:r w:rsidR="00737D2A">
        <w:rPr>
          <w:rFonts w:cs="David" w:hint="cs"/>
          <w:noProof w:val="0"/>
          <w:color w:val="FF0000"/>
          <w:sz w:val="24"/>
          <w:szCs w:val="24"/>
          <w:rtl/>
          <w:lang w:eastAsia="en-US"/>
        </w:rPr>
        <w:t>03/04/2022</w:t>
      </w:r>
      <w:r w:rsidRPr="00DA367D">
        <w:rPr>
          <w:rFonts w:cs="David" w:hint="cs"/>
          <w:noProof w:val="0"/>
          <w:sz w:val="24"/>
          <w:szCs w:val="24"/>
          <w:rtl/>
          <w:lang w:eastAsia="en-US"/>
        </w:rPr>
        <w:t xml:space="preserve">. </w:t>
      </w:r>
    </w:p>
    <w:p w14:paraId="7DDBA56D" w14:textId="70915502" w:rsidR="001077BA" w:rsidRPr="00DA367D" w:rsidRDefault="001077BA" w:rsidP="004E6546">
      <w:pPr>
        <w:pStyle w:val="af0"/>
        <w:numPr>
          <w:ilvl w:val="1"/>
          <w:numId w:val="101"/>
        </w:numPr>
        <w:ind w:left="862" w:hanging="283"/>
        <w:rPr>
          <w:rFonts w:cs="David"/>
          <w:noProof w:val="0"/>
          <w:sz w:val="24"/>
          <w:szCs w:val="24"/>
          <w:rtl/>
          <w:lang w:eastAsia="en-US"/>
        </w:rPr>
      </w:pPr>
      <w:r w:rsidRPr="00DA367D">
        <w:rPr>
          <w:rFonts w:cs="David" w:hint="cs"/>
          <w:noProof w:val="0"/>
          <w:sz w:val="24"/>
          <w:szCs w:val="24"/>
          <w:rtl/>
          <w:lang w:eastAsia="en-US"/>
        </w:rPr>
        <w:t>"המדד החדש"</w:t>
      </w:r>
      <w:r w:rsidR="00591EDB">
        <w:rPr>
          <w:rFonts w:cs="David" w:hint="cs"/>
          <w:noProof w:val="0"/>
          <w:sz w:val="24"/>
          <w:szCs w:val="24"/>
          <w:rtl/>
          <w:lang w:eastAsia="en-US"/>
        </w:rPr>
        <w:t xml:space="preserve">: </w:t>
      </w:r>
      <w:r w:rsidRPr="00DA367D">
        <w:rPr>
          <w:rFonts w:cs="David" w:hint="cs"/>
          <w:noProof w:val="0"/>
          <w:sz w:val="24"/>
          <w:szCs w:val="24"/>
          <w:rtl/>
          <w:lang w:eastAsia="en-US"/>
        </w:rPr>
        <w:t>לעניין ערבות זו יהא המדד האחרון שפורסם קודם לקבלת דרישתכם עפ</w:t>
      </w:r>
      <w:r w:rsidR="00152E0F">
        <w:rPr>
          <w:rFonts w:cs="David" w:hint="cs"/>
          <w:noProof w:val="0"/>
          <w:sz w:val="24"/>
          <w:szCs w:val="24"/>
          <w:rtl/>
          <w:lang w:eastAsia="en-US"/>
        </w:rPr>
        <w:t>"</w:t>
      </w:r>
      <w:r w:rsidRPr="00DA367D">
        <w:rPr>
          <w:rFonts w:cs="David" w:hint="cs"/>
          <w:noProof w:val="0"/>
          <w:sz w:val="24"/>
          <w:szCs w:val="24"/>
          <w:rtl/>
          <w:lang w:eastAsia="en-US"/>
        </w:rPr>
        <w:t xml:space="preserve">י ערבות זו. </w:t>
      </w:r>
    </w:p>
    <w:p w14:paraId="6E664D3E" w14:textId="77777777" w:rsidR="001077BA" w:rsidRPr="00C84C4A" w:rsidRDefault="001077BA" w:rsidP="00DA367D">
      <w:pPr>
        <w:pStyle w:val="af0"/>
        <w:ind w:hanging="503"/>
        <w:rPr>
          <w:rFonts w:cs="David"/>
          <w:noProof w:val="0"/>
          <w:sz w:val="24"/>
          <w:szCs w:val="24"/>
          <w:rtl/>
          <w:lang w:eastAsia="en-US"/>
        </w:rPr>
      </w:pPr>
    </w:p>
    <w:p w14:paraId="65AE2D18" w14:textId="77777777" w:rsidR="001077BA" w:rsidRPr="00CF3596" w:rsidRDefault="001077BA" w:rsidP="00591EDB">
      <w:pPr>
        <w:pStyle w:val="af0"/>
        <w:ind w:left="579"/>
        <w:jc w:val="both"/>
        <w:rPr>
          <w:rFonts w:cs="David"/>
          <w:noProof w:val="0"/>
          <w:sz w:val="24"/>
          <w:szCs w:val="24"/>
          <w:lang w:eastAsia="en-US"/>
        </w:rPr>
      </w:pPr>
      <w:r w:rsidRPr="00DA367D">
        <w:rPr>
          <w:rFonts w:cs="David"/>
          <w:noProof w:val="0"/>
          <w:sz w:val="24"/>
          <w:szCs w:val="24"/>
          <w:rtl/>
          <w:lang w:eastAsia="en-US"/>
        </w:rPr>
        <w:t>הפרשי הצמדה יחושבו כדלקמן:</w:t>
      </w:r>
      <w:r w:rsidRPr="00DA367D">
        <w:rPr>
          <w:rFonts w:cs="David" w:hint="cs"/>
          <w:noProof w:val="0"/>
          <w:sz w:val="24"/>
          <w:szCs w:val="24"/>
          <w:rtl/>
          <w:lang w:eastAsia="en-US"/>
        </w:rPr>
        <w:t xml:space="preserve"> </w:t>
      </w:r>
      <w:r w:rsidRPr="00DA367D">
        <w:rPr>
          <w:rFonts w:cs="David"/>
          <w:noProof w:val="0"/>
          <w:sz w:val="24"/>
          <w:szCs w:val="24"/>
          <w:rtl/>
          <w:lang w:eastAsia="en-US"/>
        </w:rPr>
        <w:t xml:space="preserve">אם יתברר כי המדד החדש עלה לעומת המדד </w:t>
      </w:r>
      <w:r w:rsidRPr="00DA367D">
        <w:rPr>
          <w:rFonts w:cs="David" w:hint="cs"/>
          <w:noProof w:val="0"/>
          <w:sz w:val="24"/>
          <w:szCs w:val="24"/>
          <w:rtl/>
          <w:lang w:eastAsia="en-US"/>
        </w:rPr>
        <w:t xml:space="preserve">היסודי </w:t>
      </w:r>
      <w:r w:rsidRPr="00DA367D">
        <w:rPr>
          <w:rFonts w:cs="David"/>
          <w:noProof w:val="0"/>
          <w:sz w:val="24"/>
          <w:szCs w:val="24"/>
          <w:rtl/>
          <w:lang w:eastAsia="en-US"/>
        </w:rPr>
        <w:t>יה</w:t>
      </w:r>
      <w:r w:rsidRPr="00DA367D">
        <w:rPr>
          <w:rFonts w:cs="David" w:hint="cs"/>
          <w:noProof w:val="0"/>
          <w:sz w:val="24"/>
          <w:szCs w:val="24"/>
          <w:rtl/>
          <w:lang w:eastAsia="en-US"/>
        </w:rPr>
        <w:t>י</w:t>
      </w:r>
      <w:r w:rsidRPr="00DA367D">
        <w:rPr>
          <w:rFonts w:cs="David"/>
          <w:noProof w:val="0"/>
          <w:sz w:val="24"/>
          <w:szCs w:val="24"/>
          <w:rtl/>
          <w:lang w:eastAsia="en-US"/>
        </w:rPr>
        <w:t xml:space="preserve">ו הפרשי הצמדה </w:t>
      </w:r>
      <w:r w:rsidRPr="00DA367D">
        <w:rPr>
          <w:rFonts w:cs="David" w:hint="cs"/>
          <w:noProof w:val="0"/>
          <w:sz w:val="24"/>
          <w:szCs w:val="24"/>
          <w:rtl/>
          <w:lang w:eastAsia="en-US"/>
        </w:rPr>
        <w:t>ב</w:t>
      </w:r>
      <w:r w:rsidRPr="00DA367D">
        <w:rPr>
          <w:rFonts w:cs="David"/>
          <w:noProof w:val="0"/>
          <w:sz w:val="24"/>
          <w:szCs w:val="24"/>
          <w:rtl/>
          <w:lang w:eastAsia="en-US"/>
        </w:rPr>
        <w:t>סכום השווה ל</w:t>
      </w:r>
      <w:r w:rsidRPr="00DA367D">
        <w:rPr>
          <w:rFonts w:cs="David" w:hint="cs"/>
          <w:noProof w:val="0"/>
          <w:sz w:val="24"/>
          <w:szCs w:val="24"/>
          <w:rtl/>
          <w:lang w:eastAsia="en-US"/>
        </w:rPr>
        <w:t>מ</w:t>
      </w:r>
      <w:r w:rsidRPr="00DA367D">
        <w:rPr>
          <w:rFonts w:cs="David"/>
          <w:noProof w:val="0"/>
          <w:sz w:val="24"/>
          <w:szCs w:val="24"/>
          <w:rtl/>
          <w:lang w:eastAsia="en-US"/>
        </w:rPr>
        <w:t xml:space="preserve">כפלת </w:t>
      </w:r>
      <w:r w:rsidRPr="00DA367D">
        <w:rPr>
          <w:rFonts w:cs="David" w:hint="cs"/>
          <w:noProof w:val="0"/>
          <w:sz w:val="24"/>
          <w:szCs w:val="24"/>
          <w:rtl/>
          <w:lang w:eastAsia="en-US"/>
        </w:rPr>
        <w:t xml:space="preserve">ההפרש בין </w:t>
      </w:r>
      <w:r w:rsidRPr="00DA367D">
        <w:rPr>
          <w:rFonts w:cs="David"/>
          <w:noProof w:val="0"/>
          <w:sz w:val="24"/>
          <w:szCs w:val="24"/>
          <w:rtl/>
          <w:lang w:eastAsia="en-US"/>
        </w:rPr>
        <w:t xml:space="preserve">המדד החדש </w:t>
      </w:r>
      <w:r w:rsidRPr="00DA367D">
        <w:rPr>
          <w:rFonts w:cs="David" w:hint="cs"/>
          <w:noProof w:val="0"/>
          <w:sz w:val="24"/>
          <w:szCs w:val="24"/>
          <w:rtl/>
          <w:lang w:eastAsia="en-US"/>
        </w:rPr>
        <w:t>ל</w:t>
      </w:r>
      <w:r w:rsidRPr="00DA367D">
        <w:rPr>
          <w:rFonts w:cs="David"/>
          <w:noProof w:val="0"/>
          <w:sz w:val="24"/>
          <w:szCs w:val="24"/>
          <w:rtl/>
          <w:lang w:eastAsia="en-US"/>
        </w:rPr>
        <w:t>מדד היסודי</w:t>
      </w:r>
      <w:r w:rsidRPr="00DA367D">
        <w:rPr>
          <w:rFonts w:cs="David" w:hint="cs"/>
          <w:noProof w:val="0"/>
          <w:sz w:val="24"/>
          <w:szCs w:val="24"/>
          <w:rtl/>
          <w:lang w:eastAsia="en-US"/>
        </w:rPr>
        <w:t xml:space="preserve"> בסכום החילוט מחולק במדד היסודי.</w:t>
      </w:r>
    </w:p>
    <w:p w14:paraId="6604EF5F" w14:textId="77777777" w:rsidR="001077BA" w:rsidRDefault="001077BA" w:rsidP="00591EDB">
      <w:pPr>
        <w:pStyle w:val="af0"/>
        <w:ind w:left="579"/>
        <w:rPr>
          <w:rFonts w:cs="David"/>
          <w:noProof w:val="0"/>
          <w:sz w:val="24"/>
          <w:szCs w:val="24"/>
          <w:rtl/>
          <w:lang w:eastAsia="en-US"/>
        </w:rPr>
      </w:pPr>
    </w:p>
    <w:p w14:paraId="666000CD" w14:textId="77777777" w:rsidR="001077BA" w:rsidRDefault="001077BA" w:rsidP="00591EDB">
      <w:pPr>
        <w:ind w:left="579"/>
        <w:jc w:val="both"/>
        <w:rPr>
          <w:rFonts w:cs="David"/>
          <w:sz w:val="24"/>
          <w:szCs w:val="24"/>
          <w:rtl/>
        </w:rPr>
      </w:pPr>
      <w:r>
        <w:rPr>
          <w:rFonts w:cs="David" w:hint="cs"/>
          <w:sz w:val="24"/>
          <w:szCs w:val="24"/>
          <w:rtl/>
        </w:rPr>
        <w:t xml:space="preserve"> אם המדד החדש יהיה נמוך ממדד היסודי נשלם לכם את הסכום הנקוב בדרישתכם עד לסכום הערבות ללא כל הפרשי הצמדה.</w:t>
      </w:r>
    </w:p>
    <w:p w14:paraId="0C0BAAE4" w14:textId="77777777" w:rsidR="001077BA" w:rsidRPr="00C84C4A" w:rsidRDefault="001077BA" w:rsidP="00DA367D">
      <w:pPr>
        <w:ind w:left="515" w:hanging="503"/>
        <w:jc w:val="both"/>
        <w:rPr>
          <w:rFonts w:cs="David"/>
          <w:sz w:val="24"/>
          <w:szCs w:val="24"/>
        </w:rPr>
      </w:pPr>
    </w:p>
    <w:p w14:paraId="36A7AE51" w14:textId="05F0F6EC" w:rsidR="001077BA" w:rsidRDefault="001077BA" w:rsidP="004E6546">
      <w:pPr>
        <w:numPr>
          <w:ilvl w:val="5"/>
          <w:numId w:val="99"/>
        </w:numPr>
        <w:ind w:left="515" w:hanging="503"/>
        <w:jc w:val="both"/>
        <w:rPr>
          <w:rFonts w:cs="David"/>
          <w:sz w:val="24"/>
          <w:szCs w:val="24"/>
        </w:rPr>
      </w:pPr>
      <w:r w:rsidRPr="00CF3596">
        <w:rPr>
          <w:rFonts w:cs="David" w:hint="cs"/>
          <w:sz w:val="24"/>
          <w:szCs w:val="24"/>
          <w:rtl/>
        </w:rPr>
        <w:t xml:space="preserve">סכום הערבות בתוספת הפרשי </w:t>
      </w:r>
      <w:r w:rsidRPr="00DA367D">
        <w:rPr>
          <w:rFonts w:cs="David" w:hint="cs"/>
          <w:sz w:val="24"/>
          <w:szCs w:val="24"/>
          <w:rtl/>
        </w:rPr>
        <w:t xml:space="preserve">הצמדה, ישולם על ידינו </w:t>
      </w:r>
      <w:r w:rsidRPr="00CF3596">
        <w:rPr>
          <w:rFonts w:cs="David" w:hint="cs"/>
          <w:sz w:val="24"/>
          <w:szCs w:val="24"/>
          <w:rtl/>
        </w:rPr>
        <w:t xml:space="preserve">תוך 7 ימים מקבלת דרישתכם הראשונה בכתב, חתומה על ידי ראש </w:t>
      </w:r>
      <w:r w:rsidR="007073A1">
        <w:rPr>
          <w:rFonts w:cs="David" w:hint="cs"/>
          <w:sz w:val="24"/>
          <w:szCs w:val="24"/>
          <w:rtl/>
        </w:rPr>
        <w:t xml:space="preserve">החברה הכלכלית </w:t>
      </w:r>
      <w:r w:rsidRPr="00CF3596">
        <w:rPr>
          <w:rFonts w:cs="David" w:hint="cs"/>
          <w:sz w:val="24"/>
          <w:szCs w:val="24"/>
          <w:rtl/>
        </w:rPr>
        <w:t xml:space="preserve"> ו/או גזבר </w:t>
      </w:r>
      <w:r w:rsidR="007073A1">
        <w:rPr>
          <w:rFonts w:cs="David" w:hint="cs"/>
          <w:sz w:val="24"/>
          <w:szCs w:val="24"/>
          <w:rtl/>
        </w:rPr>
        <w:t xml:space="preserve">החברה הכלכלית </w:t>
      </w:r>
      <w:r w:rsidRPr="00CF3596">
        <w:rPr>
          <w:rFonts w:cs="David" w:hint="cs"/>
          <w:sz w:val="24"/>
          <w:szCs w:val="24"/>
          <w:rtl/>
        </w:rPr>
        <w:t xml:space="preserve">, וזאת ללא כל תנאי ובלי להטיל עליכם כל חובה להוכיח או לנמק את דרישתכם ו/או זכאותכם מבלי שתהיו חייבים לדרוש תחילה את סכום הערבות מאת הנערב.  </w:t>
      </w:r>
    </w:p>
    <w:p w14:paraId="59D729D3" w14:textId="77777777" w:rsidR="001077BA" w:rsidRDefault="001077BA" w:rsidP="00DA367D">
      <w:pPr>
        <w:ind w:left="515" w:hanging="503"/>
        <w:jc w:val="both"/>
        <w:rPr>
          <w:rFonts w:cs="David"/>
          <w:sz w:val="24"/>
          <w:szCs w:val="24"/>
        </w:rPr>
      </w:pPr>
    </w:p>
    <w:p w14:paraId="2E6C59AC" w14:textId="3878956F" w:rsidR="001077BA" w:rsidRPr="00CF3596" w:rsidRDefault="001077BA" w:rsidP="004E6546">
      <w:pPr>
        <w:numPr>
          <w:ilvl w:val="5"/>
          <w:numId w:val="99"/>
        </w:numPr>
        <w:ind w:left="515" w:hanging="503"/>
        <w:jc w:val="both"/>
        <w:rPr>
          <w:rFonts w:cs="David"/>
          <w:sz w:val="24"/>
          <w:szCs w:val="24"/>
        </w:rPr>
      </w:pPr>
      <w:r>
        <w:rPr>
          <w:rFonts w:cs="David" w:hint="cs"/>
          <w:sz w:val="24"/>
          <w:szCs w:val="24"/>
          <w:rtl/>
        </w:rPr>
        <w:t xml:space="preserve">התשלום כאמור בסעיף 3 לעיל, יעשה על ידינו דרך העברה בנקאית לחשבון </w:t>
      </w:r>
      <w:r w:rsidR="007073A1">
        <w:rPr>
          <w:rFonts w:cs="David" w:hint="cs"/>
          <w:sz w:val="24"/>
          <w:szCs w:val="24"/>
          <w:rtl/>
        </w:rPr>
        <w:t xml:space="preserve">החברה הכלכלית </w:t>
      </w:r>
      <w:r>
        <w:rPr>
          <w:rFonts w:cs="David" w:hint="cs"/>
          <w:sz w:val="24"/>
          <w:szCs w:val="24"/>
          <w:rtl/>
        </w:rPr>
        <w:t xml:space="preserve"> עפ"י הפרטים שיימסרו על ידכם בדרישתכם או באמצעות המחאה עשויה על ידינו לפקודתכם עפ"י שיקול דעתכם הבלעדי. </w:t>
      </w:r>
    </w:p>
    <w:p w14:paraId="0DB8E30B" w14:textId="77777777" w:rsidR="001077BA" w:rsidRPr="00C84C4A" w:rsidRDefault="001077BA" w:rsidP="00DA367D">
      <w:pPr>
        <w:ind w:hanging="503"/>
        <w:rPr>
          <w:rFonts w:cs="David"/>
          <w:sz w:val="24"/>
          <w:szCs w:val="24"/>
        </w:rPr>
      </w:pPr>
    </w:p>
    <w:p w14:paraId="08EAE262" w14:textId="77777777" w:rsidR="001077BA" w:rsidRPr="00C84C4A" w:rsidRDefault="001077BA" w:rsidP="004E6546">
      <w:pPr>
        <w:numPr>
          <w:ilvl w:val="5"/>
          <w:numId w:val="99"/>
        </w:numPr>
        <w:ind w:left="515" w:hanging="503"/>
        <w:jc w:val="both"/>
        <w:rPr>
          <w:rFonts w:cs="David"/>
          <w:sz w:val="24"/>
          <w:szCs w:val="24"/>
        </w:rPr>
      </w:pPr>
      <w:r w:rsidRPr="00C84C4A">
        <w:rPr>
          <w:rFonts w:cs="David" w:hint="cs"/>
          <w:sz w:val="24"/>
          <w:szCs w:val="24"/>
          <w:rtl/>
        </w:rPr>
        <w:t xml:space="preserve">ערבות זו </w:t>
      </w:r>
      <w:r>
        <w:rPr>
          <w:rFonts w:cs="David" w:hint="cs"/>
          <w:sz w:val="24"/>
          <w:szCs w:val="24"/>
          <w:rtl/>
        </w:rPr>
        <w:t>תישאר</w:t>
      </w:r>
      <w:r w:rsidRPr="00C84C4A">
        <w:rPr>
          <w:rFonts w:cs="David" w:hint="cs"/>
          <w:sz w:val="24"/>
          <w:szCs w:val="24"/>
          <w:rtl/>
        </w:rPr>
        <w:t xml:space="preserve"> בת</w:t>
      </w:r>
      <w:r>
        <w:rPr>
          <w:rFonts w:cs="David" w:hint="cs"/>
          <w:sz w:val="24"/>
          <w:szCs w:val="24"/>
          <w:rtl/>
        </w:rPr>
        <w:t>ו</w:t>
      </w:r>
      <w:r w:rsidRPr="00C84C4A">
        <w:rPr>
          <w:rFonts w:cs="David" w:hint="cs"/>
          <w:sz w:val="24"/>
          <w:szCs w:val="24"/>
          <w:rtl/>
        </w:rPr>
        <w:t>קפה עד ליום __________ (</w:t>
      </w:r>
      <w:r>
        <w:rPr>
          <w:rFonts w:cs="David" w:hint="cs"/>
          <w:sz w:val="24"/>
          <w:szCs w:val="24"/>
          <w:rtl/>
        </w:rPr>
        <w:t>90</w:t>
      </w:r>
      <w:r w:rsidRPr="00C84C4A">
        <w:rPr>
          <w:rFonts w:cs="David" w:hint="cs"/>
          <w:sz w:val="24"/>
          <w:szCs w:val="24"/>
          <w:rtl/>
        </w:rPr>
        <w:t xml:space="preserve"> יום מתום תקופת החוזה) </w:t>
      </w:r>
      <w:r>
        <w:rPr>
          <w:rFonts w:cs="David" w:hint="cs"/>
          <w:sz w:val="24"/>
          <w:szCs w:val="24"/>
          <w:rtl/>
        </w:rPr>
        <w:t xml:space="preserve">ולאחר תאריך זה תהיה בטלה ומבוטלת, </w:t>
      </w:r>
      <w:r w:rsidRPr="00C84C4A">
        <w:rPr>
          <w:rFonts w:cs="David" w:hint="cs"/>
          <w:sz w:val="24"/>
          <w:szCs w:val="24"/>
          <w:rtl/>
        </w:rPr>
        <w:t>אלא אם כן, תדרשו את ה</w:t>
      </w:r>
      <w:r>
        <w:rPr>
          <w:rFonts w:cs="David" w:hint="cs"/>
          <w:sz w:val="24"/>
          <w:szCs w:val="24"/>
          <w:rtl/>
        </w:rPr>
        <w:t>א</w:t>
      </w:r>
      <w:r w:rsidRPr="00C84C4A">
        <w:rPr>
          <w:rFonts w:cs="David" w:hint="cs"/>
          <w:sz w:val="24"/>
          <w:szCs w:val="24"/>
          <w:rtl/>
        </w:rPr>
        <w:t>רכת תוקף הערבות. כל דרישה על פי ערבות זו צריכה להתקבל על ידינו בכתב עד לא יאוחר מהתאריך הנ"ל.</w:t>
      </w:r>
    </w:p>
    <w:p w14:paraId="35FB84B9" w14:textId="77777777" w:rsidR="001077BA" w:rsidRPr="00C84C4A" w:rsidRDefault="001077BA" w:rsidP="001077BA">
      <w:pPr>
        <w:pStyle w:val="af0"/>
        <w:rPr>
          <w:rFonts w:cs="David"/>
          <w:sz w:val="24"/>
          <w:szCs w:val="24"/>
          <w:rtl/>
        </w:rPr>
      </w:pPr>
    </w:p>
    <w:p w14:paraId="0D1F6CC0" w14:textId="77777777" w:rsidR="001077BA" w:rsidRPr="00C84C4A" w:rsidRDefault="001077BA" w:rsidP="004E6546">
      <w:pPr>
        <w:numPr>
          <w:ilvl w:val="5"/>
          <w:numId w:val="99"/>
        </w:numPr>
        <w:ind w:left="515" w:hanging="425"/>
        <w:jc w:val="both"/>
        <w:rPr>
          <w:rFonts w:cs="David"/>
          <w:sz w:val="24"/>
          <w:szCs w:val="24"/>
          <w:rtl/>
        </w:rPr>
      </w:pPr>
      <w:r w:rsidRPr="00C84C4A">
        <w:rPr>
          <w:rFonts w:cs="David" w:hint="cs"/>
          <w:sz w:val="24"/>
          <w:szCs w:val="24"/>
          <w:rtl/>
        </w:rPr>
        <w:t>ערבות זו אינה ניתנת להעברה או להסבה.</w:t>
      </w:r>
    </w:p>
    <w:p w14:paraId="099BB66E" w14:textId="77777777" w:rsidR="001077BA" w:rsidRPr="00C84C4A" w:rsidRDefault="001077BA" w:rsidP="001077BA">
      <w:pPr>
        <w:rPr>
          <w:rFonts w:cs="David"/>
          <w:sz w:val="24"/>
          <w:szCs w:val="24"/>
          <w:rtl/>
        </w:rPr>
      </w:pPr>
    </w:p>
    <w:p w14:paraId="35B241AD" w14:textId="77777777" w:rsidR="00B2460D" w:rsidRPr="00C84C4A" w:rsidRDefault="00B2460D" w:rsidP="00B2460D">
      <w:pPr>
        <w:rPr>
          <w:rFonts w:cs="David"/>
          <w:sz w:val="24"/>
          <w:szCs w:val="24"/>
          <w:rtl/>
        </w:rPr>
      </w:pPr>
    </w:p>
    <w:p w14:paraId="128E47AB" w14:textId="77777777" w:rsidR="00B2460D" w:rsidRPr="00C84C4A" w:rsidRDefault="00B2460D" w:rsidP="00B2460D">
      <w:pPr>
        <w:rPr>
          <w:rFonts w:cs="David"/>
          <w:sz w:val="24"/>
          <w:szCs w:val="24"/>
          <w:rtl/>
        </w:rPr>
      </w:pPr>
    </w:p>
    <w:p w14:paraId="776018F9" w14:textId="77777777" w:rsidR="001077BA" w:rsidRPr="00C84C4A" w:rsidRDefault="00B2460D" w:rsidP="001077BA">
      <w:pPr>
        <w:spacing w:line="360" w:lineRule="auto"/>
        <w:ind w:left="515"/>
        <w:jc w:val="both"/>
        <w:rPr>
          <w:rFonts w:cs="David"/>
          <w:sz w:val="24"/>
          <w:szCs w:val="24"/>
          <w:rtl/>
        </w:rPr>
      </w:pPr>
      <w:r w:rsidRPr="00C84C4A">
        <w:rPr>
          <w:rFonts w:cs="David" w:hint="cs"/>
          <w:sz w:val="24"/>
          <w:szCs w:val="24"/>
          <w:rtl/>
        </w:rPr>
        <w:t xml:space="preserve">  </w:t>
      </w:r>
    </w:p>
    <w:p w14:paraId="3CAB0EF4" w14:textId="77777777" w:rsidR="001077BA" w:rsidRPr="00C84C4A" w:rsidRDefault="001077BA" w:rsidP="001077BA">
      <w:pPr>
        <w:jc w:val="right"/>
        <w:rPr>
          <w:rFonts w:cs="David"/>
          <w:sz w:val="24"/>
          <w:szCs w:val="24"/>
          <w:rtl/>
        </w:rPr>
      </w:pPr>
      <w:r w:rsidRPr="00C84C4A">
        <w:rPr>
          <w:rFonts w:cs="David" w:hint="cs"/>
          <w:sz w:val="24"/>
          <w:szCs w:val="24"/>
          <w:rtl/>
        </w:rPr>
        <w:t xml:space="preserve">בכבוד רב, </w:t>
      </w:r>
    </w:p>
    <w:p w14:paraId="09698248" w14:textId="77777777" w:rsidR="001077BA" w:rsidRPr="00C84C4A" w:rsidRDefault="001077BA" w:rsidP="001077BA">
      <w:pPr>
        <w:jc w:val="right"/>
        <w:rPr>
          <w:rFonts w:cs="David"/>
          <w:sz w:val="24"/>
          <w:szCs w:val="24"/>
          <w:rtl/>
        </w:rPr>
      </w:pPr>
    </w:p>
    <w:p w14:paraId="2FB7BD41" w14:textId="77777777" w:rsidR="001077BA" w:rsidRPr="00C84C4A" w:rsidRDefault="001077BA" w:rsidP="001077BA">
      <w:pPr>
        <w:jc w:val="right"/>
        <w:rPr>
          <w:rFonts w:cs="David"/>
          <w:sz w:val="24"/>
          <w:szCs w:val="24"/>
          <w:rtl/>
        </w:rPr>
      </w:pPr>
      <w:r w:rsidRPr="00C84C4A">
        <w:rPr>
          <w:rFonts w:cs="David" w:hint="cs"/>
          <w:sz w:val="24"/>
          <w:szCs w:val="24"/>
          <w:rtl/>
        </w:rPr>
        <w:t>בנק _______</w:t>
      </w:r>
    </w:p>
    <w:p w14:paraId="7F3E4B3E" w14:textId="13D99771" w:rsidR="00152E0F" w:rsidRDefault="00152E0F">
      <w:pPr>
        <w:bidi w:val="0"/>
        <w:spacing w:after="160" w:line="259" w:lineRule="auto"/>
        <w:rPr>
          <w:rFonts w:cs="David"/>
          <w:sz w:val="24"/>
          <w:szCs w:val="24"/>
          <w:rtl/>
        </w:rPr>
      </w:pPr>
      <w:r>
        <w:rPr>
          <w:rFonts w:cs="David"/>
          <w:sz w:val="24"/>
          <w:szCs w:val="24"/>
          <w:rtl/>
        </w:rPr>
        <w:br w:type="page"/>
      </w:r>
    </w:p>
    <w:p w14:paraId="669280A1" w14:textId="1277211F" w:rsidR="00B2460D" w:rsidRPr="00C84C4A" w:rsidRDefault="00B2460D" w:rsidP="00B2460D">
      <w:pPr>
        <w:pBdr>
          <w:top w:val="single" w:sz="4" w:space="1" w:color="808080"/>
          <w:bottom w:val="single" w:sz="4" w:space="1" w:color="808080"/>
        </w:pBdr>
        <w:jc w:val="center"/>
        <w:rPr>
          <w:rFonts w:cs="David"/>
          <w:b/>
          <w:bCs/>
          <w:sz w:val="24"/>
          <w:szCs w:val="24"/>
          <w:rtl/>
        </w:rPr>
      </w:pPr>
      <w:r w:rsidRPr="00C84C4A">
        <w:rPr>
          <w:rFonts w:cs="David" w:hint="cs"/>
          <w:b/>
          <w:bCs/>
          <w:sz w:val="24"/>
          <w:szCs w:val="24"/>
          <w:rtl/>
        </w:rPr>
        <w:lastRenderedPageBreak/>
        <w:t>נספח</w:t>
      </w:r>
      <w:r w:rsidRPr="00C84C4A">
        <w:rPr>
          <w:rFonts w:cs="David"/>
          <w:b/>
          <w:bCs/>
          <w:sz w:val="24"/>
          <w:szCs w:val="24"/>
          <w:rtl/>
        </w:rPr>
        <w:t xml:space="preserve"> </w:t>
      </w:r>
      <w:r w:rsidRPr="00C84C4A">
        <w:rPr>
          <w:rFonts w:cs="David" w:hint="cs"/>
          <w:b/>
          <w:bCs/>
          <w:sz w:val="24"/>
          <w:szCs w:val="24"/>
          <w:rtl/>
        </w:rPr>
        <w:t>ד</w:t>
      </w:r>
      <w:r w:rsidRPr="00C84C4A">
        <w:rPr>
          <w:rFonts w:cs="David"/>
          <w:b/>
          <w:bCs/>
          <w:sz w:val="24"/>
          <w:szCs w:val="24"/>
          <w:rtl/>
        </w:rPr>
        <w:t>'</w:t>
      </w:r>
      <w:r w:rsidRPr="00C84C4A">
        <w:rPr>
          <w:rFonts w:cs="David" w:hint="cs"/>
          <w:b/>
          <w:bCs/>
          <w:sz w:val="24"/>
          <w:szCs w:val="24"/>
          <w:rtl/>
        </w:rPr>
        <w:t xml:space="preserve"> 2</w:t>
      </w:r>
    </w:p>
    <w:p w14:paraId="1D5D87F7" w14:textId="77777777" w:rsidR="00B2460D" w:rsidRPr="00C84C4A" w:rsidRDefault="00B2460D" w:rsidP="00B2460D">
      <w:pPr>
        <w:pBdr>
          <w:top w:val="single" w:sz="4" w:space="1" w:color="808080"/>
          <w:bottom w:val="single" w:sz="4" w:space="1" w:color="808080"/>
        </w:pBdr>
        <w:jc w:val="center"/>
        <w:rPr>
          <w:rFonts w:cs="David"/>
          <w:b/>
          <w:bCs/>
          <w:sz w:val="24"/>
          <w:szCs w:val="24"/>
          <w:rtl/>
        </w:rPr>
      </w:pPr>
      <w:r w:rsidRPr="00C84C4A">
        <w:rPr>
          <w:rFonts w:ascii="David,Bold" w:cs="David" w:hint="cs"/>
          <w:b/>
          <w:bCs/>
          <w:sz w:val="24"/>
          <w:szCs w:val="24"/>
          <w:rtl/>
        </w:rPr>
        <w:t>כתב ערבות לקיום החוזה</w:t>
      </w:r>
      <w:r w:rsidRPr="00C84C4A">
        <w:rPr>
          <w:rFonts w:cs="David" w:hint="cs"/>
          <w:b/>
          <w:bCs/>
          <w:sz w:val="24"/>
          <w:szCs w:val="24"/>
          <w:rtl/>
        </w:rPr>
        <w:t xml:space="preserve"> </w:t>
      </w:r>
      <w:r w:rsidRPr="00C84C4A">
        <w:rPr>
          <w:rFonts w:cs="David"/>
          <w:b/>
          <w:bCs/>
          <w:sz w:val="24"/>
          <w:szCs w:val="24"/>
          <w:rtl/>
        </w:rPr>
        <w:t>–</w:t>
      </w:r>
      <w:r w:rsidRPr="00C84C4A">
        <w:rPr>
          <w:rFonts w:cs="David" w:hint="cs"/>
          <w:b/>
          <w:bCs/>
          <w:sz w:val="24"/>
          <w:szCs w:val="24"/>
          <w:rtl/>
        </w:rPr>
        <w:t xml:space="preserve"> ערבות בדק</w:t>
      </w:r>
    </w:p>
    <w:p w14:paraId="2835E2A7" w14:textId="77777777" w:rsidR="00B2460D" w:rsidRPr="00C84C4A" w:rsidRDefault="00B2460D" w:rsidP="00B2460D">
      <w:pPr>
        <w:jc w:val="center"/>
        <w:rPr>
          <w:rFonts w:cs="David"/>
          <w:sz w:val="24"/>
          <w:szCs w:val="24"/>
          <w:rtl/>
        </w:rPr>
      </w:pPr>
    </w:p>
    <w:p w14:paraId="3644E4EE" w14:textId="77777777" w:rsidR="00B2460D" w:rsidRPr="00C84C4A" w:rsidRDefault="00B2460D" w:rsidP="00B2460D">
      <w:pPr>
        <w:jc w:val="center"/>
        <w:rPr>
          <w:rFonts w:cs="David"/>
          <w:sz w:val="24"/>
          <w:szCs w:val="24"/>
          <w:rtl/>
        </w:rPr>
      </w:pPr>
      <w:r w:rsidRPr="00C84C4A">
        <w:rPr>
          <w:rFonts w:cs="David" w:hint="cs"/>
          <w:sz w:val="24"/>
          <w:szCs w:val="24"/>
          <w:rtl/>
        </w:rPr>
        <w:t>(הערבות תוגש ע"י המציע שזכה במכרז)</w:t>
      </w:r>
    </w:p>
    <w:p w14:paraId="0C0F4426" w14:textId="77777777" w:rsidR="00B2460D" w:rsidRPr="00C84C4A" w:rsidRDefault="00B2460D" w:rsidP="00B2460D">
      <w:pPr>
        <w:autoSpaceDE w:val="0"/>
        <w:autoSpaceDN w:val="0"/>
        <w:adjustRightInd w:val="0"/>
        <w:jc w:val="center"/>
        <w:rPr>
          <w:rFonts w:ascii="David,Bold" w:cs="David"/>
          <w:b/>
          <w:bCs/>
          <w:sz w:val="24"/>
          <w:szCs w:val="24"/>
          <w:rtl/>
        </w:rPr>
      </w:pPr>
    </w:p>
    <w:p w14:paraId="40B6166F" w14:textId="77777777" w:rsidR="00B2460D" w:rsidRPr="00C84C4A" w:rsidRDefault="00B2460D" w:rsidP="00B2460D">
      <w:pPr>
        <w:jc w:val="center"/>
        <w:rPr>
          <w:rFonts w:cs="David"/>
          <w:b/>
          <w:bCs/>
          <w:sz w:val="24"/>
          <w:szCs w:val="24"/>
          <w:u w:val="single"/>
          <w:rtl/>
        </w:rPr>
      </w:pPr>
    </w:p>
    <w:p w14:paraId="248775BF" w14:textId="77777777" w:rsidR="00B2460D" w:rsidRPr="00C84C4A" w:rsidRDefault="00B2460D" w:rsidP="00B2460D">
      <w:pPr>
        <w:rPr>
          <w:rFonts w:cs="David"/>
          <w:sz w:val="24"/>
          <w:szCs w:val="24"/>
          <w:rtl/>
        </w:rPr>
      </w:pPr>
      <w:r w:rsidRPr="00C84C4A">
        <w:rPr>
          <w:rFonts w:cs="David" w:hint="cs"/>
          <w:sz w:val="24"/>
          <w:szCs w:val="24"/>
          <w:rtl/>
        </w:rPr>
        <w:t xml:space="preserve">לכבוד                                                                             </w:t>
      </w:r>
      <w:r w:rsidRPr="00C84C4A">
        <w:rPr>
          <w:rFonts w:cs="David" w:hint="cs"/>
          <w:sz w:val="24"/>
          <w:szCs w:val="24"/>
          <w:rtl/>
        </w:rPr>
        <w:tab/>
      </w:r>
      <w:r w:rsidRPr="00C84C4A">
        <w:rPr>
          <w:rFonts w:cs="David" w:hint="cs"/>
          <w:sz w:val="24"/>
          <w:szCs w:val="24"/>
          <w:rtl/>
        </w:rPr>
        <w:tab/>
      </w:r>
      <w:r w:rsidRPr="00C84C4A">
        <w:rPr>
          <w:rFonts w:cs="David" w:hint="cs"/>
          <w:sz w:val="24"/>
          <w:szCs w:val="24"/>
          <w:rtl/>
        </w:rPr>
        <w:tab/>
        <w:t>בנק: _____________</w:t>
      </w:r>
    </w:p>
    <w:p w14:paraId="7BBCD68E" w14:textId="0FB83790" w:rsidR="00B2460D" w:rsidRPr="00C84C4A" w:rsidRDefault="007F3A03" w:rsidP="00B2460D">
      <w:pPr>
        <w:rPr>
          <w:rFonts w:cs="David"/>
          <w:sz w:val="24"/>
          <w:szCs w:val="24"/>
          <w:rtl/>
        </w:rPr>
      </w:pPr>
      <w:r>
        <w:rPr>
          <w:rFonts w:cs="David" w:hint="cs"/>
          <w:sz w:val="24"/>
          <w:szCs w:val="24"/>
          <w:rtl/>
        </w:rPr>
        <w:t>החברה הכלכלית אום אל פחם</w:t>
      </w:r>
      <w:r w:rsidR="00B2460D" w:rsidRPr="00C84C4A">
        <w:rPr>
          <w:rFonts w:cs="David" w:hint="cs"/>
          <w:sz w:val="24"/>
          <w:szCs w:val="24"/>
          <w:rtl/>
        </w:rPr>
        <w:t xml:space="preserve">                                                  </w:t>
      </w:r>
      <w:r w:rsidR="00B2460D" w:rsidRPr="00C84C4A">
        <w:rPr>
          <w:rFonts w:cs="David" w:hint="cs"/>
          <w:sz w:val="24"/>
          <w:szCs w:val="24"/>
          <w:rtl/>
        </w:rPr>
        <w:tab/>
      </w:r>
      <w:r w:rsidR="00B2460D" w:rsidRPr="00C84C4A">
        <w:rPr>
          <w:rFonts w:cs="David" w:hint="cs"/>
          <w:sz w:val="24"/>
          <w:szCs w:val="24"/>
          <w:rtl/>
        </w:rPr>
        <w:tab/>
      </w:r>
      <w:r w:rsidR="00B2460D" w:rsidRPr="00C84C4A">
        <w:rPr>
          <w:rFonts w:cs="David" w:hint="cs"/>
          <w:sz w:val="24"/>
          <w:szCs w:val="24"/>
          <w:rtl/>
        </w:rPr>
        <w:tab/>
        <w:t>סניף: ____________</w:t>
      </w:r>
    </w:p>
    <w:p w14:paraId="1680124E" w14:textId="53656C13" w:rsidR="00B2460D" w:rsidRPr="00C84C4A" w:rsidRDefault="00752DBF" w:rsidP="00B2460D">
      <w:pPr>
        <w:rPr>
          <w:rFonts w:cs="David"/>
          <w:sz w:val="24"/>
          <w:szCs w:val="24"/>
          <w:rtl/>
        </w:rPr>
      </w:pPr>
      <w:r>
        <w:rPr>
          <w:rFonts w:cs="David" w:hint="cs"/>
          <w:sz w:val="24"/>
          <w:szCs w:val="24"/>
          <w:u w:val="single"/>
          <w:rtl/>
        </w:rPr>
        <w:t>רח</w:t>
      </w:r>
      <w:r>
        <w:rPr>
          <w:rFonts w:cs="David"/>
          <w:sz w:val="24"/>
          <w:szCs w:val="24"/>
          <w:u w:val="single"/>
          <w:rtl/>
        </w:rPr>
        <w:t>’</w:t>
      </w:r>
      <w:r>
        <w:rPr>
          <w:rFonts w:cs="David" w:hint="cs"/>
          <w:sz w:val="24"/>
          <w:szCs w:val="24"/>
          <w:u w:val="single"/>
          <w:rtl/>
        </w:rPr>
        <w:t xml:space="preserve"> </w:t>
      </w:r>
      <w:proofErr w:type="spellStart"/>
      <w:r>
        <w:rPr>
          <w:rFonts w:cs="David" w:hint="cs"/>
          <w:sz w:val="24"/>
          <w:szCs w:val="24"/>
          <w:u w:val="single"/>
          <w:rtl/>
        </w:rPr>
        <w:t>אלמדינה</w:t>
      </w:r>
      <w:proofErr w:type="spellEnd"/>
      <w:r>
        <w:rPr>
          <w:rFonts w:cs="David" w:hint="cs"/>
          <w:sz w:val="24"/>
          <w:szCs w:val="24"/>
          <w:u w:val="single"/>
          <w:rtl/>
        </w:rPr>
        <w:t xml:space="preserve"> 1, אום אל פחם</w:t>
      </w:r>
      <w:r w:rsidR="00B2460D" w:rsidRPr="00C84C4A">
        <w:rPr>
          <w:rFonts w:cs="David" w:hint="cs"/>
          <w:sz w:val="24"/>
          <w:szCs w:val="24"/>
          <w:rtl/>
        </w:rPr>
        <w:tab/>
        <w:t xml:space="preserve">                                               </w:t>
      </w:r>
      <w:r w:rsidR="00B2460D" w:rsidRPr="00C84C4A">
        <w:rPr>
          <w:rFonts w:cs="David" w:hint="cs"/>
          <w:sz w:val="24"/>
          <w:szCs w:val="24"/>
          <w:rtl/>
        </w:rPr>
        <w:tab/>
      </w:r>
      <w:r w:rsidR="00B2460D" w:rsidRPr="00C84C4A">
        <w:rPr>
          <w:rFonts w:cs="David" w:hint="cs"/>
          <w:sz w:val="24"/>
          <w:szCs w:val="24"/>
          <w:rtl/>
        </w:rPr>
        <w:tab/>
      </w:r>
      <w:r w:rsidR="00B2460D" w:rsidRPr="00C84C4A">
        <w:rPr>
          <w:rFonts w:cs="David" w:hint="cs"/>
          <w:sz w:val="24"/>
          <w:szCs w:val="24"/>
          <w:rtl/>
        </w:rPr>
        <w:tab/>
        <w:t>כתובת: ___________</w:t>
      </w:r>
    </w:p>
    <w:p w14:paraId="4A4AF29B" w14:textId="77777777" w:rsidR="00B2460D" w:rsidRPr="00C84C4A" w:rsidRDefault="00B2460D" w:rsidP="00B2460D">
      <w:pPr>
        <w:rPr>
          <w:rFonts w:cs="David"/>
          <w:sz w:val="24"/>
          <w:szCs w:val="24"/>
          <w:rtl/>
        </w:rPr>
      </w:pPr>
      <w:r w:rsidRPr="00C84C4A">
        <w:rPr>
          <w:rFonts w:cs="David" w:hint="cs"/>
          <w:sz w:val="24"/>
          <w:szCs w:val="24"/>
          <w:rtl/>
        </w:rPr>
        <w:t xml:space="preserve">                                                                               </w:t>
      </w:r>
      <w:r w:rsidRPr="00C84C4A">
        <w:rPr>
          <w:rFonts w:cs="David" w:hint="cs"/>
          <w:sz w:val="24"/>
          <w:szCs w:val="24"/>
          <w:rtl/>
        </w:rPr>
        <w:tab/>
      </w:r>
      <w:r w:rsidRPr="00C84C4A">
        <w:rPr>
          <w:rFonts w:cs="David" w:hint="cs"/>
          <w:sz w:val="24"/>
          <w:szCs w:val="24"/>
          <w:rtl/>
        </w:rPr>
        <w:tab/>
      </w:r>
      <w:r w:rsidRPr="00C84C4A">
        <w:rPr>
          <w:rFonts w:cs="David" w:hint="cs"/>
          <w:sz w:val="24"/>
          <w:szCs w:val="24"/>
          <w:rtl/>
        </w:rPr>
        <w:tab/>
        <w:t>מיקוד: ___________</w:t>
      </w:r>
    </w:p>
    <w:p w14:paraId="384A0DF5" w14:textId="77777777" w:rsidR="00B2460D" w:rsidRPr="00C84C4A" w:rsidRDefault="00B2460D" w:rsidP="00B2460D">
      <w:pPr>
        <w:rPr>
          <w:rFonts w:cs="David"/>
          <w:sz w:val="24"/>
          <w:szCs w:val="24"/>
          <w:rtl/>
        </w:rPr>
      </w:pPr>
    </w:p>
    <w:p w14:paraId="0C064E31" w14:textId="77777777" w:rsidR="00B2460D" w:rsidRPr="00C84C4A" w:rsidRDefault="00B2460D" w:rsidP="00B2460D">
      <w:pPr>
        <w:rPr>
          <w:rFonts w:cs="David"/>
          <w:sz w:val="24"/>
          <w:szCs w:val="24"/>
          <w:rtl/>
        </w:rPr>
      </w:pPr>
    </w:p>
    <w:p w14:paraId="68F26DA3" w14:textId="77777777" w:rsidR="00B2460D" w:rsidRPr="00C84C4A" w:rsidRDefault="00B2460D" w:rsidP="00B2460D">
      <w:pPr>
        <w:jc w:val="center"/>
        <w:rPr>
          <w:rFonts w:cs="David"/>
          <w:b/>
          <w:bCs/>
          <w:sz w:val="24"/>
          <w:szCs w:val="24"/>
          <w:rtl/>
        </w:rPr>
      </w:pPr>
      <w:r w:rsidRPr="00C84C4A">
        <w:rPr>
          <w:rFonts w:cs="David" w:hint="cs"/>
          <w:b/>
          <w:bCs/>
          <w:sz w:val="24"/>
          <w:szCs w:val="24"/>
          <w:rtl/>
        </w:rPr>
        <w:t>הנדון: ערבות בנקאית מס' ________________</w:t>
      </w:r>
    </w:p>
    <w:p w14:paraId="3764FD20" w14:textId="77777777" w:rsidR="00B2460D" w:rsidRPr="00C84C4A" w:rsidRDefault="00B2460D" w:rsidP="00B2460D">
      <w:pPr>
        <w:spacing w:line="360" w:lineRule="auto"/>
        <w:jc w:val="center"/>
        <w:rPr>
          <w:rFonts w:cs="David"/>
          <w:sz w:val="24"/>
          <w:szCs w:val="24"/>
          <w:rtl/>
        </w:rPr>
      </w:pPr>
    </w:p>
    <w:p w14:paraId="384F9895" w14:textId="77777777" w:rsidR="001077BA" w:rsidRDefault="001077BA" w:rsidP="004E6546">
      <w:pPr>
        <w:numPr>
          <w:ilvl w:val="5"/>
          <w:numId w:val="30"/>
        </w:numPr>
        <w:tabs>
          <w:tab w:val="clear" w:pos="703"/>
          <w:tab w:val="num" w:pos="561"/>
        </w:tabs>
        <w:spacing w:line="276" w:lineRule="auto"/>
        <w:ind w:left="561"/>
        <w:jc w:val="both"/>
        <w:rPr>
          <w:rFonts w:cs="David"/>
          <w:sz w:val="24"/>
          <w:szCs w:val="24"/>
        </w:rPr>
      </w:pPr>
      <w:r w:rsidRPr="00AD4569">
        <w:rPr>
          <w:rFonts w:cs="David" w:hint="cs"/>
          <w:sz w:val="24"/>
          <w:szCs w:val="24"/>
          <w:rtl/>
        </w:rPr>
        <w:t>על פי בקשת _______________ (להלן המבקש) הננו ערבים לכם בזה כי כ"כ ________________________ המבקש יקיים אתכם תנאי האחריות לתקופת הבדק לפי החוזה מיום _______ שנחתם ביניכם לבינו ביום ____________, ואנו ערבים בזה כלפיכם לתשלום כל הסכום עד לסכום כולל של _______ ₪ (במילים) ___________________________ (להלן- הסכום הנ"ל) שתדרשו מאת המבקש בקשר לתנאי האחריות לתקופת הבדק לפי סעיף 56 לחוזה מיום ___________ בדבר ביצוע עבודות מסוג _______________________ שנחתם בין המבקש וביניכם.</w:t>
      </w:r>
    </w:p>
    <w:p w14:paraId="609D4B71" w14:textId="77777777" w:rsidR="001077BA" w:rsidRDefault="001077BA" w:rsidP="001077BA">
      <w:pPr>
        <w:spacing w:line="276" w:lineRule="auto"/>
        <w:ind w:left="703"/>
        <w:jc w:val="both"/>
        <w:rPr>
          <w:rFonts w:cs="David"/>
          <w:sz w:val="24"/>
          <w:szCs w:val="24"/>
        </w:rPr>
      </w:pPr>
    </w:p>
    <w:p w14:paraId="0D641A8D" w14:textId="77777777" w:rsidR="001077BA" w:rsidRPr="00AD4569" w:rsidRDefault="001077BA" w:rsidP="004E6546">
      <w:pPr>
        <w:numPr>
          <w:ilvl w:val="5"/>
          <w:numId w:val="30"/>
        </w:numPr>
        <w:tabs>
          <w:tab w:val="clear" w:pos="703"/>
          <w:tab w:val="num" w:pos="561"/>
        </w:tabs>
        <w:spacing w:line="276" w:lineRule="auto"/>
        <w:ind w:left="561"/>
        <w:jc w:val="both"/>
        <w:rPr>
          <w:rFonts w:cs="David"/>
          <w:sz w:val="24"/>
          <w:szCs w:val="24"/>
          <w:rtl/>
        </w:rPr>
      </w:pPr>
      <w:r w:rsidRPr="00AD4569">
        <w:rPr>
          <w:rFonts w:ascii="MT Extra" w:hAnsi="MT Extra" w:cs="David" w:hint="cs"/>
          <w:sz w:val="24"/>
          <w:szCs w:val="24"/>
          <w:rtl/>
        </w:rPr>
        <w:t>סכום הערבות יהיה צמוד למדד המחירים לצרכן, כפי שהוא מתפרסם בכל חודש על ידי הלשכה המרכזית לסטטיסטיקה (להלן: המדד ) בתנאי ההצמדה שלהלן:</w:t>
      </w:r>
    </w:p>
    <w:p w14:paraId="545B474C" w14:textId="6594B81D" w:rsidR="001077BA" w:rsidRPr="00591EDB" w:rsidRDefault="001077BA" w:rsidP="004E6546">
      <w:pPr>
        <w:pStyle w:val="af0"/>
        <w:numPr>
          <w:ilvl w:val="1"/>
          <w:numId w:val="101"/>
        </w:numPr>
        <w:ind w:left="862" w:hanging="283"/>
        <w:jc w:val="both"/>
        <w:rPr>
          <w:rFonts w:cs="David"/>
          <w:noProof w:val="0"/>
          <w:sz w:val="24"/>
          <w:szCs w:val="24"/>
          <w:lang w:eastAsia="en-US"/>
        </w:rPr>
      </w:pPr>
      <w:r w:rsidRPr="00591EDB">
        <w:rPr>
          <w:rFonts w:cs="David" w:hint="cs"/>
          <w:noProof w:val="0"/>
          <w:sz w:val="24"/>
          <w:szCs w:val="24"/>
          <w:rtl/>
          <w:lang w:eastAsia="en-US"/>
        </w:rPr>
        <w:t xml:space="preserve">" המדד היסודי" : לעניין ערבות זו יהא </w:t>
      </w:r>
      <w:r w:rsidR="00A85E51">
        <w:rPr>
          <w:rFonts w:cs="David" w:hint="cs"/>
          <w:noProof w:val="0"/>
          <w:sz w:val="24"/>
          <w:szCs w:val="24"/>
          <w:rtl/>
          <w:lang w:eastAsia="en-US"/>
        </w:rPr>
        <w:t>מדד חודש 03/2022</w:t>
      </w:r>
      <w:r w:rsidRPr="00591EDB">
        <w:rPr>
          <w:rFonts w:cs="David" w:hint="cs"/>
          <w:noProof w:val="0"/>
          <w:sz w:val="24"/>
          <w:szCs w:val="24"/>
          <w:rtl/>
          <w:lang w:eastAsia="en-US"/>
        </w:rPr>
        <w:t xml:space="preserve"> שהתפרסם בתאריך </w:t>
      </w:r>
      <w:r w:rsidR="00737D2A">
        <w:rPr>
          <w:rFonts w:cs="David" w:hint="cs"/>
          <w:noProof w:val="0"/>
          <w:color w:val="FF0000"/>
          <w:sz w:val="24"/>
          <w:szCs w:val="24"/>
          <w:rtl/>
          <w:lang w:eastAsia="en-US"/>
        </w:rPr>
        <w:t>03/04/2022</w:t>
      </w:r>
      <w:r w:rsidRPr="00591EDB">
        <w:rPr>
          <w:rFonts w:cs="David" w:hint="cs"/>
          <w:noProof w:val="0"/>
          <w:sz w:val="24"/>
          <w:szCs w:val="24"/>
          <w:rtl/>
          <w:lang w:eastAsia="en-US"/>
        </w:rPr>
        <w:t xml:space="preserve">. </w:t>
      </w:r>
    </w:p>
    <w:p w14:paraId="4CCB11AA" w14:textId="77777777" w:rsidR="001077BA" w:rsidRPr="00591EDB" w:rsidRDefault="001077BA" w:rsidP="004E6546">
      <w:pPr>
        <w:pStyle w:val="af0"/>
        <w:numPr>
          <w:ilvl w:val="1"/>
          <w:numId w:val="101"/>
        </w:numPr>
        <w:ind w:left="862" w:hanging="283"/>
        <w:jc w:val="both"/>
        <w:rPr>
          <w:rFonts w:cs="David"/>
          <w:noProof w:val="0"/>
          <w:sz w:val="24"/>
          <w:szCs w:val="24"/>
          <w:rtl/>
          <w:lang w:eastAsia="en-US"/>
        </w:rPr>
      </w:pPr>
      <w:r w:rsidRPr="00591EDB">
        <w:rPr>
          <w:rFonts w:cs="David" w:hint="cs"/>
          <w:noProof w:val="0"/>
          <w:sz w:val="24"/>
          <w:szCs w:val="24"/>
          <w:rtl/>
          <w:lang w:eastAsia="en-US"/>
        </w:rPr>
        <w:t xml:space="preserve">"המדד החדש" :  לעניין ערבות זו יהא המדד האחרון שפורסם קודם לקבלת דרישתכם </w:t>
      </w:r>
      <w:proofErr w:type="spellStart"/>
      <w:r w:rsidRPr="00591EDB">
        <w:rPr>
          <w:rFonts w:cs="David" w:hint="cs"/>
          <w:noProof w:val="0"/>
          <w:sz w:val="24"/>
          <w:szCs w:val="24"/>
          <w:rtl/>
          <w:lang w:eastAsia="en-US"/>
        </w:rPr>
        <w:t>ע"פי</w:t>
      </w:r>
      <w:proofErr w:type="spellEnd"/>
      <w:r w:rsidRPr="00591EDB">
        <w:rPr>
          <w:rFonts w:cs="David" w:hint="cs"/>
          <w:noProof w:val="0"/>
          <w:sz w:val="24"/>
          <w:szCs w:val="24"/>
          <w:rtl/>
          <w:lang w:eastAsia="en-US"/>
        </w:rPr>
        <w:t xml:space="preserve"> ערבות זו. </w:t>
      </w:r>
    </w:p>
    <w:p w14:paraId="2571858B" w14:textId="77777777" w:rsidR="001077BA" w:rsidRPr="00C84C4A" w:rsidRDefault="001077BA" w:rsidP="001077BA">
      <w:pPr>
        <w:pStyle w:val="af0"/>
        <w:spacing w:line="276" w:lineRule="auto"/>
        <w:jc w:val="both"/>
        <w:rPr>
          <w:rFonts w:cs="David"/>
          <w:sz w:val="24"/>
          <w:szCs w:val="24"/>
          <w:rtl/>
        </w:rPr>
      </w:pPr>
    </w:p>
    <w:p w14:paraId="0F1CF6B9" w14:textId="77777777" w:rsidR="001077BA" w:rsidRPr="00CF3596" w:rsidRDefault="001077BA" w:rsidP="001077BA">
      <w:pPr>
        <w:pStyle w:val="af0"/>
        <w:spacing w:line="276" w:lineRule="auto"/>
        <w:ind w:left="579"/>
        <w:jc w:val="both"/>
        <w:rPr>
          <w:rFonts w:cs="David"/>
          <w:sz w:val="24"/>
          <w:szCs w:val="24"/>
        </w:rPr>
      </w:pPr>
      <w:r w:rsidRPr="00CF3596">
        <w:rPr>
          <w:rFonts w:ascii="MT Extra" w:hAnsi="MT Extra" w:cs="David"/>
          <w:sz w:val="24"/>
          <w:szCs w:val="24"/>
          <w:rtl/>
        </w:rPr>
        <w:t>הפרשי הצמדה יחושבו כדלקמן:</w:t>
      </w:r>
      <w:r w:rsidRPr="00CF3596">
        <w:rPr>
          <w:rFonts w:ascii="MT Extra" w:hAnsi="MT Extra" w:cs="David" w:hint="cs"/>
          <w:sz w:val="24"/>
          <w:szCs w:val="24"/>
          <w:rtl/>
        </w:rPr>
        <w:t xml:space="preserve"> </w:t>
      </w:r>
      <w:r w:rsidRPr="00CF3596">
        <w:rPr>
          <w:rFonts w:ascii="MT Extra" w:hAnsi="MT Extra" w:cs="David"/>
          <w:sz w:val="24"/>
          <w:szCs w:val="24"/>
          <w:rtl/>
        </w:rPr>
        <w:t xml:space="preserve">אם יתברר כי המדד החדש עלה לעומת המדד </w:t>
      </w:r>
      <w:r w:rsidRPr="00CF3596">
        <w:rPr>
          <w:rFonts w:ascii="MT Extra" w:hAnsi="MT Extra" w:cs="David" w:hint="cs"/>
          <w:sz w:val="24"/>
          <w:szCs w:val="24"/>
          <w:rtl/>
        </w:rPr>
        <w:t xml:space="preserve">היסודי </w:t>
      </w:r>
      <w:r w:rsidRPr="00CF3596">
        <w:rPr>
          <w:rFonts w:ascii="MT Extra" w:hAnsi="MT Extra" w:cs="David"/>
          <w:sz w:val="24"/>
          <w:szCs w:val="24"/>
          <w:rtl/>
        </w:rPr>
        <w:t>יה</w:t>
      </w:r>
      <w:r w:rsidRPr="00CF3596">
        <w:rPr>
          <w:rFonts w:ascii="MT Extra" w:hAnsi="MT Extra" w:cs="David" w:hint="cs"/>
          <w:sz w:val="24"/>
          <w:szCs w:val="24"/>
          <w:rtl/>
        </w:rPr>
        <w:t>י</w:t>
      </w:r>
      <w:r w:rsidRPr="00CF3596">
        <w:rPr>
          <w:rFonts w:ascii="MT Extra" w:hAnsi="MT Extra" w:cs="David"/>
          <w:sz w:val="24"/>
          <w:szCs w:val="24"/>
          <w:rtl/>
        </w:rPr>
        <w:t xml:space="preserve">ו הפרשי הצמדה </w:t>
      </w:r>
      <w:r w:rsidRPr="00CF3596">
        <w:rPr>
          <w:rFonts w:ascii="MT Extra" w:hAnsi="MT Extra" w:cs="David" w:hint="cs"/>
          <w:sz w:val="24"/>
          <w:szCs w:val="24"/>
          <w:rtl/>
        </w:rPr>
        <w:t>ב</w:t>
      </w:r>
      <w:r w:rsidRPr="00CF3596">
        <w:rPr>
          <w:rFonts w:ascii="MT Extra" w:hAnsi="MT Extra" w:cs="David"/>
          <w:sz w:val="24"/>
          <w:szCs w:val="24"/>
          <w:rtl/>
        </w:rPr>
        <w:t>סכום השווה ל</w:t>
      </w:r>
      <w:r w:rsidRPr="00CF3596">
        <w:rPr>
          <w:rFonts w:ascii="MT Extra" w:hAnsi="MT Extra" w:cs="David" w:hint="cs"/>
          <w:sz w:val="24"/>
          <w:szCs w:val="24"/>
          <w:rtl/>
        </w:rPr>
        <w:t>מ</w:t>
      </w:r>
      <w:r w:rsidRPr="00CF3596">
        <w:rPr>
          <w:rFonts w:ascii="MT Extra" w:hAnsi="MT Extra" w:cs="David"/>
          <w:sz w:val="24"/>
          <w:szCs w:val="24"/>
          <w:rtl/>
        </w:rPr>
        <w:t xml:space="preserve">כפלת </w:t>
      </w:r>
      <w:r w:rsidRPr="00CF3596">
        <w:rPr>
          <w:rFonts w:ascii="MT Extra" w:hAnsi="MT Extra" w:cs="David" w:hint="cs"/>
          <w:sz w:val="24"/>
          <w:szCs w:val="24"/>
          <w:rtl/>
        </w:rPr>
        <w:t xml:space="preserve">ההפרש בין </w:t>
      </w:r>
      <w:r w:rsidRPr="00CF3596">
        <w:rPr>
          <w:rFonts w:ascii="MT Extra" w:hAnsi="MT Extra" w:cs="David"/>
          <w:sz w:val="24"/>
          <w:szCs w:val="24"/>
          <w:rtl/>
        </w:rPr>
        <w:t xml:space="preserve">המדד החדש </w:t>
      </w:r>
      <w:r w:rsidRPr="00CF3596">
        <w:rPr>
          <w:rFonts w:ascii="MT Extra" w:hAnsi="MT Extra" w:cs="David" w:hint="cs"/>
          <w:sz w:val="24"/>
          <w:szCs w:val="24"/>
          <w:rtl/>
        </w:rPr>
        <w:t>ל</w:t>
      </w:r>
      <w:r w:rsidRPr="00CF3596">
        <w:rPr>
          <w:rFonts w:ascii="MT Extra" w:hAnsi="MT Extra" w:cs="David"/>
          <w:sz w:val="24"/>
          <w:szCs w:val="24"/>
          <w:rtl/>
        </w:rPr>
        <w:t>מדד היסודי</w:t>
      </w:r>
      <w:r w:rsidRPr="00CF3596">
        <w:rPr>
          <w:rFonts w:ascii="MT Extra" w:hAnsi="MT Extra" w:cs="David" w:hint="cs"/>
          <w:sz w:val="24"/>
          <w:szCs w:val="24"/>
          <w:rtl/>
        </w:rPr>
        <w:t xml:space="preserve"> בסכום החילוט מחולק במדד היסודי.</w:t>
      </w:r>
    </w:p>
    <w:p w14:paraId="6531C6C9" w14:textId="77777777" w:rsidR="001077BA" w:rsidRDefault="001077BA" w:rsidP="001077BA">
      <w:pPr>
        <w:spacing w:line="276" w:lineRule="auto"/>
        <w:ind w:left="515"/>
        <w:jc w:val="both"/>
        <w:rPr>
          <w:rFonts w:cs="David"/>
          <w:sz w:val="24"/>
          <w:szCs w:val="24"/>
          <w:rtl/>
        </w:rPr>
      </w:pPr>
      <w:r>
        <w:rPr>
          <w:rFonts w:cs="David" w:hint="cs"/>
          <w:sz w:val="24"/>
          <w:szCs w:val="24"/>
          <w:rtl/>
        </w:rPr>
        <w:t xml:space="preserve"> אם המדד החדש יהיה נמוך ממדד היסודי נשלם לכם את הסכום הנקוב בדרישתכם עד לסכום הערבות ללא כל הפרשי הצמדה.</w:t>
      </w:r>
    </w:p>
    <w:p w14:paraId="41A3F3F9" w14:textId="77777777" w:rsidR="001077BA" w:rsidRPr="00C84C4A" w:rsidRDefault="001077BA" w:rsidP="001077BA">
      <w:pPr>
        <w:spacing w:line="276" w:lineRule="auto"/>
        <w:ind w:left="515"/>
        <w:jc w:val="both"/>
        <w:rPr>
          <w:rFonts w:cs="David"/>
          <w:sz w:val="24"/>
          <w:szCs w:val="24"/>
        </w:rPr>
      </w:pPr>
    </w:p>
    <w:p w14:paraId="49D360F6" w14:textId="65C76C09" w:rsidR="001077BA" w:rsidRPr="00AD4569" w:rsidRDefault="001077BA" w:rsidP="004E6546">
      <w:pPr>
        <w:pStyle w:val="af0"/>
        <w:numPr>
          <w:ilvl w:val="5"/>
          <w:numId w:val="30"/>
        </w:numPr>
        <w:tabs>
          <w:tab w:val="clear" w:pos="703"/>
          <w:tab w:val="num" w:pos="561"/>
        </w:tabs>
        <w:spacing w:line="276" w:lineRule="auto"/>
        <w:ind w:left="561"/>
        <w:jc w:val="both"/>
        <w:rPr>
          <w:rFonts w:cs="David"/>
          <w:sz w:val="24"/>
          <w:szCs w:val="24"/>
        </w:rPr>
      </w:pPr>
      <w:r w:rsidRPr="00AD4569">
        <w:rPr>
          <w:rFonts w:cs="David" w:hint="cs"/>
          <w:sz w:val="24"/>
          <w:szCs w:val="24"/>
          <w:rtl/>
        </w:rPr>
        <w:t xml:space="preserve">סכום הערבות בתוספת הפרשי </w:t>
      </w:r>
      <w:r w:rsidRPr="00AD4569">
        <w:rPr>
          <w:rFonts w:ascii="MT Extra" w:hAnsi="MT Extra" w:cs="David" w:hint="cs"/>
          <w:sz w:val="24"/>
          <w:szCs w:val="24"/>
          <w:rtl/>
        </w:rPr>
        <w:t xml:space="preserve">הצמדה, ישולם על ידינו </w:t>
      </w:r>
      <w:r w:rsidRPr="00AD4569">
        <w:rPr>
          <w:rFonts w:cs="David" w:hint="cs"/>
          <w:sz w:val="24"/>
          <w:szCs w:val="24"/>
          <w:rtl/>
        </w:rPr>
        <w:t xml:space="preserve">תוך 7 ימים מקבלת דרישתכם הראשונה בכתב, חתומה על ידי ראש </w:t>
      </w:r>
      <w:r w:rsidR="007073A1">
        <w:rPr>
          <w:rFonts w:cs="David" w:hint="cs"/>
          <w:sz w:val="24"/>
          <w:szCs w:val="24"/>
          <w:rtl/>
        </w:rPr>
        <w:t xml:space="preserve">החברה הכלכלית </w:t>
      </w:r>
      <w:r w:rsidRPr="00AD4569">
        <w:rPr>
          <w:rFonts w:cs="David" w:hint="cs"/>
          <w:sz w:val="24"/>
          <w:szCs w:val="24"/>
          <w:rtl/>
        </w:rPr>
        <w:t xml:space="preserve"> ו/או גזבר </w:t>
      </w:r>
      <w:r w:rsidR="007073A1">
        <w:rPr>
          <w:rFonts w:cs="David" w:hint="cs"/>
          <w:sz w:val="24"/>
          <w:szCs w:val="24"/>
          <w:rtl/>
        </w:rPr>
        <w:t xml:space="preserve">החברה הכלכלית </w:t>
      </w:r>
      <w:r w:rsidRPr="00AD4569">
        <w:rPr>
          <w:rFonts w:cs="David" w:hint="cs"/>
          <w:sz w:val="24"/>
          <w:szCs w:val="24"/>
          <w:rtl/>
        </w:rPr>
        <w:t xml:space="preserve">, וזאת ללא כל תנאי ובלי להטיל עליכם כל חובה להוכיח או לנמק את דרישתכם ו/או זכאותכם מבלי שתהיו חייבים לדרוש תחילה את סכום הערבות מאת הנערב.  </w:t>
      </w:r>
    </w:p>
    <w:p w14:paraId="4D3B9E79" w14:textId="77777777" w:rsidR="001077BA" w:rsidRDefault="001077BA" w:rsidP="001077BA">
      <w:pPr>
        <w:spacing w:line="276" w:lineRule="auto"/>
        <w:ind w:left="515"/>
        <w:jc w:val="both"/>
        <w:rPr>
          <w:rFonts w:cs="David"/>
          <w:sz w:val="24"/>
          <w:szCs w:val="24"/>
        </w:rPr>
      </w:pPr>
    </w:p>
    <w:p w14:paraId="033B7163" w14:textId="478ADAC3" w:rsidR="001077BA" w:rsidRPr="00CF3596" w:rsidRDefault="001077BA" w:rsidP="004E6546">
      <w:pPr>
        <w:numPr>
          <w:ilvl w:val="5"/>
          <w:numId w:val="30"/>
        </w:numPr>
        <w:tabs>
          <w:tab w:val="clear" w:pos="703"/>
          <w:tab w:val="num" w:pos="561"/>
        </w:tabs>
        <w:spacing w:line="276" w:lineRule="auto"/>
        <w:ind w:left="515" w:hanging="425"/>
        <w:jc w:val="both"/>
        <w:rPr>
          <w:rFonts w:cs="David"/>
          <w:sz w:val="24"/>
          <w:szCs w:val="24"/>
        </w:rPr>
      </w:pPr>
      <w:r>
        <w:rPr>
          <w:rFonts w:cs="David" w:hint="cs"/>
          <w:sz w:val="24"/>
          <w:szCs w:val="24"/>
          <w:rtl/>
        </w:rPr>
        <w:t xml:space="preserve">התשלום כאמור בסעיף 3 לעיל, יעשה על ידינו דרך העברה בנקאית לחשבון </w:t>
      </w:r>
      <w:r w:rsidR="007073A1">
        <w:rPr>
          <w:rFonts w:cs="David" w:hint="cs"/>
          <w:sz w:val="24"/>
          <w:szCs w:val="24"/>
          <w:rtl/>
        </w:rPr>
        <w:t xml:space="preserve">החברה הכלכלית </w:t>
      </w:r>
      <w:r>
        <w:rPr>
          <w:rFonts w:cs="David" w:hint="cs"/>
          <w:sz w:val="24"/>
          <w:szCs w:val="24"/>
          <w:rtl/>
        </w:rPr>
        <w:t xml:space="preserve"> עפ"י הפרטים שיימסרו על ידכם בדרישתכם או באמצעות המחאה עשויה על ידינו לפקודתכם עפ"י שיקול דעתכם הבלעדי. </w:t>
      </w:r>
    </w:p>
    <w:p w14:paraId="1A7985E2" w14:textId="77777777" w:rsidR="001077BA" w:rsidRPr="00C84C4A" w:rsidRDefault="001077BA" w:rsidP="001077BA">
      <w:pPr>
        <w:pStyle w:val="af0"/>
        <w:spacing w:line="276" w:lineRule="auto"/>
        <w:jc w:val="both"/>
        <w:rPr>
          <w:rFonts w:cs="David"/>
          <w:sz w:val="24"/>
          <w:szCs w:val="24"/>
          <w:rtl/>
        </w:rPr>
      </w:pPr>
    </w:p>
    <w:p w14:paraId="4311FB4E" w14:textId="77777777" w:rsidR="001077BA" w:rsidRDefault="001077BA" w:rsidP="004E6546">
      <w:pPr>
        <w:numPr>
          <w:ilvl w:val="5"/>
          <w:numId w:val="30"/>
        </w:numPr>
        <w:tabs>
          <w:tab w:val="clear" w:pos="703"/>
          <w:tab w:val="num" w:pos="561"/>
        </w:tabs>
        <w:spacing w:line="276" w:lineRule="auto"/>
        <w:ind w:left="515" w:hanging="425"/>
        <w:jc w:val="both"/>
        <w:rPr>
          <w:rFonts w:cs="David"/>
          <w:sz w:val="24"/>
          <w:szCs w:val="24"/>
        </w:rPr>
      </w:pPr>
      <w:r w:rsidRPr="00C84C4A">
        <w:rPr>
          <w:rFonts w:cs="David" w:hint="cs"/>
          <w:sz w:val="24"/>
          <w:szCs w:val="24"/>
          <w:rtl/>
        </w:rPr>
        <w:t>ערבות זו אינה ניתנת להעברה או להסבה.</w:t>
      </w:r>
    </w:p>
    <w:p w14:paraId="23E2C5C4" w14:textId="77777777" w:rsidR="001077BA" w:rsidRPr="00C84C4A" w:rsidRDefault="001077BA" w:rsidP="001077BA">
      <w:pPr>
        <w:spacing w:line="276" w:lineRule="auto"/>
        <w:ind w:left="515"/>
        <w:jc w:val="both"/>
        <w:rPr>
          <w:rFonts w:cs="David"/>
          <w:sz w:val="24"/>
          <w:szCs w:val="24"/>
          <w:rtl/>
        </w:rPr>
      </w:pPr>
    </w:p>
    <w:p w14:paraId="4D56A7D6" w14:textId="08A5515A" w:rsidR="001077BA" w:rsidRPr="00416059" w:rsidRDefault="001077BA" w:rsidP="00E2432C">
      <w:pPr>
        <w:pStyle w:val="af0"/>
        <w:numPr>
          <w:ilvl w:val="5"/>
          <w:numId w:val="30"/>
        </w:numPr>
        <w:tabs>
          <w:tab w:val="clear" w:pos="703"/>
          <w:tab w:val="num" w:pos="561"/>
        </w:tabs>
        <w:spacing w:line="360" w:lineRule="auto"/>
        <w:ind w:left="515"/>
        <w:jc w:val="both"/>
        <w:rPr>
          <w:rFonts w:cs="David"/>
          <w:sz w:val="24"/>
          <w:szCs w:val="24"/>
          <w:rtl/>
        </w:rPr>
      </w:pPr>
      <w:r w:rsidRPr="00416059">
        <w:rPr>
          <w:rFonts w:cs="David" w:hint="cs"/>
          <w:sz w:val="24"/>
          <w:szCs w:val="24"/>
          <w:rtl/>
        </w:rPr>
        <w:t>ערבות זו תישאר בתקופה עד ליום ______ לחודש _____ שנת _____ (כולל) בלבד ולאחר תאריך זה תהיה בטלה ומבוטלת.</w:t>
      </w:r>
      <w:r w:rsidRPr="00416059">
        <w:rPr>
          <w:rFonts w:ascii="MT Extra" w:hAnsi="MT Extra" w:cs="David"/>
          <w:b/>
          <w:bCs/>
          <w:sz w:val="24"/>
          <w:szCs w:val="24"/>
          <w:u w:val="single"/>
          <w:rtl/>
        </w:rPr>
        <w:t xml:space="preserve"> </w:t>
      </w:r>
    </w:p>
    <w:p w14:paraId="1071A38C" w14:textId="77777777" w:rsidR="00B2460D" w:rsidRPr="00C84C4A" w:rsidRDefault="00B2460D" w:rsidP="00B2460D">
      <w:pPr>
        <w:jc w:val="right"/>
        <w:rPr>
          <w:rFonts w:cs="David"/>
          <w:sz w:val="24"/>
          <w:szCs w:val="24"/>
          <w:rtl/>
        </w:rPr>
      </w:pPr>
      <w:r w:rsidRPr="00C84C4A">
        <w:rPr>
          <w:rFonts w:cs="David" w:hint="cs"/>
          <w:sz w:val="24"/>
          <w:szCs w:val="24"/>
          <w:rtl/>
        </w:rPr>
        <w:t xml:space="preserve">בכבוד רב, </w:t>
      </w:r>
    </w:p>
    <w:p w14:paraId="729BED6D" w14:textId="77777777" w:rsidR="00B2460D" w:rsidRPr="00C84C4A" w:rsidRDefault="00B2460D" w:rsidP="00B2460D">
      <w:pPr>
        <w:jc w:val="right"/>
        <w:rPr>
          <w:rFonts w:cs="David"/>
          <w:sz w:val="24"/>
          <w:szCs w:val="24"/>
          <w:rtl/>
        </w:rPr>
      </w:pPr>
    </w:p>
    <w:p w14:paraId="62F057F2" w14:textId="08748F34" w:rsidR="003C61A6" w:rsidRDefault="00B2460D" w:rsidP="001077BA">
      <w:pPr>
        <w:jc w:val="right"/>
        <w:rPr>
          <w:rFonts w:cs="David"/>
          <w:sz w:val="24"/>
          <w:szCs w:val="24"/>
          <w:rtl/>
        </w:rPr>
      </w:pPr>
      <w:r w:rsidRPr="00C84C4A">
        <w:rPr>
          <w:rFonts w:cs="David" w:hint="cs"/>
          <w:sz w:val="24"/>
          <w:szCs w:val="24"/>
          <w:rtl/>
        </w:rPr>
        <w:t>בנק _______</w:t>
      </w:r>
    </w:p>
    <w:p w14:paraId="7AA67C74" w14:textId="77777777" w:rsidR="003C61A6" w:rsidRDefault="003C61A6">
      <w:pPr>
        <w:bidi w:val="0"/>
        <w:spacing w:after="160" w:line="259" w:lineRule="auto"/>
        <w:rPr>
          <w:rFonts w:cs="David"/>
          <w:sz w:val="24"/>
          <w:szCs w:val="24"/>
          <w:rtl/>
        </w:rPr>
      </w:pPr>
      <w:r>
        <w:rPr>
          <w:rFonts w:cs="David"/>
          <w:sz w:val="24"/>
          <w:szCs w:val="24"/>
          <w:rtl/>
        </w:rPr>
        <w:br w:type="page"/>
      </w:r>
    </w:p>
    <w:p w14:paraId="7C73FB17" w14:textId="77777777" w:rsidR="00B2460D" w:rsidRPr="00C84C4A" w:rsidRDefault="00B2460D" w:rsidP="001077BA">
      <w:pPr>
        <w:jc w:val="right"/>
        <w:rPr>
          <w:rFonts w:cs="David"/>
          <w:sz w:val="24"/>
          <w:szCs w:val="24"/>
          <w:rtl/>
        </w:rPr>
      </w:pPr>
    </w:p>
    <w:p w14:paraId="396AC7BD" w14:textId="77777777" w:rsidR="00B2460D" w:rsidRPr="00C84C4A" w:rsidRDefault="00B2460D" w:rsidP="00B2460D">
      <w:pPr>
        <w:pBdr>
          <w:top w:val="single" w:sz="4" w:space="1" w:color="808080"/>
          <w:bottom w:val="single" w:sz="4" w:space="1" w:color="auto"/>
        </w:pBdr>
        <w:jc w:val="center"/>
        <w:rPr>
          <w:rFonts w:cs="David"/>
          <w:b/>
          <w:bCs/>
          <w:sz w:val="24"/>
          <w:szCs w:val="24"/>
          <w:rtl/>
        </w:rPr>
      </w:pPr>
      <w:r w:rsidRPr="00C84C4A">
        <w:rPr>
          <w:rFonts w:cs="David" w:hint="cs"/>
          <w:b/>
          <w:bCs/>
          <w:sz w:val="24"/>
          <w:szCs w:val="24"/>
          <w:rtl/>
        </w:rPr>
        <w:t>מסמך</w:t>
      </w:r>
      <w:r w:rsidRPr="00C84C4A">
        <w:rPr>
          <w:rFonts w:cs="David"/>
          <w:b/>
          <w:bCs/>
          <w:sz w:val="24"/>
          <w:szCs w:val="24"/>
          <w:rtl/>
        </w:rPr>
        <w:t xml:space="preserve"> </w:t>
      </w:r>
      <w:r w:rsidRPr="00C84C4A">
        <w:rPr>
          <w:rFonts w:cs="David" w:hint="cs"/>
          <w:b/>
          <w:bCs/>
          <w:sz w:val="24"/>
          <w:szCs w:val="24"/>
          <w:rtl/>
        </w:rPr>
        <w:t>ד</w:t>
      </w:r>
      <w:r w:rsidRPr="00C84C4A">
        <w:rPr>
          <w:rFonts w:cs="David"/>
          <w:b/>
          <w:bCs/>
          <w:sz w:val="24"/>
          <w:szCs w:val="24"/>
          <w:rtl/>
        </w:rPr>
        <w:t>'</w:t>
      </w:r>
      <w:r w:rsidRPr="00C84C4A">
        <w:rPr>
          <w:rFonts w:cs="David" w:hint="cs"/>
          <w:b/>
          <w:bCs/>
          <w:sz w:val="24"/>
          <w:szCs w:val="24"/>
          <w:rtl/>
        </w:rPr>
        <w:t xml:space="preserve"> 3</w:t>
      </w:r>
    </w:p>
    <w:p w14:paraId="507D7BEB" w14:textId="77777777" w:rsidR="00B2460D" w:rsidRPr="00C84C4A" w:rsidRDefault="00B2460D" w:rsidP="00B2460D">
      <w:pPr>
        <w:pBdr>
          <w:top w:val="single" w:sz="4" w:space="1" w:color="808080"/>
          <w:bottom w:val="single" w:sz="4" w:space="1" w:color="auto"/>
        </w:pBdr>
        <w:jc w:val="center"/>
        <w:rPr>
          <w:rFonts w:cs="David"/>
          <w:b/>
          <w:bCs/>
          <w:sz w:val="24"/>
          <w:szCs w:val="24"/>
          <w:rtl/>
        </w:rPr>
      </w:pPr>
      <w:r w:rsidRPr="00C84C4A">
        <w:rPr>
          <w:rFonts w:ascii="David,Bold" w:cs="David" w:hint="cs"/>
          <w:b/>
          <w:bCs/>
          <w:sz w:val="24"/>
          <w:szCs w:val="24"/>
          <w:rtl/>
        </w:rPr>
        <w:t>מסמך ביטוחים</w:t>
      </w:r>
    </w:p>
    <w:p w14:paraId="7907D38A" w14:textId="77777777" w:rsidR="00B2460D" w:rsidRPr="00C84C4A" w:rsidRDefault="00B2460D" w:rsidP="00B2460D">
      <w:pPr>
        <w:autoSpaceDE w:val="0"/>
        <w:autoSpaceDN w:val="0"/>
        <w:adjustRightInd w:val="0"/>
        <w:jc w:val="center"/>
        <w:rPr>
          <w:rFonts w:ascii="David,Bold" w:cs="David"/>
          <w:b/>
          <w:bCs/>
          <w:sz w:val="24"/>
          <w:szCs w:val="24"/>
          <w:rtl/>
        </w:rPr>
      </w:pPr>
    </w:p>
    <w:p w14:paraId="3C4B47EC" w14:textId="77777777" w:rsidR="00B2460D" w:rsidRPr="00C84C4A" w:rsidRDefault="00B2460D" w:rsidP="00B2460D">
      <w:pPr>
        <w:spacing w:after="200" w:line="276" w:lineRule="auto"/>
        <w:jc w:val="right"/>
        <w:rPr>
          <w:rFonts w:ascii="Arabic Typesetting" w:hAnsi="Arabic Typesetting" w:cs="David"/>
          <w:sz w:val="24"/>
          <w:szCs w:val="24"/>
          <w:rtl/>
        </w:rPr>
      </w:pPr>
      <w:r w:rsidRPr="00C84C4A">
        <w:rPr>
          <w:rFonts w:ascii="David,Bold" w:cs="David" w:hint="cs"/>
          <w:sz w:val="24"/>
          <w:szCs w:val="24"/>
          <w:rtl/>
        </w:rPr>
        <w:t>ת</w:t>
      </w:r>
      <w:r w:rsidRPr="00C84C4A">
        <w:rPr>
          <w:rFonts w:ascii="Arabic Typesetting" w:hAnsi="Arabic Typesetting" w:cs="David" w:hint="cs"/>
          <w:sz w:val="24"/>
          <w:szCs w:val="24"/>
          <w:rtl/>
        </w:rPr>
        <w:t>אריך: ____/___/___</w:t>
      </w:r>
    </w:p>
    <w:p w14:paraId="2F130D11" w14:textId="77777777" w:rsidR="00B2460D" w:rsidRPr="00C84C4A" w:rsidRDefault="00B2460D" w:rsidP="004E6546">
      <w:pPr>
        <w:pStyle w:val="af0"/>
        <w:numPr>
          <w:ilvl w:val="0"/>
          <w:numId w:val="41"/>
        </w:numPr>
        <w:spacing w:line="276" w:lineRule="auto"/>
        <w:jc w:val="both"/>
        <w:rPr>
          <w:rFonts w:ascii="Arabic Typesetting" w:hAnsi="Arabic Typesetting" w:cs="David"/>
          <w:sz w:val="24"/>
          <w:szCs w:val="24"/>
        </w:rPr>
      </w:pPr>
      <w:r w:rsidRPr="00C84C4A">
        <w:rPr>
          <w:rFonts w:ascii="Arabic Typesetting" w:hAnsi="Arabic Typesetting" w:cs="David" w:hint="cs"/>
          <w:sz w:val="24"/>
          <w:szCs w:val="24"/>
          <w:rtl/>
        </w:rPr>
        <w:t xml:space="preserve">מבלי לגרוע מאחריות הקבלן על פי הסכם זה או על פי דין, על הקבלן לערוך ולקיים, בחברת ביטוח מורשית כדין, החל מיום מתן האישור לביצוע העבודות (לפי המוקדם)ולמשך כל תקופת ההתקשרות ועד המסירה הסופית של העבודות ויצאתו של הקבלן מהאתר (לפי המאוחר) (לעניין ביטוח אחריות מקצועית וחבות מוצר, למשך שלוש שנים נוספות לאחר סיום העבודות לרבות תקופת העבודות והבדק), פוליות ביטוח כמפורט באישור עריכת ביטוחי הקבלן המצורף כ </w:t>
      </w:r>
      <w:r w:rsidRPr="00C84C4A">
        <w:rPr>
          <w:rFonts w:ascii="Arabic Typesetting" w:hAnsi="Arabic Typesetting" w:cs="David" w:hint="cs"/>
          <w:b/>
          <w:bCs/>
          <w:sz w:val="24"/>
          <w:szCs w:val="24"/>
          <w:u w:val="single"/>
          <w:rtl/>
        </w:rPr>
        <w:t>נספח ד' 4</w:t>
      </w:r>
      <w:r w:rsidRPr="00C84C4A">
        <w:rPr>
          <w:rFonts w:ascii="Arabic Typesetting" w:hAnsi="Arabic Typesetting" w:cs="David" w:hint="cs"/>
          <w:sz w:val="24"/>
          <w:szCs w:val="24"/>
          <w:rtl/>
        </w:rPr>
        <w:t xml:space="preserve"> ומהווה חלק בלתי נפרד ממנו ("אישור עריכת הביטוח" ויחד עם הביטוחים המפורטים בסעיף 2 להלן: "ביטוחי הקבלן", בהתאמה).</w:t>
      </w:r>
    </w:p>
    <w:p w14:paraId="08E900F9" w14:textId="77777777" w:rsidR="00B2460D" w:rsidRPr="00C84C4A" w:rsidRDefault="00B2460D" w:rsidP="00B2460D">
      <w:pPr>
        <w:pStyle w:val="af0"/>
        <w:spacing w:line="276" w:lineRule="auto"/>
        <w:ind w:left="309"/>
        <w:jc w:val="both"/>
        <w:rPr>
          <w:rFonts w:ascii="Arabic Typesetting" w:hAnsi="Arabic Typesetting" w:cs="David"/>
          <w:sz w:val="24"/>
          <w:szCs w:val="24"/>
          <w:rtl/>
        </w:rPr>
      </w:pPr>
      <w:r w:rsidRPr="00C84C4A">
        <w:rPr>
          <w:rFonts w:ascii="Arabic Typesetting" w:hAnsi="Arabic Typesetting" w:cs="David" w:hint="cs"/>
          <w:sz w:val="24"/>
          <w:szCs w:val="24"/>
          <w:rtl/>
        </w:rPr>
        <w:t>הרשות הינה המוטה לקבלת תגמולי ביטוח על פי הפוליסה.</w:t>
      </w:r>
    </w:p>
    <w:p w14:paraId="6DD701FB" w14:textId="77777777" w:rsidR="00B2460D" w:rsidRPr="00C84C4A" w:rsidRDefault="00B2460D" w:rsidP="00B2460D">
      <w:pPr>
        <w:pStyle w:val="af0"/>
        <w:spacing w:line="276" w:lineRule="auto"/>
        <w:ind w:left="309"/>
        <w:jc w:val="both"/>
        <w:rPr>
          <w:rFonts w:ascii="Arabic Typesetting" w:hAnsi="Arabic Typesetting" w:cs="David"/>
          <w:sz w:val="24"/>
          <w:szCs w:val="24"/>
          <w:rtl/>
        </w:rPr>
      </w:pPr>
      <w:r w:rsidRPr="00C84C4A">
        <w:rPr>
          <w:rFonts w:ascii="Arabic Typesetting" w:hAnsi="Arabic Typesetting" w:cs="David" w:hint="cs"/>
          <w:sz w:val="24"/>
          <w:szCs w:val="24"/>
          <w:rtl/>
        </w:rPr>
        <w:t>על הקבלן להמציא לידי הרשות, לא יאוחר מ 7 (שבעה) ימים ממועד החתימה על ההסכם הזה ובכל מקרה טרם כניסת הקבלן לאתר העבודה, את אישור עריכת הביטוח חתום על ידי מבטחת הקבלן. לדרישת הרשות, על הקבלן למסור העתק מן הפוליסה בגין ביטוח עבודות קבלניות.</w:t>
      </w:r>
    </w:p>
    <w:p w14:paraId="6C73FCDB" w14:textId="77777777" w:rsidR="00B2460D" w:rsidRPr="00C84C4A" w:rsidRDefault="00B2460D" w:rsidP="00B2460D">
      <w:pPr>
        <w:pStyle w:val="af0"/>
        <w:spacing w:line="276" w:lineRule="auto"/>
        <w:ind w:left="309"/>
        <w:jc w:val="both"/>
        <w:rPr>
          <w:rFonts w:ascii="Arabic Typesetting" w:hAnsi="Arabic Typesetting" w:cs="David"/>
          <w:sz w:val="24"/>
          <w:szCs w:val="24"/>
          <w:rtl/>
        </w:rPr>
      </w:pPr>
      <w:r w:rsidRPr="00C84C4A">
        <w:rPr>
          <w:rFonts w:ascii="Arabic Typesetting" w:hAnsi="Arabic Typesetting" w:cs="David" w:hint="cs"/>
          <w:sz w:val="24"/>
          <w:szCs w:val="24"/>
          <w:rtl/>
        </w:rPr>
        <w:t>כמו כו, לא יאוחר מ -7 (שבעה) ימים טרם מועד תום תקופת ביטוחי הקבלן, על הקבלן להפקיד בידי הרשות, אישור עריכת ביטוחים כאמור לעיל בגין הארכת תוקפו לתקופה נוספת וכן למשך כל תקופת ההתקשרות על פי ההכם (או למשך תקופה ארוכה יותר כמפורט בנספח זה).</w:t>
      </w:r>
    </w:p>
    <w:p w14:paraId="38B8555F" w14:textId="77777777" w:rsidR="00B2460D" w:rsidRPr="00C84C4A" w:rsidRDefault="00B2460D" w:rsidP="00B2460D">
      <w:pPr>
        <w:pStyle w:val="af0"/>
        <w:spacing w:line="276" w:lineRule="auto"/>
        <w:ind w:left="309"/>
        <w:jc w:val="both"/>
        <w:rPr>
          <w:rFonts w:ascii="Arabic Typesetting" w:hAnsi="Arabic Typesetting" w:cs="David"/>
          <w:sz w:val="24"/>
          <w:szCs w:val="24"/>
          <w:rtl/>
        </w:rPr>
      </w:pPr>
    </w:p>
    <w:p w14:paraId="12AFE213" w14:textId="77777777" w:rsidR="00B2460D" w:rsidRPr="00C84C4A" w:rsidRDefault="00B2460D" w:rsidP="004E6546">
      <w:pPr>
        <w:pStyle w:val="af0"/>
        <w:numPr>
          <w:ilvl w:val="0"/>
          <w:numId w:val="41"/>
        </w:numPr>
        <w:spacing w:line="276" w:lineRule="auto"/>
        <w:jc w:val="both"/>
        <w:rPr>
          <w:rFonts w:ascii="Arabic Typesetting" w:hAnsi="Arabic Typesetting" w:cs="David"/>
          <w:sz w:val="24"/>
          <w:szCs w:val="24"/>
        </w:rPr>
      </w:pPr>
      <w:r w:rsidRPr="00C84C4A">
        <w:rPr>
          <w:rFonts w:ascii="Arabic Typesetting" w:hAnsi="Arabic Typesetting" w:cs="David" w:hint="cs"/>
          <w:sz w:val="24"/>
          <w:szCs w:val="24"/>
          <w:rtl/>
        </w:rPr>
        <w:t>בנוסף, על הקבלן לערוך את הביטוחים הבאים:</w:t>
      </w:r>
    </w:p>
    <w:p w14:paraId="0080AE1A" w14:textId="77777777" w:rsidR="00B2460D" w:rsidRPr="00C84C4A" w:rsidRDefault="00B2460D" w:rsidP="004E6546">
      <w:pPr>
        <w:pStyle w:val="af0"/>
        <w:numPr>
          <w:ilvl w:val="1"/>
          <w:numId w:val="41"/>
        </w:numPr>
        <w:spacing w:line="276" w:lineRule="auto"/>
        <w:jc w:val="both"/>
        <w:rPr>
          <w:rFonts w:ascii="Arabic Typesetting" w:hAnsi="Arabic Typesetting" w:cs="David"/>
          <w:sz w:val="24"/>
          <w:szCs w:val="24"/>
        </w:rPr>
      </w:pPr>
      <w:r w:rsidRPr="00C84C4A">
        <w:rPr>
          <w:rFonts w:ascii="Arabic Typesetting" w:hAnsi="Arabic Typesetting" w:cs="David" w:hint="cs"/>
          <w:sz w:val="24"/>
          <w:szCs w:val="24"/>
          <w:rtl/>
        </w:rPr>
        <w:t xml:space="preserve">ביטוח חובה כנדרש על פי דין בגין פגיעה גופית עקב השימוש בכלי רכב וכן ביטוח אחריות בגין רכוש של צד שלישי עקב השימוש בכלי רכב עד לסך 400,000 </w:t>
      </w:r>
      <w:r w:rsidRPr="00C84C4A">
        <w:rPr>
          <w:rFonts w:ascii="Arabic Typesetting" w:hAnsi="Arabic Typesetting" w:cs="David" w:hint="eastAsia"/>
          <w:sz w:val="24"/>
          <w:szCs w:val="24"/>
          <w:rtl/>
        </w:rPr>
        <w:t>₪</w:t>
      </w:r>
      <w:r w:rsidRPr="00C84C4A">
        <w:rPr>
          <w:rFonts w:ascii="Arabic Typesetting" w:hAnsi="Arabic Typesetting" w:cs="David" w:hint="cs"/>
          <w:sz w:val="24"/>
          <w:szCs w:val="24"/>
          <w:rtl/>
        </w:rPr>
        <w:t xml:space="preserve"> בגין נזק אחד. </w:t>
      </w:r>
    </w:p>
    <w:p w14:paraId="63A3BB96" w14:textId="77777777" w:rsidR="00B2460D" w:rsidRPr="00C84C4A" w:rsidRDefault="00B2460D" w:rsidP="00B2460D">
      <w:pPr>
        <w:pStyle w:val="af0"/>
        <w:spacing w:line="276" w:lineRule="auto"/>
        <w:jc w:val="both"/>
        <w:rPr>
          <w:rFonts w:ascii="Arabic Typesetting" w:hAnsi="Arabic Typesetting" w:cs="David"/>
          <w:sz w:val="24"/>
          <w:szCs w:val="24"/>
        </w:rPr>
      </w:pPr>
      <w:r w:rsidRPr="00C84C4A">
        <w:rPr>
          <w:rFonts w:ascii="Arabic Typesetting" w:hAnsi="Arabic Typesetting" w:cs="David" w:hint="cs"/>
          <w:sz w:val="24"/>
          <w:szCs w:val="24"/>
          <w:rtl/>
        </w:rPr>
        <w:t xml:space="preserve">לקבלן הזכות שלא לערוך ביטוח צד שלישי כאמור, אולם יראו בכך "ביטוח עצמי" בסך של 400,000 </w:t>
      </w:r>
      <w:r w:rsidRPr="00C84C4A">
        <w:rPr>
          <w:rFonts w:ascii="Arabic Typesetting" w:hAnsi="Arabic Typesetting" w:cs="David" w:hint="eastAsia"/>
          <w:sz w:val="24"/>
          <w:szCs w:val="24"/>
          <w:rtl/>
        </w:rPr>
        <w:t>₪</w:t>
      </w:r>
      <w:r w:rsidRPr="00C84C4A">
        <w:rPr>
          <w:rFonts w:ascii="Arabic Typesetting" w:hAnsi="Arabic Typesetting" w:cs="David" w:hint="cs"/>
          <w:sz w:val="24"/>
          <w:szCs w:val="24"/>
          <w:rtl/>
        </w:rPr>
        <w:t xml:space="preserve"> כאילו נערך ביטוח צד ג' כאמור. ככל שתוגש תביעה מצד שלישי כנגד הרשות או מי מטעם הרשות, בגין נזק אשר היה מכוסים לו נערך ביטוח כאמור, על הקבלן לשפות המפורטים לעיל בגין נזק או הוצאה כאמור.</w:t>
      </w:r>
    </w:p>
    <w:p w14:paraId="1B6066C7" w14:textId="77777777" w:rsidR="00B2460D" w:rsidRPr="00C84C4A" w:rsidRDefault="00B2460D" w:rsidP="004E6546">
      <w:pPr>
        <w:pStyle w:val="af0"/>
        <w:numPr>
          <w:ilvl w:val="1"/>
          <w:numId w:val="41"/>
        </w:numPr>
        <w:spacing w:line="276" w:lineRule="auto"/>
        <w:jc w:val="both"/>
        <w:rPr>
          <w:rFonts w:ascii="Arabic Typesetting" w:hAnsi="Arabic Typesetting" w:cs="David"/>
          <w:sz w:val="24"/>
          <w:szCs w:val="24"/>
        </w:rPr>
      </w:pPr>
      <w:r w:rsidRPr="00C84C4A">
        <w:rPr>
          <w:rFonts w:ascii="Arabic Typesetting" w:hAnsi="Arabic Typesetting" w:cs="David" w:hint="cs"/>
          <w:sz w:val="24"/>
          <w:szCs w:val="24"/>
          <w:rtl/>
        </w:rPr>
        <w:t>ביטוח מקיף, לכל כלי הרב אשר בבעלות ו/או בשימוש הקבלן ו/או מי מטעמו במסגרת העבודות. על אף האמור לעיל, לקבלן הזכות שלא לערוך ביטוח מקיף, כאמור בסעיף זה, במלואו או בחלקו ובלבד שיחול האמור בסעיף 13 להלן.</w:t>
      </w:r>
    </w:p>
    <w:p w14:paraId="5C5393D8" w14:textId="77777777" w:rsidR="00B2460D" w:rsidRPr="00C84C4A" w:rsidRDefault="00B2460D" w:rsidP="004E6546">
      <w:pPr>
        <w:pStyle w:val="af0"/>
        <w:numPr>
          <w:ilvl w:val="0"/>
          <w:numId w:val="41"/>
        </w:numPr>
        <w:spacing w:line="276" w:lineRule="auto"/>
        <w:jc w:val="both"/>
        <w:rPr>
          <w:rFonts w:ascii="Arabic Typesetting" w:hAnsi="Arabic Typesetting" w:cs="David"/>
          <w:sz w:val="24"/>
          <w:szCs w:val="24"/>
        </w:rPr>
      </w:pPr>
      <w:r w:rsidRPr="00C84C4A">
        <w:rPr>
          <w:rFonts w:ascii="Arabic Typesetting" w:hAnsi="Arabic Typesetting" w:cs="David" w:hint="cs"/>
          <w:sz w:val="24"/>
          <w:szCs w:val="24"/>
          <w:rtl/>
        </w:rPr>
        <w:t>מוסכם בזאת, כי קביעת גבולות האחריות כמפורטבנספח זה, לרבות אישור עריכת הביטוח הנה בבחינת דרישה מזערית המוטלת על הקבלן, שאינה פוטרת את הקבלן ממלוא חבותו לפי הסכם זה ו/או או לפי הדין. לקבלן לא תהא כל טענה ו/או דרישה כלפי הרשות ו/או מי מטעם הרשות בכל הקשור לגבולות האחריות האמורים ו/או כל טענה אחרת בנושא גובה ו/או היקף הכיסוי הביטוחי שהוצא על ידי הקבלן.</w:t>
      </w:r>
    </w:p>
    <w:p w14:paraId="0D5B9E1D" w14:textId="77777777" w:rsidR="00B2460D" w:rsidRPr="00C84C4A" w:rsidRDefault="00B2460D" w:rsidP="004E6546">
      <w:pPr>
        <w:pStyle w:val="af0"/>
        <w:numPr>
          <w:ilvl w:val="0"/>
          <w:numId w:val="41"/>
        </w:numPr>
        <w:spacing w:line="276" w:lineRule="auto"/>
        <w:jc w:val="both"/>
        <w:rPr>
          <w:rFonts w:ascii="Arabic Typesetting" w:hAnsi="Arabic Typesetting" w:cs="David"/>
          <w:sz w:val="24"/>
          <w:szCs w:val="24"/>
        </w:rPr>
      </w:pPr>
      <w:r w:rsidRPr="00C84C4A">
        <w:rPr>
          <w:rFonts w:ascii="Arabic Typesetting" w:hAnsi="Arabic Typesetting" w:cs="David" w:hint="cs"/>
          <w:sz w:val="24"/>
          <w:szCs w:val="24"/>
          <w:rtl/>
        </w:rPr>
        <w:t>ביטוחי הרכוש של הקבלן יכללו סעיף מפורש בדבר ויתור על זכותו של המבטח לתחלוף כלפי הרשות ו/או מי מטעם הרשות, המפקח, למעט כלפי אדם שגרם לנזק בזדון.</w:t>
      </w:r>
    </w:p>
    <w:p w14:paraId="0ECD6D72" w14:textId="77777777" w:rsidR="00B2460D" w:rsidRPr="00C84C4A" w:rsidRDefault="00B2460D" w:rsidP="004E6546">
      <w:pPr>
        <w:pStyle w:val="af0"/>
        <w:numPr>
          <w:ilvl w:val="0"/>
          <w:numId w:val="41"/>
        </w:numPr>
        <w:spacing w:line="276" w:lineRule="auto"/>
        <w:jc w:val="both"/>
        <w:rPr>
          <w:rFonts w:ascii="Arabic Typesetting" w:hAnsi="Arabic Typesetting" w:cs="David"/>
          <w:sz w:val="24"/>
          <w:szCs w:val="24"/>
        </w:rPr>
      </w:pPr>
      <w:r w:rsidRPr="00C84C4A">
        <w:rPr>
          <w:rFonts w:ascii="Arabic Typesetting" w:hAnsi="Arabic Typesetting" w:cs="David" w:hint="cs"/>
          <w:sz w:val="24"/>
          <w:szCs w:val="24"/>
          <w:rtl/>
        </w:rPr>
        <w:t>על הקבלן האחריות הבלעדית לשאת בתשלומי דמי הביטוח ןבסכומי ההשתתפות העצמית הנקובים בביטוחי הקבלן המפורטים בנספח זה. סכומים אלה יהיו נתונים לקיזוז על ידי הרשות מכל סכום שיגיע לקבלן על פי הסכם זה.</w:t>
      </w:r>
    </w:p>
    <w:p w14:paraId="79EC56A6" w14:textId="77777777" w:rsidR="00B2460D" w:rsidRPr="00C84C4A" w:rsidRDefault="00B2460D" w:rsidP="004E6546">
      <w:pPr>
        <w:pStyle w:val="af0"/>
        <w:numPr>
          <w:ilvl w:val="0"/>
          <w:numId w:val="41"/>
        </w:numPr>
        <w:spacing w:line="276" w:lineRule="auto"/>
        <w:jc w:val="both"/>
        <w:rPr>
          <w:rFonts w:ascii="Arabic Typesetting" w:hAnsi="Arabic Typesetting" w:cs="David"/>
          <w:sz w:val="24"/>
          <w:szCs w:val="24"/>
        </w:rPr>
      </w:pPr>
      <w:r w:rsidRPr="00C84C4A">
        <w:rPr>
          <w:rFonts w:ascii="Arabic Typesetting" w:hAnsi="Arabic Typesetting" w:cs="David" w:hint="cs"/>
          <w:sz w:val="24"/>
          <w:szCs w:val="24"/>
          <w:rtl/>
        </w:rPr>
        <w:t>על הקבלן לקיים את כל תנאי ביטוחי הקבלן (לרבות המלצות הסקר החיתומי שייערך בקשר עם ביטוח העבודות וכן את תנאי המיגון לעניין כיסוי פריצה וגניבה), להאריך את פוליסות הביטוח שעל הקבלן לערוך לפי הסכם זה, מדי פעם בפעם לפי הצורך, כך שתהיינה תקפות במשך כל תקופת ההתקשרות ועד המסירה הסופית של העבודות ויציאת הקבלן מהאתר או עד למועד תשלום חשבון סופי ובמהלך כל תקופת התחזוקה, תיקונים ואחזקה על פי אחריות הקבלן הקבועה בהסכם זה, ולמשך כל תקופה בה עשויה לחול אחריות על הקבלן על פי הוראות הסכם זה (לעניין ביטוח אחריות מקצועית וחבות מוצר, למשך 3 שנים נוספות לאחר סיום העבודות לרבות תקופת העבודות והבדק).</w:t>
      </w:r>
    </w:p>
    <w:p w14:paraId="7AC50CE5" w14:textId="77777777" w:rsidR="00B2460D" w:rsidRPr="00C84C4A" w:rsidRDefault="00B2460D" w:rsidP="004E6546">
      <w:pPr>
        <w:pStyle w:val="af0"/>
        <w:numPr>
          <w:ilvl w:val="0"/>
          <w:numId w:val="41"/>
        </w:numPr>
        <w:spacing w:line="276" w:lineRule="auto"/>
        <w:jc w:val="both"/>
        <w:rPr>
          <w:rFonts w:ascii="Arabic Typesetting" w:hAnsi="Arabic Typesetting" w:cs="David"/>
          <w:sz w:val="24"/>
          <w:szCs w:val="24"/>
        </w:rPr>
      </w:pPr>
      <w:r w:rsidRPr="00C84C4A">
        <w:rPr>
          <w:rFonts w:ascii="Arabic Typesetting" w:hAnsi="Arabic Typesetting" w:cs="David" w:hint="cs"/>
          <w:sz w:val="24"/>
          <w:szCs w:val="24"/>
          <w:rtl/>
        </w:rPr>
        <w:t>מוסכם בזה במפורש כי אין בעריכת ביטוחי הקבלן, בהמצאתם או בשינויים כדי להוות אישור בדבר התאמתם ואין בהם כדי להטיל אחריות כלשהי על הרשות או לצמצם את אחריות הקבלן על פי הסכם זה או על פי כל דין. במקרה של אי התאמה בין האמור באישורי הביטוח או בהעתק ביטוחי הקבלן לבין האמור בהסכם זה, על הקבלן לגרום לשינוי הביטוחים האמורים על מנת להתאימם להוראות הסכם זה.</w:t>
      </w:r>
    </w:p>
    <w:p w14:paraId="748CB149" w14:textId="77777777" w:rsidR="00B2460D" w:rsidRPr="00C84C4A" w:rsidRDefault="00B2460D" w:rsidP="004E6546">
      <w:pPr>
        <w:pStyle w:val="af0"/>
        <w:numPr>
          <w:ilvl w:val="0"/>
          <w:numId w:val="41"/>
        </w:numPr>
        <w:spacing w:line="276" w:lineRule="auto"/>
        <w:jc w:val="both"/>
        <w:rPr>
          <w:rFonts w:ascii="Arabic Typesetting" w:hAnsi="Arabic Typesetting" w:cs="David"/>
          <w:sz w:val="24"/>
          <w:szCs w:val="24"/>
        </w:rPr>
      </w:pPr>
      <w:r w:rsidRPr="00C84C4A">
        <w:rPr>
          <w:rFonts w:ascii="Arabic Typesetting" w:hAnsi="Arabic Typesetting" w:cs="David" w:hint="cs"/>
          <w:sz w:val="24"/>
          <w:szCs w:val="24"/>
          <w:rtl/>
        </w:rPr>
        <w:t>ככל שלדעת הקבלן קיים צורך להרחיב את היקף ביטוח העבודות הקבלניות ו/או היקף ביטוחי הקבלן או לערוך ביטחים נוספים או משלימים, על הקבלן לערות הביטוח הנוסף או המשלים כאמור, על חשבון הקבלן. בכל ביטוח רכוש נוסף או משלים שייערך, ייכלל וויתור על תחלוף כלפי הרשות ומי מטעם הרשות, המפקח, למעט כלפי אדם שגרם לנזק בזדון.</w:t>
      </w:r>
    </w:p>
    <w:p w14:paraId="547A46B6" w14:textId="77777777" w:rsidR="00B2460D" w:rsidRPr="00C84C4A" w:rsidRDefault="00B2460D" w:rsidP="004E6546">
      <w:pPr>
        <w:pStyle w:val="af0"/>
        <w:numPr>
          <w:ilvl w:val="0"/>
          <w:numId w:val="41"/>
        </w:numPr>
        <w:spacing w:line="276" w:lineRule="auto"/>
        <w:jc w:val="both"/>
        <w:rPr>
          <w:rFonts w:ascii="Arabic Typesetting" w:hAnsi="Arabic Typesetting" w:cs="David"/>
          <w:sz w:val="24"/>
          <w:szCs w:val="24"/>
        </w:rPr>
      </w:pPr>
      <w:r w:rsidRPr="00C84C4A">
        <w:rPr>
          <w:rFonts w:ascii="Arabic Typesetting" w:hAnsi="Arabic Typesetting" w:cs="David" w:hint="cs"/>
          <w:sz w:val="24"/>
          <w:szCs w:val="24"/>
          <w:rtl/>
        </w:rPr>
        <w:lastRenderedPageBreak/>
        <w:t>על הקבלן לגרום לכך כי הוראות פרק הביטוח לעיל יובאו לידיעת מנהלי, עובדי וקבלנו המשנה של הקבלן.</w:t>
      </w:r>
    </w:p>
    <w:p w14:paraId="71F7A46F" w14:textId="77777777" w:rsidR="00B2460D" w:rsidRPr="00C84C4A" w:rsidRDefault="00B2460D" w:rsidP="004E6546">
      <w:pPr>
        <w:pStyle w:val="af0"/>
        <w:numPr>
          <w:ilvl w:val="0"/>
          <w:numId w:val="41"/>
        </w:numPr>
        <w:spacing w:line="276" w:lineRule="auto"/>
        <w:jc w:val="both"/>
        <w:rPr>
          <w:rFonts w:ascii="Arabic Typesetting" w:hAnsi="Arabic Typesetting" w:cs="David"/>
          <w:sz w:val="24"/>
          <w:szCs w:val="24"/>
        </w:rPr>
      </w:pPr>
      <w:r w:rsidRPr="00C84C4A">
        <w:rPr>
          <w:rFonts w:ascii="Arabic Typesetting" w:hAnsi="Arabic Typesetting" w:cs="David" w:hint="cs"/>
          <w:sz w:val="24"/>
          <w:szCs w:val="24"/>
          <w:rtl/>
        </w:rPr>
        <w:t>במידה ויועסקו על ידי הקבלן קבלני משנה בקשר עם ההתקשרות נשוא הסכם זה, על הקבלן לוודא כתנאי לתחילת העסקתם כי הינם אוחזים בביטוחים נאותים ביחס לפעילותם. למען הסר ספק, האחריות הבלעדית לקיום או היעדר כיסוי ביטוחי נאות לקבלני משנה מוטלת על הקבלן.</w:t>
      </w:r>
    </w:p>
    <w:p w14:paraId="446C1AE1" w14:textId="77777777" w:rsidR="00B2460D" w:rsidRPr="00C84C4A" w:rsidRDefault="00B2460D" w:rsidP="004E6546">
      <w:pPr>
        <w:pStyle w:val="af0"/>
        <w:numPr>
          <w:ilvl w:val="0"/>
          <w:numId w:val="41"/>
        </w:numPr>
        <w:spacing w:line="276" w:lineRule="auto"/>
        <w:jc w:val="both"/>
        <w:rPr>
          <w:rFonts w:ascii="Arabic Typesetting" w:hAnsi="Arabic Typesetting" w:cs="David"/>
          <w:sz w:val="24"/>
          <w:szCs w:val="24"/>
        </w:rPr>
      </w:pPr>
      <w:r w:rsidRPr="00C84C4A">
        <w:rPr>
          <w:rFonts w:ascii="Arabic Typesetting" w:hAnsi="Arabic Typesetting" w:cs="David" w:hint="cs"/>
          <w:sz w:val="24"/>
          <w:szCs w:val="24"/>
          <w:rtl/>
        </w:rPr>
        <w:t>על הקבלן והבאים מטעם הקבלן לנקוט בכל אמצעי הבטיחות והזהירות הנדרשים לשם מניעת פגיעה, אובדן או נזק לגופו או לרכושו של כל אדם או גוף בקשר עם ביצוע העבודות ובמיוחד לקיים סדרי עבודה לעבודות בחום. בנוסף ומבלי לגרוע מהאמור בכל מקום בסעיף זה לעיל, על הקבלן למלא אחר כל דרישות והוראות החוק לביטוח לאומי וחוק ביטוח בריאות ממלכתי וכל הצווים, התקנות וכדומה, שהותקנו על פי החוקים לעיל ובעיקר אך מבלי לפגוע בכלליות האמור לעיל, באופן שכל עובדי ושליחי הקבלן יהיו בכל עת ובמשך כל תקופת ביצוע העבודות זכאים לכל הזכויות שעל פי החוקים לעיל.</w:t>
      </w:r>
    </w:p>
    <w:p w14:paraId="024FFA97" w14:textId="77777777" w:rsidR="00B2460D" w:rsidRPr="00C84C4A" w:rsidRDefault="00B2460D" w:rsidP="004E6546">
      <w:pPr>
        <w:pStyle w:val="af0"/>
        <w:numPr>
          <w:ilvl w:val="0"/>
          <w:numId w:val="41"/>
        </w:numPr>
        <w:spacing w:line="276" w:lineRule="auto"/>
        <w:jc w:val="both"/>
        <w:rPr>
          <w:rFonts w:ascii="Arabic Typesetting" w:hAnsi="Arabic Typesetting" w:cs="David"/>
          <w:sz w:val="24"/>
          <w:szCs w:val="24"/>
        </w:rPr>
      </w:pPr>
      <w:r w:rsidRPr="00C84C4A">
        <w:rPr>
          <w:rFonts w:ascii="Arabic Typesetting" w:hAnsi="Arabic Typesetting" w:cs="David" w:hint="cs"/>
          <w:sz w:val="24"/>
          <w:szCs w:val="24"/>
          <w:rtl/>
        </w:rPr>
        <w:t>הקבלן פוטר במפורש את הרשות ואת כל הבאים מטעם הרשות, המפקח מכל אחריות לאבדן או לנזק אשר עלול להיגרם לרכוש המובא על ידח הקבלן או מטע או עבור הקבלן (לרבות כלי רכז, כלים ומנופחים) לאתר העבודות ובמסגרת ביצוע העבודות וכן לנזק אשר לקבלן הזכות לשיפוי בגינו על פי ביטוח רכוש שנערך על ידי הקבלן, או שלקבלן הייתה הזכות לשיפוי בגינו אלמלא ההשתתפות העצמית הנקובה בביטוח ולקבלן לא תהא על טענה או דרישה כלפי מי מהמאמורין לעיל בגין נזק כאמור, אולם הפטור האחריות לא יחול לטובת אדם שגרם לנזק בזדון.</w:t>
      </w:r>
    </w:p>
    <w:p w14:paraId="514D25F5" w14:textId="77777777" w:rsidR="00B2460D" w:rsidRPr="00C84C4A" w:rsidRDefault="00B2460D" w:rsidP="00B2460D">
      <w:pPr>
        <w:pStyle w:val="af0"/>
        <w:spacing w:line="276" w:lineRule="auto"/>
        <w:ind w:left="309"/>
        <w:jc w:val="both"/>
        <w:rPr>
          <w:rFonts w:ascii="Arabic Typesetting" w:hAnsi="Arabic Typesetting" w:cs="David"/>
          <w:sz w:val="24"/>
          <w:szCs w:val="24"/>
          <w:rtl/>
        </w:rPr>
      </w:pPr>
      <w:r w:rsidRPr="00C84C4A">
        <w:rPr>
          <w:rFonts w:ascii="Arabic Typesetting" w:hAnsi="Arabic Typesetting" w:cs="David" w:hint="cs"/>
          <w:sz w:val="24"/>
          <w:szCs w:val="24"/>
          <w:rtl/>
        </w:rPr>
        <w:t>מובהר בזאת כי לקבלן הזכות שלא לערוך את הביטוחים המפורטים בסעיפים 2-3 לאישור כריכת הביטוח, במלואם או בחלקם, אך הפטור המפורט בסעיף זה יחול כאילו נערך הביטוח בגינו במלואו.</w:t>
      </w:r>
    </w:p>
    <w:p w14:paraId="17B5FD34" w14:textId="77777777" w:rsidR="00B2460D" w:rsidRPr="00C84C4A" w:rsidRDefault="00B2460D" w:rsidP="004E6546">
      <w:pPr>
        <w:pStyle w:val="af0"/>
        <w:numPr>
          <w:ilvl w:val="0"/>
          <w:numId w:val="41"/>
        </w:numPr>
        <w:spacing w:line="276" w:lineRule="auto"/>
        <w:jc w:val="both"/>
        <w:rPr>
          <w:rFonts w:ascii="Arabic Typesetting" w:hAnsi="Arabic Typesetting" w:cs="David"/>
          <w:sz w:val="24"/>
          <w:szCs w:val="24"/>
        </w:rPr>
      </w:pPr>
      <w:r w:rsidRPr="00C84C4A">
        <w:rPr>
          <w:rFonts w:ascii="Arabic Typesetting" w:hAnsi="Arabic Typesetting" w:cs="David" w:hint="cs"/>
          <w:sz w:val="24"/>
          <w:szCs w:val="24"/>
          <w:rtl/>
        </w:rPr>
        <w:t>למען הסר בפק, מוסכם בזאת במפורש כי תשלום או אי תשלום תגמולי ביטוח על ידי המבטח לא ישחרר את הקבלן מן האחריות המוטלת על הקבלן על פי הסכם זה או על פי כל דין, לרבות במקרה שהביטוח אינו מכסה את העלה לתביעה או במקרה שתגמולי הביטוח אינם מספיקים לכחסוי הפגיעה או הנשק שנגרם, נתבע, נפסק או כל מקרה אחר. לקבלן לא תהא שום טענה או תביעה כלפי הרשות והבאים מטעם הרשות לגבי גובה תגמולי הביטוח (ככל שיהיו).</w:t>
      </w:r>
    </w:p>
    <w:p w14:paraId="3BBF6C2A" w14:textId="77777777" w:rsidR="00B2460D" w:rsidRPr="00C84C4A" w:rsidRDefault="00B2460D" w:rsidP="004E6546">
      <w:pPr>
        <w:pStyle w:val="af0"/>
        <w:numPr>
          <w:ilvl w:val="0"/>
          <w:numId w:val="41"/>
        </w:numPr>
        <w:spacing w:line="276" w:lineRule="auto"/>
        <w:jc w:val="both"/>
        <w:rPr>
          <w:rFonts w:ascii="Arabic Typesetting" w:hAnsi="Arabic Typesetting" w:cs="David"/>
          <w:sz w:val="24"/>
          <w:szCs w:val="24"/>
        </w:rPr>
      </w:pPr>
      <w:r w:rsidRPr="00C84C4A">
        <w:rPr>
          <w:rFonts w:ascii="Arabic Typesetting" w:hAnsi="Arabic Typesetting" w:cs="David" w:hint="cs"/>
          <w:sz w:val="24"/>
          <w:szCs w:val="24"/>
          <w:rtl/>
        </w:rPr>
        <w:t>מובהר בזאת כי בכל מקרה בו יתקבלו דמי ביטוח בגין קימום כל חלק של הפרויקט וכל מה שעליו, יהיו דמי הביטוח כאמור מיועדים אך ורק לצרכי קימום ושיקום אותו נזק שבגינו שולמו.</w:t>
      </w:r>
    </w:p>
    <w:p w14:paraId="39A54A8B" w14:textId="77777777" w:rsidR="00B2460D" w:rsidRPr="00C84C4A" w:rsidRDefault="00B2460D" w:rsidP="004E6546">
      <w:pPr>
        <w:pStyle w:val="af0"/>
        <w:numPr>
          <w:ilvl w:val="0"/>
          <w:numId w:val="41"/>
        </w:numPr>
        <w:spacing w:line="276" w:lineRule="auto"/>
        <w:jc w:val="both"/>
        <w:rPr>
          <w:rFonts w:ascii="Arabic Typesetting" w:hAnsi="Arabic Typesetting" w:cs="David"/>
          <w:sz w:val="24"/>
          <w:szCs w:val="24"/>
        </w:rPr>
      </w:pPr>
      <w:r w:rsidRPr="00C84C4A">
        <w:rPr>
          <w:rFonts w:ascii="Arabic Typesetting" w:hAnsi="Arabic Typesetting" w:cs="David" w:hint="cs"/>
          <w:sz w:val="24"/>
          <w:szCs w:val="24"/>
          <w:rtl/>
        </w:rPr>
        <w:t>היה ובמהלך תקופת הביטוח יחולו שינויים בערכו של הפרויקט מכל סיבה שהיא, על הקבלן חלה החובה לעדכן את סכום הביטוח בפוליסה מיידית, ולשלוח לרשות את אישור המבטח על ביצוע העדכון האמור.</w:t>
      </w:r>
    </w:p>
    <w:p w14:paraId="152994AF" w14:textId="77777777" w:rsidR="00B2460D" w:rsidRPr="00C84C4A" w:rsidRDefault="00B2460D" w:rsidP="004E6546">
      <w:pPr>
        <w:pStyle w:val="af0"/>
        <w:numPr>
          <w:ilvl w:val="0"/>
          <w:numId w:val="41"/>
        </w:numPr>
        <w:spacing w:line="276" w:lineRule="auto"/>
        <w:jc w:val="both"/>
        <w:rPr>
          <w:rFonts w:ascii="Arabic Typesetting" w:hAnsi="Arabic Typesetting" w:cs="David"/>
          <w:sz w:val="24"/>
          <w:szCs w:val="24"/>
        </w:rPr>
      </w:pPr>
      <w:r w:rsidRPr="00C84C4A">
        <w:rPr>
          <w:rFonts w:ascii="Arabic Typesetting" w:hAnsi="Arabic Typesetting" w:cs="David" w:hint="cs"/>
          <w:sz w:val="24"/>
          <w:szCs w:val="24"/>
          <w:rtl/>
        </w:rPr>
        <w:t>בכל מקרה, במקרה בו תופסקנה העבודות על ידי הקבלן טרם השלמתן מכל סיבה שהיא, על הקבלן להמציא אישור ממבטחת הקבלן על המשך עריכת פוליסת ביטוח עבודות קבלניות כאמור בסעיף1 לעיל, בידי הרשות ו/או כל גוף אחר שהרשות יורו עליו וזאת כתנאי מוקדם לעריכת חשבון סופי לקבלן.</w:t>
      </w:r>
    </w:p>
    <w:p w14:paraId="7739BD69" w14:textId="77777777" w:rsidR="00B2460D" w:rsidRPr="00C84C4A" w:rsidRDefault="00B2460D" w:rsidP="004E6546">
      <w:pPr>
        <w:pStyle w:val="af0"/>
        <w:numPr>
          <w:ilvl w:val="0"/>
          <w:numId w:val="41"/>
        </w:numPr>
        <w:spacing w:line="276" w:lineRule="auto"/>
        <w:jc w:val="both"/>
        <w:rPr>
          <w:rFonts w:ascii="Arabic Typesetting" w:hAnsi="Arabic Typesetting" w:cs="David"/>
          <w:sz w:val="24"/>
          <w:szCs w:val="24"/>
        </w:rPr>
      </w:pPr>
      <w:r w:rsidRPr="00C84C4A">
        <w:rPr>
          <w:rFonts w:ascii="Arabic Typesetting" w:hAnsi="Arabic Typesetting" w:cs="David" w:hint="cs"/>
          <w:sz w:val="24"/>
          <w:szCs w:val="24"/>
          <w:rtl/>
        </w:rPr>
        <w:t>לדרישת הרשות, על הקבלן לכלול במסגרת ביטוח עבודות קבלניות שנערך על ידי הקבלן כאמור בסעיף 1, כל גורם או בעל זכויות שלרשות קיימת התחייבות כלפיו להיכלל בשל המבוטח טרם קרות מקרה הביטוח, כמבוטח או כמוטב לתגמולי הביטוח.</w:t>
      </w:r>
    </w:p>
    <w:p w14:paraId="7D245C0D" w14:textId="77777777" w:rsidR="00B2460D" w:rsidRPr="00C84C4A" w:rsidRDefault="00B2460D" w:rsidP="004E6546">
      <w:pPr>
        <w:pStyle w:val="af0"/>
        <w:numPr>
          <w:ilvl w:val="0"/>
          <w:numId w:val="41"/>
        </w:numPr>
        <w:spacing w:line="276" w:lineRule="auto"/>
        <w:jc w:val="both"/>
        <w:rPr>
          <w:rFonts w:ascii="Arabic Typesetting" w:hAnsi="Arabic Typesetting" w:cs="David"/>
          <w:sz w:val="24"/>
          <w:szCs w:val="24"/>
          <w:rtl/>
        </w:rPr>
      </w:pPr>
      <w:r w:rsidRPr="00C84C4A">
        <w:rPr>
          <w:rFonts w:ascii="Arabic Typesetting" w:hAnsi="Arabic Typesetting" w:cs="David" w:hint="cs"/>
          <w:sz w:val="24"/>
          <w:szCs w:val="24"/>
          <w:rtl/>
        </w:rPr>
        <w:t>נספח הביטוח הינו מעיקרי ההסכם והפרתו מהווה הפרה של ההסכם. על אף האמור לעיל, אי המצאת אישור הביטוח במועד לא תהווה הפרה יסודית אלא אם אחלפו 10 ימים ממועד בקשתה של הרשות בכתב להמצאת אישור כאמור.</w:t>
      </w:r>
    </w:p>
    <w:p w14:paraId="76EC691D" w14:textId="77777777" w:rsidR="00B2460D" w:rsidRPr="00C84C4A" w:rsidRDefault="00B2460D" w:rsidP="00B2460D">
      <w:pPr>
        <w:spacing w:line="276" w:lineRule="auto"/>
        <w:jc w:val="both"/>
        <w:rPr>
          <w:rFonts w:ascii="Arabic Typesetting" w:hAnsi="Arabic Typesetting" w:cs="David"/>
          <w:sz w:val="24"/>
          <w:szCs w:val="24"/>
          <w:rtl/>
        </w:rPr>
      </w:pPr>
    </w:p>
    <w:p w14:paraId="66896A41" w14:textId="77777777" w:rsidR="00B2460D" w:rsidRPr="00C84C4A" w:rsidRDefault="00B2460D" w:rsidP="00B2460D">
      <w:pPr>
        <w:spacing w:line="276" w:lineRule="auto"/>
        <w:ind w:left="-51"/>
        <w:jc w:val="both"/>
        <w:rPr>
          <w:rFonts w:ascii="Arabic Typesetting" w:hAnsi="Arabic Typesetting" w:cs="David"/>
          <w:sz w:val="24"/>
          <w:szCs w:val="24"/>
          <w:rtl/>
        </w:rPr>
      </w:pPr>
    </w:p>
    <w:p w14:paraId="40BE2F08" w14:textId="77777777" w:rsidR="00B2460D" w:rsidRPr="00C84C4A" w:rsidRDefault="00B2460D" w:rsidP="00B2460D">
      <w:pPr>
        <w:spacing w:line="276" w:lineRule="auto"/>
        <w:ind w:left="-51"/>
        <w:jc w:val="both"/>
        <w:rPr>
          <w:rFonts w:ascii="Arabic Typesetting" w:hAnsi="Arabic Typesetting" w:cs="David"/>
          <w:sz w:val="24"/>
          <w:szCs w:val="24"/>
          <w:rtl/>
        </w:rPr>
      </w:pPr>
    </w:p>
    <w:p w14:paraId="30650BC1" w14:textId="06CE3D5C" w:rsidR="00287D71" w:rsidRDefault="00287D71">
      <w:pPr>
        <w:bidi w:val="0"/>
        <w:spacing w:after="160" w:line="259" w:lineRule="auto"/>
        <w:rPr>
          <w:rFonts w:ascii="Arabic Typesetting" w:hAnsi="Arabic Typesetting" w:cs="David"/>
          <w:sz w:val="24"/>
          <w:szCs w:val="24"/>
          <w:rtl/>
        </w:rPr>
      </w:pPr>
      <w:r>
        <w:rPr>
          <w:rFonts w:ascii="Arabic Typesetting" w:hAnsi="Arabic Typesetting" w:cs="David"/>
          <w:sz w:val="24"/>
          <w:szCs w:val="24"/>
          <w:rtl/>
        </w:rPr>
        <w:br w:type="page"/>
      </w:r>
    </w:p>
    <w:p w14:paraId="784D4A9D" w14:textId="77777777" w:rsidR="00B2460D" w:rsidRPr="00C84C4A" w:rsidRDefault="00B2460D" w:rsidP="00B2460D">
      <w:pPr>
        <w:pBdr>
          <w:top w:val="single" w:sz="4" w:space="1" w:color="808080"/>
          <w:bottom w:val="single" w:sz="4" w:space="1" w:color="auto"/>
        </w:pBdr>
        <w:jc w:val="center"/>
        <w:rPr>
          <w:rFonts w:cs="David"/>
          <w:b/>
          <w:bCs/>
          <w:sz w:val="24"/>
          <w:szCs w:val="24"/>
          <w:rtl/>
        </w:rPr>
      </w:pPr>
      <w:r w:rsidRPr="00C84C4A">
        <w:rPr>
          <w:rFonts w:cs="David" w:hint="cs"/>
          <w:b/>
          <w:bCs/>
          <w:sz w:val="24"/>
          <w:szCs w:val="24"/>
          <w:rtl/>
        </w:rPr>
        <w:lastRenderedPageBreak/>
        <w:t>מסמך</w:t>
      </w:r>
      <w:r w:rsidRPr="00C84C4A">
        <w:rPr>
          <w:rFonts w:cs="David"/>
          <w:b/>
          <w:bCs/>
          <w:sz w:val="24"/>
          <w:szCs w:val="24"/>
          <w:rtl/>
        </w:rPr>
        <w:t xml:space="preserve"> </w:t>
      </w:r>
      <w:r w:rsidRPr="00C84C4A">
        <w:rPr>
          <w:rFonts w:cs="David" w:hint="cs"/>
          <w:b/>
          <w:bCs/>
          <w:sz w:val="24"/>
          <w:szCs w:val="24"/>
          <w:rtl/>
        </w:rPr>
        <w:t>ד</w:t>
      </w:r>
      <w:r w:rsidRPr="00C84C4A">
        <w:rPr>
          <w:rFonts w:cs="David"/>
          <w:b/>
          <w:bCs/>
          <w:sz w:val="24"/>
          <w:szCs w:val="24"/>
          <w:rtl/>
        </w:rPr>
        <w:t>'</w:t>
      </w:r>
      <w:r w:rsidRPr="00C84C4A">
        <w:rPr>
          <w:rFonts w:cs="David" w:hint="cs"/>
          <w:b/>
          <w:bCs/>
          <w:sz w:val="24"/>
          <w:szCs w:val="24"/>
          <w:rtl/>
        </w:rPr>
        <w:t xml:space="preserve"> 4</w:t>
      </w:r>
    </w:p>
    <w:p w14:paraId="4834639E" w14:textId="77777777" w:rsidR="00B2460D" w:rsidRPr="00C84C4A" w:rsidRDefault="00B2460D" w:rsidP="00B2460D">
      <w:pPr>
        <w:pBdr>
          <w:top w:val="single" w:sz="4" w:space="1" w:color="808080"/>
          <w:bottom w:val="single" w:sz="4" w:space="1" w:color="auto"/>
        </w:pBdr>
        <w:jc w:val="center"/>
        <w:rPr>
          <w:rFonts w:cs="David"/>
          <w:b/>
          <w:bCs/>
          <w:sz w:val="24"/>
          <w:szCs w:val="24"/>
          <w:rtl/>
        </w:rPr>
      </w:pPr>
      <w:r w:rsidRPr="00C84C4A">
        <w:rPr>
          <w:rFonts w:ascii="David,Bold" w:cs="David" w:hint="cs"/>
          <w:b/>
          <w:bCs/>
          <w:sz w:val="24"/>
          <w:szCs w:val="24"/>
          <w:rtl/>
        </w:rPr>
        <w:t>אישור קיום ביטוחים</w:t>
      </w:r>
    </w:p>
    <w:p w14:paraId="1CDE8489" w14:textId="77777777" w:rsidR="00B2460D" w:rsidRPr="00C84C4A" w:rsidRDefault="00B2460D" w:rsidP="00B2460D">
      <w:pPr>
        <w:autoSpaceDE w:val="0"/>
        <w:autoSpaceDN w:val="0"/>
        <w:adjustRightInd w:val="0"/>
        <w:jc w:val="center"/>
        <w:rPr>
          <w:rFonts w:ascii="David,Bold" w:cs="David"/>
          <w:b/>
          <w:bCs/>
          <w:sz w:val="24"/>
          <w:szCs w:val="24"/>
          <w:rtl/>
        </w:rPr>
      </w:pPr>
    </w:p>
    <w:p w14:paraId="1F8F30F9" w14:textId="77777777" w:rsidR="00B2460D" w:rsidRPr="00C84C4A" w:rsidRDefault="00E841FA" w:rsidP="00B2460D">
      <w:pPr>
        <w:rPr>
          <w:rFonts w:cs="David"/>
          <w:sz w:val="24"/>
          <w:szCs w:val="24"/>
          <w:rtl/>
        </w:rPr>
      </w:pPr>
      <w:r>
        <w:rPr>
          <w:rFonts w:cs="David" w:hint="cs"/>
          <w:sz w:val="24"/>
          <w:szCs w:val="24"/>
          <w:rtl/>
        </w:rPr>
        <w:t>מצ"ב קובץ נפרד.</w:t>
      </w:r>
    </w:p>
    <w:p w14:paraId="53567295" w14:textId="77777777" w:rsidR="00B2460D" w:rsidRPr="00C84C4A" w:rsidRDefault="00B2460D" w:rsidP="00B2460D">
      <w:pPr>
        <w:rPr>
          <w:rFonts w:cs="David"/>
          <w:sz w:val="24"/>
          <w:szCs w:val="24"/>
          <w:rtl/>
        </w:rPr>
      </w:pPr>
    </w:p>
    <w:p w14:paraId="3676ABD3" w14:textId="77777777" w:rsidR="00B2460D" w:rsidRPr="00C84C4A" w:rsidRDefault="00B2460D" w:rsidP="00B2460D">
      <w:pPr>
        <w:rPr>
          <w:rFonts w:cs="David"/>
          <w:sz w:val="24"/>
          <w:szCs w:val="24"/>
          <w:rtl/>
        </w:rPr>
      </w:pPr>
    </w:p>
    <w:p w14:paraId="01AA9480" w14:textId="77777777" w:rsidR="00B2460D" w:rsidRPr="00C84C4A" w:rsidRDefault="00B2460D" w:rsidP="00B2460D">
      <w:pPr>
        <w:rPr>
          <w:rFonts w:cs="David"/>
          <w:sz w:val="24"/>
          <w:szCs w:val="24"/>
          <w:rtl/>
        </w:rPr>
      </w:pPr>
    </w:p>
    <w:p w14:paraId="080F939F" w14:textId="77777777" w:rsidR="00B2460D" w:rsidRPr="00C84C4A" w:rsidRDefault="00B2460D" w:rsidP="00B2460D">
      <w:pPr>
        <w:rPr>
          <w:rFonts w:cs="David"/>
          <w:sz w:val="24"/>
          <w:szCs w:val="24"/>
          <w:rtl/>
        </w:rPr>
      </w:pPr>
    </w:p>
    <w:p w14:paraId="589EF92E" w14:textId="77777777" w:rsidR="00B2460D" w:rsidRPr="00C84C4A" w:rsidRDefault="00B2460D" w:rsidP="00B2460D">
      <w:pPr>
        <w:rPr>
          <w:rFonts w:cs="David"/>
          <w:sz w:val="24"/>
          <w:szCs w:val="24"/>
          <w:rtl/>
        </w:rPr>
      </w:pPr>
    </w:p>
    <w:p w14:paraId="65CA2FF1" w14:textId="77777777" w:rsidR="00B2460D" w:rsidRPr="00C84C4A" w:rsidRDefault="00B2460D" w:rsidP="00B2460D">
      <w:pPr>
        <w:rPr>
          <w:rFonts w:cs="David"/>
          <w:sz w:val="24"/>
          <w:szCs w:val="24"/>
          <w:rtl/>
        </w:rPr>
      </w:pPr>
    </w:p>
    <w:p w14:paraId="189E2418" w14:textId="77777777" w:rsidR="00B2460D" w:rsidRPr="00C84C4A" w:rsidRDefault="00B2460D" w:rsidP="00B2460D">
      <w:pPr>
        <w:rPr>
          <w:rFonts w:cs="David"/>
          <w:sz w:val="24"/>
          <w:szCs w:val="24"/>
          <w:rtl/>
        </w:rPr>
      </w:pPr>
    </w:p>
    <w:p w14:paraId="05DB63A5" w14:textId="77777777" w:rsidR="00B2460D" w:rsidRPr="00C84C4A" w:rsidRDefault="00B2460D" w:rsidP="00B2460D">
      <w:pPr>
        <w:rPr>
          <w:rFonts w:cs="David"/>
          <w:sz w:val="24"/>
          <w:szCs w:val="24"/>
          <w:rtl/>
        </w:rPr>
      </w:pPr>
    </w:p>
    <w:p w14:paraId="4C8A69E3" w14:textId="77777777" w:rsidR="00B2460D" w:rsidRPr="00C84C4A" w:rsidRDefault="00B2460D" w:rsidP="00B2460D">
      <w:pPr>
        <w:rPr>
          <w:rFonts w:cs="David"/>
          <w:sz w:val="24"/>
          <w:szCs w:val="24"/>
          <w:rtl/>
        </w:rPr>
      </w:pPr>
    </w:p>
    <w:p w14:paraId="750D0519" w14:textId="77777777" w:rsidR="00B2460D" w:rsidRPr="00C84C4A" w:rsidRDefault="00B2460D" w:rsidP="00B2460D">
      <w:pPr>
        <w:rPr>
          <w:rFonts w:cs="David"/>
          <w:sz w:val="24"/>
          <w:szCs w:val="24"/>
          <w:rtl/>
        </w:rPr>
      </w:pPr>
    </w:p>
    <w:p w14:paraId="0F8995E8" w14:textId="77777777" w:rsidR="00B2460D" w:rsidRPr="00C84C4A" w:rsidRDefault="00B2460D" w:rsidP="00B2460D">
      <w:pPr>
        <w:rPr>
          <w:rFonts w:cs="David"/>
          <w:sz w:val="24"/>
          <w:szCs w:val="24"/>
          <w:rtl/>
        </w:rPr>
      </w:pPr>
    </w:p>
    <w:p w14:paraId="2C48A8A5" w14:textId="77777777" w:rsidR="00B2460D" w:rsidRPr="00C84C4A" w:rsidRDefault="00B2460D" w:rsidP="00B2460D">
      <w:pPr>
        <w:rPr>
          <w:rFonts w:cs="David"/>
          <w:sz w:val="24"/>
          <w:szCs w:val="24"/>
          <w:rtl/>
        </w:rPr>
      </w:pPr>
    </w:p>
    <w:p w14:paraId="7A7A80BA" w14:textId="77777777" w:rsidR="00B2460D" w:rsidRPr="00C84C4A" w:rsidRDefault="00B2460D" w:rsidP="00B2460D">
      <w:pPr>
        <w:rPr>
          <w:rFonts w:cs="David"/>
          <w:sz w:val="24"/>
          <w:szCs w:val="24"/>
          <w:rtl/>
        </w:rPr>
      </w:pPr>
    </w:p>
    <w:p w14:paraId="48A96804" w14:textId="77777777" w:rsidR="00B2460D" w:rsidRPr="00C84C4A" w:rsidRDefault="00B2460D" w:rsidP="00B2460D">
      <w:pPr>
        <w:rPr>
          <w:rFonts w:cs="David"/>
          <w:sz w:val="24"/>
          <w:szCs w:val="24"/>
          <w:rtl/>
        </w:rPr>
      </w:pPr>
    </w:p>
    <w:p w14:paraId="26083274" w14:textId="77777777" w:rsidR="00B2460D" w:rsidRPr="00C84C4A" w:rsidRDefault="00B2460D" w:rsidP="00B2460D">
      <w:pPr>
        <w:rPr>
          <w:rFonts w:cs="David"/>
          <w:sz w:val="24"/>
          <w:szCs w:val="24"/>
          <w:rtl/>
        </w:rPr>
      </w:pPr>
    </w:p>
    <w:p w14:paraId="23844D2E" w14:textId="77777777" w:rsidR="00B2460D" w:rsidRPr="00C84C4A" w:rsidRDefault="00B2460D" w:rsidP="00B2460D">
      <w:pPr>
        <w:rPr>
          <w:rFonts w:cs="David"/>
          <w:sz w:val="24"/>
          <w:szCs w:val="24"/>
          <w:rtl/>
        </w:rPr>
      </w:pPr>
    </w:p>
    <w:p w14:paraId="2591AAAA" w14:textId="77777777" w:rsidR="00B2460D" w:rsidRPr="00C84C4A" w:rsidRDefault="00B2460D" w:rsidP="00B2460D">
      <w:pPr>
        <w:rPr>
          <w:rFonts w:cs="David"/>
          <w:sz w:val="24"/>
          <w:szCs w:val="24"/>
          <w:rtl/>
        </w:rPr>
      </w:pPr>
    </w:p>
    <w:p w14:paraId="604D0423" w14:textId="77777777" w:rsidR="00B2460D" w:rsidRPr="00C84C4A" w:rsidRDefault="00B2460D" w:rsidP="00B2460D">
      <w:pPr>
        <w:rPr>
          <w:rFonts w:cs="David"/>
          <w:sz w:val="24"/>
          <w:szCs w:val="24"/>
          <w:rtl/>
        </w:rPr>
      </w:pPr>
    </w:p>
    <w:p w14:paraId="05A49E64" w14:textId="77777777" w:rsidR="00B2460D" w:rsidRPr="00C84C4A" w:rsidRDefault="00B2460D" w:rsidP="00B2460D">
      <w:pPr>
        <w:rPr>
          <w:rFonts w:cs="David"/>
          <w:sz w:val="24"/>
          <w:szCs w:val="24"/>
          <w:rtl/>
        </w:rPr>
      </w:pPr>
    </w:p>
    <w:p w14:paraId="175D167B" w14:textId="77777777" w:rsidR="00B2460D" w:rsidRPr="00C84C4A" w:rsidRDefault="00B2460D" w:rsidP="00B2460D">
      <w:pPr>
        <w:rPr>
          <w:rFonts w:cs="David"/>
          <w:sz w:val="24"/>
          <w:szCs w:val="24"/>
          <w:rtl/>
        </w:rPr>
      </w:pPr>
    </w:p>
    <w:p w14:paraId="69343057" w14:textId="77777777" w:rsidR="00B2460D" w:rsidRPr="00C84C4A" w:rsidRDefault="00B2460D" w:rsidP="00B2460D">
      <w:pPr>
        <w:rPr>
          <w:rFonts w:cs="David"/>
          <w:sz w:val="24"/>
          <w:szCs w:val="24"/>
          <w:rtl/>
        </w:rPr>
      </w:pPr>
    </w:p>
    <w:p w14:paraId="122F7AA3" w14:textId="77777777" w:rsidR="00B2460D" w:rsidRPr="00C84C4A" w:rsidRDefault="00B2460D" w:rsidP="00B2460D">
      <w:pPr>
        <w:rPr>
          <w:rFonts w:cs="David"/>
          <w:sz w:val="24"/>
          <w:szCs w:val="24"/>
          <w:rtl/>
        </w:rPr>
      </w:pPr>
    </w:p>
    <w:p w14:paraId="42806A73" w14:textId="77777777" w:rsidR="00B2460D" w:rsidRPr="00C84C4A" w:rsidRDefault="00B2460D" w:rsidP="00B2460D">
      <w:pPr>
        <w:rPr>
          <w:rFonts w:cs="David"/>
          <w:sz w:val="24"/>
          <w:szCs w:val="24"/>
          <w:rtl/>
        </w:rPr>
      </w:pPr>
    </w:p>
    <w:p w14:paraId="53809033" w14:textId="77777777" w:rsidR="00B2460D" w:rsidRPr="00C84C4A" w:rsidRDefault="00B2460D" w:rsidP="00B2460D">
      <w:pPr>
        <w:rPr>
          <w:rFonts w:cs="David"/>
          <w:sz w:val="24"/>
          <w:szCs w:val="24"/>
          <w:rtl/>
        </w:rPr>
      </w:pPr>
    </w:p>
    <w:p w14:paraId="0628C6E1" w14:textId="77777777" w:rsidR="00B2460D" w:rsidRDefault="00B2460D" w:rsidP="00B2460D">
      <w:pPr>
        <w:rPr>
          <w:rFonts w:cs="David"/>
          <w:sz w:val="24"/>
          <w:szCs w:val="24"/>
          <w:rtl/>
        </w:rPr>
      </w:pPr>
    </w:p>
    <w:p w14:paraId="65624AC0" w14:textId="77777777" w:rsidR="00B2460D" w:rsidRDefault="00B2460D" w:rsidP="00B2460D">
      <w:pPr>
        <w:rPr>
          <w:rFonts w:cs="David"/>
          <w:sz w:val="24"/>
          <w:szCs w:val="24"/>
          <w:rtl/>
        </w:rPr>
      </w:pPr>
    </w:p>
    <w:p w14:paraId="06DA9D9E" w14:textId="77777777" w:rsidR="00B2460D" w:rsidRDefault="00B2460D" w:rsidP="00B2460D">
      <w:pPr>
        <w:rPr>
          <w:rFonts w:cs="David"/>
          <w:sz w:val="24"/>
          <w:szCs w:val="24"/>
          <w:rtl/>
        </w:rPr>
      </w:pPr>
    </w:p>
    <w:p w14:paraId="0BDD5F2A" w14:textId="77777777" w:rsidR="00B2460D" w:rsidRDefault="00B2460D" w:rsidP="00B2460D">
      <w:pPr>
        <w:rPr>
          <w:rFonts w:cs="David"/>
          <w:sz w:val="24"/>
          <w:szCs w:val="24"/>
          <w:rtl/>
        </w:rPr>
      </w:pPr>
    </w:p>
    <w:p w14:paraId="46987A8A" w14:textId="77777777" w:rsidR="00B2460D" w:rsidRDefault="00B2460D" w:rsidP="00B2460D">
      <w:pPr>
        <w:rPr>
          <w:rFonts w:cs="David"/>
          <w:sz w:val="24"/>
          <w:szCs w:val="24"/>
          <w:rtl/>
        </w:rPr>
      </w:pPr>
    </w:p>
    <w:p w14:paraId="62A1E762" w14:textId="77777777" w:rsidR="00B2460D" w:rsidRDefault="00B2460D" w:rsidP="00B2460D">
      <w:pPr>
        <w:rPr>
          <w:rFonts w:cs="David"/>
          <w:sz w:val="24"/>
          <w:szCs w:val="24"/>
          <w:rtl/>
        </w:rPr>
      </w:pPr>
    </w:p>
    <w:p w14:paraId="78367FFA" w14:textId="77777777" w:rsidR="00E841FA" w:rsidRDefault="00E841FA" w:rsidP="00B2460D">
      <w:pPr>
        <w:rPr>
          <w:rFonts w:cs="David"/>
          <w:sz w:val="24"/>
          <w:szCs w:val="24"/>
          <w:rtl/>
        </w:rPr>
      </w:pPr>
    </w:p>
    <w:p w14:paraId="5DD890CE" w14:textId="77777777" w:rsidR="00E841FA" w:rsidRDefault="00E841FA" w:rsidP="00B2460D">
      <w:pPr>
        <w:rPr>
          <w:rFonts w:cs="David"/>
          <w:sz w:val="24"/>
          <w:szCs w:val="24"/>
          <w:rtl/>
        </w:rPr>
      </w:pPr>
    </w:p>
    <w:p w14:paraId="583819C2" w14:textId="77777777" w:rsidR="00E841FA" w:rsidRDefault="00E841FA" w:rsidP="00B2460D">
      <w:pPr>
        <w:rPr>
          <w:rFonts w:cs="David"/>
          <w:sz w:val="24"/>
          <w:szCs w:val="24"/>
          <w:rtl/>
        </w:rPr>
      </w:pPr>
    </w:p>
    <w:p w14:paraId="7B410908" w14:textId="77777777" w:rsidR="00E841FA" w:rsidRDefault="00E841FA" w:rsidP="00B2460D">
      <w:pPr>
        <w:rPr>
          <w:rFonts w:cs="David"/>
          <w:sz w:val="24"/>
          <w:szCs w:val="24"/>
          <w:rtl/>
        </w:rPr>
      </w:pPr>
    </w:p>
    <w:p w14:paraId="090464C8" w14:textId="77777777" w:rsidR="00E841FA" w:rsidRDefault="00E841FA" w:rsidP="00B2460D">
      <w:pPr>
        <w:rPr>
          <w:rFonts w:cs="David"/>
          <w:sz w:val="24"/>
          <w:szCs w:val="24"/>
          <w:rtl/>
        </w:rPr>
      </w:pPr>
    </w:p>
    <w:p w14:paraId="089AFD4A" w14:textId="77777777" w:rsidR="00E841FA" w:rsidRDefault="00E841FA" w:rsidP="00B2460D">
      <w:pPr>
        <w:rPr>
          <w:rFonts w:cs="David"/>
          <w:sz w:val="24"/>
          <w:szCs w:val="24"/>
          <w:rtl/>
        </w:rPr>
      </w:pPr>
    </w:p>
    <w:p w14:paraId="3CF3AEF0" w14:textId="77777777" w:rsidR="00E841FA" w:rsidRDefault="00E841FA" w:rsidP="00B2460D">
      <w:pPr>
        <w:rPr>
          <w:rFonts w:cs="David"/>
          <w:sz w:val="24"/>
          <w:szCs w:val="24"/>
          <w:rtl/>
        </w:rPr>
      </w:pPr>
    </w:p>
    <w:p w14:paraId="6B8B09B9" w14:textId="77777777" w:rsidR="00E841FA" w:rsidRDefault="00E841FA" w:rsidP="00B2460D">
      <w:pPr>
        <w:rPr>
          <w:rFonts w:cs="David"/>
          <w:sz w:val="24"/>
          <w:szCs w:val="24"/>
          <w:rtl/>
        </w:rPr>
      </w:pPr>
    </w:p>
    <w:p w14:paraId="5000E48F" w14:textId="77777777" w:rsidR="00E841FA" w:rsidRDefault="00E841FA" w:rsidP="00B2460D">
      <w:pPr>
        <w:rPr>
          <w:rFonts w:cs="David"/>
          <w:sz w:val="24"/>
          <w:szCs w:val="24"/>
          <w:rtl/>
        </w:rPr>
      </w:pPr>
    </w:p>
    <w:p w14:paraId="4D4D2095" w14:textId="77777777" w:rsidR="00E841FA" w:rsidRDefault="00E841FA" w:rsidP="00B2460D">
      <w:pPr>
        <w:rPr>
          <w:rFonts w:cs="David"/>
          <w:sz w:val="24"/>
          <w:szCs w:val="24"/>
          <w:rtl/>
        </w:rPr>
      </w:pPr>
    </w:p>
    <w:p w14:paraId="22E7DDC8" w14:textId="77777777" w:rsidR="00E841FA" w:rsidRDefault="00E841FA" w:rsidP="00B2460D">
      <w:pPr>
        <w:rPr>
          <w:rFonts w:cs="David"/>
          <w:sz w:val="24"/>
          <w:szCs w:val="24"/>
          <w:rtl/>
        </w:rPr>
      </w:pPr>
    </w:p>
    <w:p w14:paraId="3433F97B" w14:textId="77777777" w:rsidR="00E841FA" w:rsidRDefault="00E841FA" w:rsidP="00B2460D">
      <w:pPr>
        <w:rPr>
          <w:rFonts w:cs="David"/>
          <w:sz w:val="24"/>
          <w:szCs w:val="24"/>
          <w:rtl/>
        </w:rPr>
      </w:pPr>
    </w:p>
    <w:p w14:paraId="48F6A386" w14:textId="77777777" w:rsidR="00E841FA" w:rsidRDefault="00E841FA" w:rsidP="00B2460D">
      <w:pPr>
        <w:rPr>
          <w:rFonts w:cs="David"/>
          <w:sz w:val="24"/>
          <w:szCs w:val="24"/>
          <w:rtl/>
        </w:rPr>
      </w:pPr>
    </w:p>
    <w:p w14:paraId="38EC1C3A" w14:textId="77777777" w:rsidR="00E841FA" w:rsidRDefault="00E841FA" w:rsidP="00B2460D">
      <w:pPr>
        <w:rPr>
          <w:rFonts w:cs="David"/>
          <w:sz w:val="24"/>
          <w:szCs w:val="24"/>
          <w:rtl/>
        </w:rPr>
      </w:pPr>
    </w:p>
    <w:p w14:paraId="5503C106" w14:textId="77777777" w:rsidR="00E841FA" w:rsidRDefault="00E841FA" w:rsidP="00B2460D">
      <w:pPr>
        <w:rPr>
          <w:rFonts w:cs="David"/>
          <w:sz w:val="24"/>
          <w:szCs w:val="24"/>
          <w:rtl/>
        </w:rPr>
      </w:pPr>
    </w:p>
    <w:p w14:paraId="0C10E8DC" w14:textId="77777777" w:rsidR="00E841FA" w:rsidRDefault="00E841FA" w:rsidP="00B2460D">
      <w:pPr>
        <w:rPr>
          <w:rFonts w:cs="David"/>
          <w:sz w:val="24"/>
          <w:szCs w:val="24"/>
          <w:rtl/>
        </w:rPr>
      </w:pPr>
    </w:p>
    <w:p w14:paraId="46389B2C" w14:textId="77777777" w:rsidR="00A116C7" w:rsidRDefault="00A116C7">
      <w:pPr>
        <w:bidi w:val="0"/>
        <w:spacing w:after="160" w:line="259" w:lineRule="auto"/>
        <w:rPr>
          <w:rFonts w:cs="David"/>
          <w:sz w:val="24"/>
          <w:szCs w:val="24"/>
          <w:rtl/>
        </w:rPr>
      </w:pPr>
      <w:r>
        <w:rPr>
          <w:rFonts w:cs="David"/>
          <w:sz w:val="24"/>
          <w:szCs w:val="24"/>
          <w:rtl/>
        </w:rPr>
        <w:br w:type="page"/>
      </w:r>
    </w:p>
    <w:p w14:paraId="56C0966A" w14:textId="6F951AF8" w:rsidR="00B2460D" w:rsidRPr="00C84C4A" w:rsidRDefault="00B2460D" w:rsidP="00B2460D">
      <w:pPr>
        <w:pBdr>
          <w:top w:val="single" w:sz="4" w:space="1" w:color="808080"/>
          <w:bottom w:val="single" w:sz="4" w:space="1" w:color="808080"/>
        </w:pBdr>
        <w:jc w:val="center"/>
        <w:rPr>
          <w:rFonts w:cs="David"/>
          <w:b/>
          <w:bCs/>
          <w:sz w:val="24"/>
          <w:szCs w:val="24"/>
          <w:rtl/>
        </w:rPr>
      </w:pPr>
      <w:r w:rsidRPr="00C84C4A">
        <w:rPr>
          <w:rFonts w:cs="David" w:hint="cs"/>
          <w:b/>
          <w:bCs/>
          <w:sz w:val="24"/>
          <w:szCs w:val="24"/>
          <w:rtl/>
        </w:rPr>
        <w:lastRenderedPageBreak/>
        <w:t>מסמך</w:t>
      </w:r>
      <w:r w:rsidRPr="00C84C4A">
        <w:rPr>
          <w:rFonts w:cs="David"/>
          <w:b/>
          <w:bCs/>
          <w:sz w:val="24"/>
          <w:szCs w:val="24"/>
          <w:rtl/>
        </w:rPr>
        <w:t xml:space="preserve"> </w:t>
      </w:r>
      <w:r w:rsidRPr="00C84C4A">
        <w:rPr>
          <w:rFonts w:cs="David" w:hint="cs"/>
          <w:b/>
          <w:bCs/>
          <w:sz w:val="24"/>
          <w:szCs w:val="24"/>
          <w:rtl/>
        </w:rPr>
        <w:t>ד</w:t>
      </w:r>
      <w:r w:rsidRPr="00C84C4A">
        <w:rPr>
          <w:rFonts w:cs="David"/>
          <w:b/>
          <w:bCs/>
          <w:sz w:val="24"/>
          <w:szCs w:val="24"/>
          <w:rtl/>
        </w:rPr>
        <w:t>'</w:t>
      </w:r>
      <w:r w:rsidRPr="00C84C4A">
        <w:rPr>
          <w:rFonts w:cs="David" w:hint="cs"/>
          <w:b/>
          <w:bCs/>
          <w:sz w:val="24"/>
          <w:szCs w:val="24"/>
          <w:rtl/>
        </w:rPr>
        <w:t xml:space="preserve"> 5</w:t>
      </w:r>
    </w:p>
    <w:p w14:paraId="35574AE8" w14:textId="77777777" w:rsidR="00B2460D" w:rsidRPr="00C84C4A" w:rsidRDefault="00B2460D" w:rsidP="00B2460D">
      <w:pPr>
        <w:pBdr>
          <w:top w:val="single" w:sz="4" w:space="1" w:color="808080"/>
          <w:bottom w:val="single" w:sz="4" w:space="1" w:color="808080"/>
        </w:pBdr>
        <w:jc w:val="center"/>
        <w:rPr>
          <w:rFonts w:cs="David"/>
          <w:b/>
          <w:bCs/>
          <w:sz w:val="24"/>
          <w:szCs w:val="24"/>
          <w:rtl/>
        </w:rPr>
      </w:pPr>
      <w:r w:rsidRPr="00C84C4A">
        <w:rPr>
          <w:rFonts w:ascii="David,Bold" w:cs="David" w:hint="cs"/>
          <w:b/>
          <w:bCs/>
          <w:sz w:val="24"/>
          <w:szCs w:val="24"/>
          <w:rtl/>
        </w:rPr>
        <w:t>הצהרה על חיסול תביעות וכתב ויתור</w:t>
      </w:r>
    </w:p>
    <w:p w14:paraId="70E17D6C" w14:textId="77777777" w:rsidR="00B2460D" w:rsidRPr="00C84C4A" w:rsidRDefault="00B2460D" w:rsidP="00B2460D">
      <w:pPr>
        <w:autoSpaceDE w:val="0"/>
        <w:autoSpaceDN w:val="0"/>
        <w:adjustRightInd w:val="0"/>
        <w:spacing w:line="480" w:lineRule="auto"/>
        <w:jc w:val="center"/>
        <w:rPr>
          <w:rFonts w:ascii="David,Bold" w:cs="David"/>
          <w:sz w:val="24"/>
          <w:szCs w:val="24"/>
          <w:rtl/>
        </w:rPr>
      </w:pPr>
    </w:p>
    <w:p w14:paraId="15957B98" w14:textId="0AFF317A" w:rsidR="00B2460D" w:rsidRPr="00C84C4A" w:rsidRDefault="00B2460D" w:rsidP="002242A2">
      <w:pPr>
        <w:autoSpaceDE w:val="0"/>
        <w:autoSpaceDN w:val="0"/>
        <w:adjustRightInd w:val="0"/>
        <w:spacing w:line="480" w:lineRule="auto"/>
        <w:jc w:val="center"/>
        <w:rPr>
          <w:rFonts w:ascii="David,Bold" w:cs="David"/>
          <w:b/>
          <w:bCs/>
          <w:sz w:val="24"/>
          <w:szCs w:val="24"/>
          <w:rtl/>
        </w:rPr>
      </w:pPr>
      <w:r w:rsidRPr="00C84C4A">
        <w:rPr>
          <w:rFonts w:ascii="David,Bold" w:cs="David" w:hint="cs"/>
          <w:b/>
          <w:bCs/>
          <w:sz w:val="24"/>
          <w:szCs w:val="24"/>
          <w:rtl/>
        </w:rPr>
        <w:t xml:space="preserve">בקשר למכרז </w:t>
      </w:r>
      <w:r w:rsidR="00465B3E">
        <w:rPr>
          <w:rFonts w:ascii="David,Bold" w:cs="David"/>
          <w:b/>
          <w:bCs/>
          <w:sz w:val="24"/>
          <w:szCs w:val="24"/>
          <w:rtl/>
        </w:rPr>
        <w:t>"</w:t>
      </w:r>
      <w:r w:rsidR="009F5886">
        <w:rPr>
          <w:rFonts w:ascii="David,Bold" w:cs="David" w:hint="cs"/>
          <w:b/>
          <w:bCs/>
          <w:color w:val="FF0000"/>
          <w:sz w:val="24"/>
          <w:szCs w:val="24"/>
          <w:rtl/>
        </w:rPr>
        <w:t>02/2022</w:t>
      </w:r>
    </w:p>
    <w:p w14:paraId="22B3244D" w14:textId="6936ADCA" w:rsidR="00B2460D" w:rsidRPr="00C84C4A" w:rsidRDefault="00B2460D" w:rsidP="002242A2">
      <w:pPr>
        <w:autoSpaceDE w:val="0"/>
        <w:autoSpaceDN w:val="0"/>
        <w:adjustRightInd w:val="0"/>
        <w:spacing w:line="480" w:lineRule="auto"/>
        <w:jc w:val="center"/>
        <w:rPr>
          <w:rFonts w:ascii="David,Bold" w:cs="David"/>
          <w:sz w:val="24"/>
          <w:szCs w:val="24"/>
          <w:rtl/>
        </w:rPr>
      </w:pPr>
      <w:r w:rsidRPr="00C84C4A">
        <w:rPr>
          <w:rFonts w:ascii="David,Bold" w:cs="David" w:hint="cs"/>
          <w:b/>
          <w:bCs/>
          <w:sz w:val="24"/>
          <w:szCs w:val="24"/>
          <w:rtl/>
        </w:rPr>
        <w:t xml:space="preserve">לביצוע עבודות </w:t>
      </w:r>
      <w:r w:rsidR="00E153E0">
        <w:rPr>
          <w:rFonts w:ascii="David,Bold" w:cs="David" w:hint="cs"/>
          <w:b/>
          <w:bCs/>
          <w:color w:val="FF0000"/>
          <w:sz w:val="24"/>
          <w:szCs w:val="24"/>
          <w:rtl/>
        </w:rPr>
        <w:t>מבנה חניון בה</w:t>
      </w:r>
      <w:r w:rsidR="00E153E0">
        <w:rPr>
          <w:rFonts w:ascii="David,Bold" w:cs="David"/>
          <w:b/>
          <w:bCs/>
          <w:color w:val="FF0000"/>
          <w:sz w:val="24"/>
          <w:szCs w:val="24"/>
          <w:rtl/>
        </w:rPr>
        <w:t>"</w:t>
      </w:r>
      <w:r w:rsidR="00E153E0">
        <w:rPr>
          <w:rFonts w:ascii="David,Bold" w:cs="David" w:hint="cs"/>
          <w:b/>
          <w:bCs/>
          <w:color w:val="FF0000"/>
          <w:sz w:val="24"/>
          <w:szCs w:val="24"/>
          <w:rtl/>
        </w:rPr>
        <w:t xml:space="preserve">ס </w:t>
      </w:r>
      <w:proofErr w:type="spellStart"/>
      <w:r w:rsidR="00E153E0">
        <w:rPr>
          <w:rFonts w:ascii="David,Bold" w:cs="David" w:hint="cs"/>
          <w:b/>
          <w:bCs/>
          <w:color w:val="FF0000"/>
          <w:sz w:val="24"/>
          <w:szCs w:val="24"/>
          <w:rtl/>
        </w:rPr>
        <w:t>אלזהראא</w:t>
      </w:r>
      <w:proofErr w:type="spellEnd"/>
    </w:p>
    <w:p w14:paraId="4D846CA6" w14:textId="77777777" w:rsidR="00B2460D" w:rsidRPr="00C84C4A" w:rsidRDefault="00B2460D" w:rsidP="00B2460D">
      <w:pPr>
        <w:autoSpaceDE w:val="0"/>
        <w:autoSpaceDN w:val="0"/>
        <w:adjustRightInd w:val="0"/>
        <w:spacing w:line="480" w:lineRule="auto"/>
        <w:jc w:val="right"/>
        <w:rPr>
          <w:rFonts w:ascii="David,Bold" w:cs="David"/>
          <w:sz w:val="24"/>
          <w:szCs w:val="24"/>
          <w:rtl/>
        </w:rPr>
      </w:pPr>
    </w:p>
    <w:p w14:paraId="6C48EB80" w14:textId="77777777" w:rsidR="00B2460D" w:rsidRPr="00C84C4A" w:rsidRDefault="00B2460D" w:rsidP="00B2460D">
      <w:pPr>
        <w:autoSpaceDE w:val="0"/>
        <w:autoSpaceDN w:val="0"/>
        <w:adjustRightInd w:val="0"/>
        <w:spacing w:line="480" w:lineRule="auto"/>
        <w:jc w:val="right"/>
        <w:rPr>
          <w:rFonts w:ascii="David,Bold" w:cs="David"/>
          <w:sz w:val="24"/>
          <w:szCs w:val="24"/>
          <w:rtl/>
        </w:rPr>
      </w:pPr>
      <w:r w:rsidRPr="00C84C4A">
        <w:rPr>
          <w:rFonts w:ascii="David,Bold" w:cs="David" w:hint="cs"/>
          <w:sz w:val="24"/>
          <w:szCs w:val="24"/>
          <w:rtl/>
        </w:rPr>
        <w:t>תאריך : _____________</w:t>
      </w:r>
    </w:p>
    <w:p w14:paraId="447F8D7A" w14:textId="77777777" w:rsidR="00B2460D" w:rsidRPr="00C84C4A" w:rsidRDefault="00B2460D" w:rsidP="00B2460D">
      <w:pPr>
        <w:autoSpaceDE w:val="0"/>
        <w:autoSpaceDN w:val="0"/>
        <w:adjustRightInd w:val="0"/>
        <w:spacing w:line="480" w:lineRule="auto"/>
        <w:rPr>
          <w:rFonts w:ascii="David,Bold" w:cs="David"/>
          <w:sz w:val="24"/>
          <w:szCs w:val="24"/>
          <w:rtl/>
        </w:rPr>
      </w:pPr>
    </w:p>
    <w:p w14:paraId="6C636473" w14:textId="77777777" w:rsidR="00B2460D" w:rsidRPr="00C84C4A" w:rsidRDefault="00B2460D" w:rsidP="00B2460D">
      <w:pPr>
        <w:autoSpaceDE w:val="0"/>
        <w:autoSpaceDN w:val="0"/>
        <w:adjustRightInd w:val="0"/>
        <w:spacing w:line="480" w:lineRule="auto"/>
        <w:rPr>
          <w:rFonts w:ascii="David,Bold" w:cs="David"/>
          <w:sz w:val="24"/>
          <w:szCs w:val="24"/>
          <w:rtl/>
        </w:rPr>
      </w:pPr>
      <w:r w:rsidRPr="00C84C4A">
        <w:rPr>
          <w:rFonts w:ascii="David,Bold" w:cs="David" w:hint="cs"/>
          <w:sz w:val="24"/>
          <w:szCs w:val="24"/>
          <w:rtl/>
        </w:rPr>
        <w:t>אני החתום מטה: ___________________________________________________</w:t>
      </w:r>
    </w:p>
    <w:p w14:paraId="3C117588" w14:textId="77777777" w:rsidR="00B2460D" w:rsidRPr="00C84C4A" w:rsidRDefault="00B2460D" w:rsidP="00B2460D">
      <w:pPr>
        <w:autoSpaceDE w:val="0"/>
        <w:autoSpaceDN w:val="0"/>
        <w:adjustRightInd w:val="0"/>
        <w:spacing w:line="480" w:lineRule="auto"/>
        <w:rPr>
          <w:rFonts w:ascii="David,Bold" w:cs="David"/>
          <w:sz w:val="24"/>
          <w:szCs w:val="24"/>
          <w:rtl/>
        </w:rPr>
      </w:pPr>
      <w:r w:rsidRPr="00C84C4A">
        <w:rPr>
          <w:rFonts w:ascii="David,Bold" w:cs="David" w:hint="cs"/>
          <w:sz w:val="24"/>
          <w:szCs w:val="24"/>
          <w:rtl/>
        </w:rPr>
        <w:t xml:space="preserve">מבצע העבודה: __________________________________________________ (להלן </w:t>
      </w:r>
      <w:r w:rsidRPr="00C84C4A">
        <w:rPr>
          <w:rFonts w:ascii="David,Bold" w:cs="David"/>
          <w:sz w:val="24"/>
          <w:szCs w:val="24"/>
          <w:rtl/>
        </w:rPr>
        <w:t>–</w:t>
      </w:r>
      <w:r w:rsidRPr="00C84C4A">
        <w:rPr>
          <w:rFonts w:ascii="David,Bold" w:cs="David" w:hint="cs"/>
          <w:sz w:val="24"/>
          <w:szCs w:val="24"/>
          <w:rtl/>
        </w:rPr>
        <w:t xml:space="preserve"> העבודה)</w:t>
      </w:r>
    </w:p>
    <w:p w14:paraId="04D6AFA9" w14:textId="77777777" w:rsidR="00B2460D" w:rsidRPr="00C84C4A" w:rsidRDefault="00B2460D" w:rsidP="00B2460D">
      <w:pPr>
        <w:autoSpaceDE w:val="0"/>
        <w:autoSpaceDN w:val="0"/>
        <w:adjustRightInd w:val="0"/>
        <w:spacing w:line="480" w:lineRule="auto"/>
        <w:rPr>
          <w:rFonts w:ascii="David,Bold" w:cs="David"/>
          <w:sz w:val="24"/>
          <w:szCs w:val="24"/>
          <w:rtl/>
        </w:rPr>
      </w:pPr>
      <w:r w:rsidRPr="00C84C4A">
        <w:rPr>
          <w:rFonts w:ascii="David,Bold" w:cs="David" w:hint="cs"/>
          <w:sz w:val="24"/>
          <w:szCs w:val="24"/>
          <w:rtl/>
        </w:rPr>
        <w:t xml:space="preserve">לפי חוזה מס' _______________________________________ (להלן </w:t>
      </w:r>
      <w:r w:rsidRPr="00C84C4A">
        <w:rPr>
          <w:rFonts w:ascii="David,Bold" w:cs="David"/>
          <w:sz w:val="24"/>
          <w:szCs w:val="24"/>
          <w:rtl/>
        </w:rPr>
        <w:t>–</w:t>
      </w:r>
      <w:r w:rsidRPr="00C84C4A">
        <w:rPr>
          <w:rFonts w:ascii="David,Bold" w:cs="David" w:hint="cs"/>
          <w:sz w:val="24"/>
          <w:szCs w:val="24"/>
          <w:rtl/>
        </w:rPr>
        <w:t xml:space="preserve"> החוזה);</w:t>
      </w:r>
    </w:p>
    <w:p w14:paraId="3B1DA449" w14:textId="77777777" w:rsidR="00B2460D" w:rsidRPr="00C84C4A" w:rsidRDefault="00B2460D" w:rsidP="00B2460D">
      <w:pPr>
        <w:autoSpaceDE w:val="0"/>
        <w:autoSpaceDN w:val="0"/>
        <w:adjustRightInd w:val="0"/>
        <w:spacing w:line="480" w:lineRule="auto"/>
        <w:rPr>
          <w:rFonts w:ascii="David,Bold" w:cs="David"/>
          <w:sz w:val="24"/>
          <w:szCs w:val="24"/>
          <w:rtl/>
        </w:rPr>
      </w:pPr>
    </w:p>
    <w:p w14:paraId="7B345FB4" w14:textId="5FEAB8C9" w:rsidR="00B2460D" w:rsidRPr="00C84C4A" w:rsidRDefault="00B2460D" w:rsidP="00B2460D">
      <w:pPr>
        <w:autoSpaceDE w:val="0"/>
        <w:autoSpaceDN w:val="0"/>
        <w:adjustRightInd w:val="0"/>
        <w:spacing w:line="480" w:lineRule="auto"/>
        <w:rPr>
          <w:rFonts w:ascii="David,Bold" w:cs="David"/>
          <w:sz w:val="24"/>
          <w:szCs w:val="24"/>
          <w:rtl/>
        </w:rPr>
      </w:pPr>
      <w:r w:rsidRPr="00C84C4A">
        <w:rPr>
          <w:rFonts w:ascii="David,Bold" w:cs="David" w:hint="cs"/>
          <w:sz w:val="24"/>
          <w:szCs w:val="24"/>
          <w:rtl/>
        </w:rPr>
        <w:t xml:space="preserve"> מצהיר ומתחייב בזה כלפי רשות מקומית </w:t>
      </w:r>
      <w:r w:rsidR="00BC5E1D">
        <w:rPr>
          <w:rFonts w:ascii="David,Bold" w:cs="David" w:hint="cs"/>
          <w:sz w:val="24"/>
          <w:szCs w:val="24"/>
          <w:rtl/>
        </w:rPr>
        <w:t>אום אל פחם</w:t>
      </w:r>
      <w:r w:rsidRPr="00C84C4A">
        <w:rPr>
          <w:rFonts w:ascii="David,Bold" w:cs="David" w:hint="cs"/>
          <w:sz w:val="24"/>
          <w:szCs w:val="24"/>
          <w:rtl/>
        </w:rPr>
        <w:t xml:space="preserve"> (להלן- הרשות) כי עם קבלת הסך של: </w:t>
      </w:r>
    </w:p>
    <w:p w14:paraId="23487EC5" w14:textId="77777777" w:rsidR="00B2460D" w:rsidRPr="00C84C4A" w:rsidRDefault="00B2460D" w:rsidP="00B2460D">
      <w:pPr>
        <w:autoSpaceDE w:val="0"/>
        <w:autoSpaceDN w:val="0"/>
        <w:adjustRightInd w:val="0"/>
        <w:spacing w:line="480" w:lineRule="auto"/>
        <w:jc w:val="both"/>
        <w:rPr>
          <w:rFonts w:ascii="David,Bold" w:cs="David"/>
          <w:sz w:val="24"/>
          <w:szCs w:val="24"/>
          <w:rtl/>
        </w:rPr>
      </w:pPr>
      <w:r w:rsidRPr="00C84C4A">
        <w:rPr>
          <w:rFonts w:ascii="David,Bold" w:cs="David" w:hint="cs"/>
          <w:sz w:val="24"/>
          <w:szCs w:val="24"/>
          <w:rtl/>
        </w:rPr>
        <w:t>_____________________ שקלים חדשים (הכולל את ההתייקרויות) והמהווה את שכר החוזה בכללותו, לא תהיינה לי כל תביעות ו/או דרישות ו/או טענות מכל מין ו/או סוג כלשהם כלפי הרשות בכל עניין הקשור במישרין ו/או בעקיפין עם החוזה ו/או העבודה ו/או שכר החוזה ולרבות כל תביעת נזק הכרוכה במישרין ו/או בעקיפין על כל האמור לעיל, וכי הסך הנ"ל מהווה את התמורה הסופית והמלאה והמוחלטת המגיעה לי בגין כל האמור לעיל.</w:t>
      </w:r>
    </w:p>
    <w:p w14:paraId="2F340124" w14:textId="77777777" w:rsidR="00B2460D" w:rsidRPr="00C84C4A" w:rsidRDefault="00B2460D" w:rsidP="00B2460D">
      <w:pPr>
        <w:autoSpaceDE w:val="0"/>
        <w:autoSpaceDN w:val="0"/>
        <w:adjustRightInd w:val="0"/>
        <w:spacing w:line="480" w:lineRule="auto"/>
        <w:jc w:val="both"/>
        <w:rPr>
          <w:rFonts w:ascii="David,Bold" w:cs="David"/>
          <w:sz w:val="24"/>
          <w:szCs w:val="24"/>
          <w:rtl/>
        </w:rPr>
      </w:pPr>
    </w:p>
    <w:p w14:paraId="791C970B" w14:textId="3D20C98F" w:rsidR="00B2460D" w:rsidRPr="00C84C4A" w:rsidRDefault="00B2460D" w:rsidP="00B2460D">
      <w:pPr>
        <w:autoSpaceDE w:val="0"/>
        <w:autoSpaceDN w:val="0"/>
        <w:adjustRightInd w:val="0"/>
        <w:spacing w:line="480" w:lineRule="auto"/>
        <w:rPr>
          <w:rFonts w:ascii="David,Bold" w:cs="David"/>
          <w:sz w:val="24"/>
          <w:szCs w:val="24"/>
          <w:rtl/>
        </w:rPr>
      </w:pPr>
      <w:r w:rsidRPr="00C84C4A">
        <w:rPr>
          <w:rFonts w:ascii="David,Bold" w:cs="David" w:hint="cs"/>
          <w:sz w:val="24"/>
          <w:szCs w:val="24"/>
          <w:rtl/>
        </w:rPr>
        <w:t>ולראיה באתי על החתום ב</w:t>
      </w:r>
      <w:r w:rsidR="00BC5E1D">
        <w:rPr>
          <w:rFonts w:ascii="David,Bold" w:cs="David" w:hint="cs"/>
          <w:sz w:val="24"/>
          <w:szCs w:val="24"/>
          <w:rtl/>
        </w:rPr>
        <w:t>אום אל פחם</w:t>
      </w:r>
      <w:r w:rsidRPr="00C84C4A">
        <w:rPr>
          <w:rFonts w:ascii="David,Bold" w:cs="David" w:hint="cs"/>
          <w:sz w:val="24"/>
          <w:szCs w:val="24"/>
          <w:rtl/>
        </w:rPr>
        <w:t xml:space="preserve"> ביום ________________________.</w:t>
      </w:r>
    </w:p>
    <w:p w14:paraId="58DB8073" w14:textId="77777777" w:rsidR="00B2460D" w:rsidRPr="00C84C4A" w:rsidRDefault="00B2460D" w:rsidP="00B2460D">
      <w:pPr>
        <w:autoSpaceDE w:val="0"/>
        <w:autoSpaceDN w:val="0"/>
        <w:adjustRightInd w:val="0"/>
        <w:spacing w:line="480" w:lineRule="auto"/>
        <w:rPr>
          <w:rFonts w:ascii="David,Bold" w:cs="David"/>
          <w:sz w:val="24"/>
          <w:szCs w:val="24"/>
          <w:rtl/>
        </w:rPr>
      </w:pPr>
    </w:p>
    <w:p w14:paraId="77DB9490" w14:textId="77777777" w:rsidR="00B2460D" w:rsidRPr="00C84C4A" w:rsidRDefault="00B2460D" w:rsidP="00B2460D">
      <w:pPr>
        <w:autoSpaceDE w:val="0"/>
        <w:autoSpaceDN w:val="0"/>
        <w:adjustRightInd w:val="0"/>
        <w:spacing w:line="480" w:lineRule="auto"/>
        <w:rPr>
          <w:rFonts w:ascii="David,Bold" w:cs="David"/>
          <w:sz w:val="24"/>
          <w:szCs w:val="24"/>
          <w:rtl/>
        </w:rPr>
      </w:pPr>
    </w:p>
    <w:p w14:paraId="3DDF61E2" w14:textId="77777777" w:rsidR="00B2460D" w:rsidRPr="00C84C4A" w:rsidRDefault="00B2460D" w:rsidP="00B2460D">
      <w:pPr>
        <w:autoSpaceDE w:val="0"/>
        <w:autoSpaceDN w:val="0"/>
        <w:adjustRightInd w:val="0"/>
        <w:spacing w:line="480" w:lineRule="auto"/>
        <w:rPr>
          <w:rFonts w:ascii="David,Bold" w:cs="David"/>
          <w:sz w:val="24"/>
          <w:szCs w:val="24"/>
          <w:rtl/>
        </w:rPr>
      </w:pPr>
    </w:p>
    <w:p w14:paraId="7D628F99" w14:textId="77777777" w:rsidR="00287D71" w:rsidRDefault="00287D71">
      <w:pPr>
        <w:bidi w:val="0"/>
        <w:spacing w:after="160" w:line="259" w:lineRule="auto"/>
        <w:rPr>
          <w:rFonts w:ascii="David,Bold" w:cs="David"/>
          <w:sz w:val="24"/>
          <w:szCs w:val="24"/>
          <w:rtl/>
        </w:rPr>
      </w:pPr>
      <w:r>
        <w:rPr>
          <w:rFonts w:ascii="David,Bold" w:cs="David"/>
          <w:sz w:val="24"/>
          <w:szCs w:val="24"/>
          <w:rtl/>
        </w:rPr>
        <w:br w:type="page"/>
      </w:r>
    </w:p>
    <w:p w14:paraId="1B0BD480" w14:textId="20126968" w:rsidR="00B2460D" w:rsidRPr="00C84C4A" w:rsidRDefault="00B2460D" w:rsidP="00B2460D">
      <w:pPr>
        <w:pBdr>
          <w:top w:val="single" w:sz="4" w:space="1" w:color="auto"/>
          <w:bottom w:val="single" w:sz="4" w:space="1" w:color="auto"/>
        </w:pBdr>
        <w:jc w:val="center"/>
        <w:rPr>
          <w:rFonts w:cs="David"/>
          <w:b/>
          <w:bCs/>
          <w:sz w:val="24"/>
          <w:szCs w:val="24"/>
          <w:rtl/>
        </w:rPr>
      </w:pPr>
      <w:r w:rsidRPr="00C84C4A">
        <w:rPr>
          <w:rFonts w:cs="David" w:hint="cs"/>
          <w:b/>
          <w:bCs/>
          <w:sz w:val="24"/>
          <w:szCs w:val="24"/>
          <w:rtl/>
        </w:rPr>
        <w:lastRenderedPageBreak/>
        <w:t>מסמך</w:t>
      </w:r>
      <w:r w:rsidRPr="00C84C4A">
        <w:rPr>
          <w:rFonts w:cs="David"/>
          <w:b/>
          <w:bCs/>
          <w:sz w:val="24"/>
          <w:szCs w:val="24"/>
          <w:rtl/>
        </w:rPr>
        <w:t xml:space="preserve"> </w:t>
      </w:r>
      <w:r w:rsidRPr="00C84C4A">
        <w:rPr>
          <w:rFonts w:cs="David" w:hint="cs"/>
          <w:b/>
          <w:bCs/>
          <w:sz w:val="24"/>
          <w:szCs w:val="24"/>
          <w:rtl/>
        </w:rPr>
        <w:t>ד</w:t>
      </w:r>
      <w:r w:rsidRPr="00C84C4A">
        <w:rPr>
          <w:rFonts w:cs="David"/>
          <w:b/>
          <w:bCs/>
          <w:sz w:val="24"/>
          <w:szCs w:val="24"/>
          <w:rtl/>
        </w:rPr>
        <w:t>'</w:t>
      </w:r>
      <w:r w:rsidRPr="00C84C4A">
        <w:rPr>
          <w:rFonts w:cs="David" w:hint="cs"/>
          <w:b/>
          <w:bCs/>
          <w:sz w:val="24"/>
          <w:szCs w:val="24"/>
          <w:rtl/>
        </w:rPr>
        <w:t xml:space="preserve"> 6</w:t>
      </w:r>
    </w:p>
    <w:p w14:paraId="2FE405E6" w14:textId="77777777" w:rsidR="00B2460D" w:rsidRPr="00C84C4A" w:rsidRDefault="00B2460D" w:rsidP="00B2460D">
      <w:pPr>
        <w:pBdr>
          <w:top w:val="single" w:sz="4" w:space="1" w:color="auto"/>
          <w:bottom w:val="single" w:sz="4" w:space="1" w:color="auto"/>
        </w:pBdr>
        <w:jc w:val="center"/>
        <w:rPr>
          <w:rFonts w:cs="David"/>
          <w:b/>
          <w:bCs/>
          <w:sz w:val="24"/>
          <w:szCs w:val="24"/>
          <w:rtl/>
        </w:rPr>
      </w:pPr>
      <w:r w:rsidRPr="00C84C4A">
        <w:rPr>
          <w:rFonts w:cs="David" w:hint="cs"/>
          <w:b/>
          <w:bCs/>
          <w:sz w:val="24"/>
          <w:szCs w:val="24"/>
          <w:rtl/>
        </w:rPr>
        <w:t>תעודת סיום חוזה סעיף 67 (1) לחוזה</w:t>
      </w:r>
    </w:p>
    <w:p w14:paraId="59C30266" w14:textId="77777777" w:rsidR="00B2460D" w:rsidRPr="00C84C4A" w:rsidRDefault="00B2460D" w:rsidP="00B2460D">
      <w:pPr>
        <w:autoSpaceDE w:val="0"/>
        <w:autoSpaceDN w:val="0"/>
        <w:adjustRightInd w:val="0"/>
        <w:spacing w:line="480" w:lineRule="auto"/>
        <w:jc w:val="center"/>
        <w:rPr>
          <w:rFonts w:ascii="David,Bold" w:cs="David"/>
          <w:sz w:val="24"/>
          <w:szCs w:val="24"/>
          <w:rtl/>
        </w:rPr>
      </w:pPr>
    </w:p>
    <w:p w14:paraId="293FE596" w14:textId="77777777" w:rsidR="00B2460D" w:rsidRPr="002F77EA" w:rsidRDefault="00B2460D" w:rsidP="00B2460D">
      <w:pPr>
        <w:ind w:left="281" w:right="851"/>
        <w:rPr>
          <w:rFonts w:cs="David"/>
          <w:sz w:val="24"/>
          <w:szCs w:val="24"/>
          <w:u w:val="single"/>
          <w:rtl/>
        </w:rPr>
      </w:pPr>
    </w:p>
    <w:p w14:paraId="13577FDD" w14:textId="279AC763" w:rsidR="00B2460D" w:rsidRPr="002F77EA" w:rsidRDefault="00B2460D" w:rsidP="002242A2">
      <w:pPr>
        <w:autoSpaceDE w:val="0"/>
        <w:autoSpaceDN w:val="0"/>
        <w:adjustRightInd w:val="0"/>
        <w:spacing w:line="480" w:lineRule="auto"/>
        <w:jc w:val="center"/>
        <w:rPr>
          <w:rFonts w:ascii="David,Bold" w:cs="David"/>
          <w:b/>
          <w:bCs/>
          <w:sz w:val="24"/>
          <w:szCs w:val="24"/>
          <w:u w:val="single"/>
          <w:rtl/>
        </w:rPr>
      </w:pPr>
      <w:r w:rsidRPr="002F77EA">
        <w:rPr>
          <w:rFonts w:ascii="David,Bold" w:cs="David" w:hint="cs"/>
          <w:b/>
          <w:bCs/>
          <w:sz w:val="24"/>
          <w:szCs w:val="24"/>
          <w:u w:val="single"/>
          <w:rtl/>
        </w:rPr>
        <w:t xml:space="preserve">בקשר למכרז </w:t>
      </w:r>
      <w:r w:rsidR="00465B3E">
        <w:rPr>
          <w:rFonts w:ascii="David,Bold" w:cs="David"/>
          <w:b/>
          <w:bCs/>
          <w:sz w:val="24"/>
          <w:szCs w:val="24"/>
          <w:u w:val="single"/>
          <w:rtl/>
        </w:rPr>
        <w:t>"</w:t>
      </w:r>
      <w:r w:rsidR="009F5886">
        <w:rPr>
          <w:rFonts w:ascii="David,Bold" w:cs="David" w:hint="cs"/>
          <w:b/>
          <w:bCs/>
          <w:color w:val="FF0000"/>
          <w:sz w:val="24"/>
          <w:szCs w:val="24"/>
          <w:u w:val="single"/>
          <w:rtl/>
        </w:rPr>
        <w:t>02/2022</w:t>
      </w:r>
    </w:p>
    <w:p w14:paraId="1ED108FE" w14:textId="71AC3E94" w:rsidR="00B2460D" w:rsidRPr="002F77EA" w:rsidRDefault="00B2460D" w:rsidP="002242A2">
      <w:pPr>
        <w:ind w:left="-2"/>
        <w:jc w:val="center"/>
        <w:rPr>
          <w:rFonts w:cs="David"/>
          <w:sz w:val="24"/>
          <w:szCs w:val="24"/>
          <w:u w:val="single"/>
          <w:rtl/>
        </w:rPr>
      </w:pPr>
      <w:r w:rsidRPr="002F77EA">
        <w:rPr>
          <w:rFonts w:ascii="David,Bold" w:cs="David" w:hint="cs"/>
          <w:b/>
          <w:bCs/>
          <w:sz w:val="24"/>
          <w:szCs w:val="24"/>
          <w:u w:val="single"/>
          <w:rtl/>
        </w:rPr>
        <w:t xml:space="preserve">לביצוע עבודות </w:t>
      </w:r>
      <w:r w:rsidR="00E153E0">
        <w:rPr>
          <w:rFonts w:ascii="David,Bold" w:cs="David" w:hint="cs"/>
          <w:b/>
          <w:bCs/>
          <w:color w:val="FF0000"/>
          <w:sz w:val="24"/>
          <w:szCs w:val="24"/>
          <w:u w:val="single"/>
          <w:rtl/>
        </w:rPr>
        <w:t>מבנה חניון בה</w:t>
      </w:r>
      <w:r w:rsidR="00E153E0">
        <w:rPr>
          <w:rFonts w:ascii="David,Bold" w:cs="David"/>
          <w:b/>
          <w:bCs/>
          <w:color w:val="FF0000"/>
          <w:sz w:val="24"/>
          <w:szCs w:val="24"/>
          <w:u w:val="single"/>
          <w:rtl/>
        </w:rPr>
        <w:t>"</w:t>
      </w:r>
      <w:r w:rsidR="00E153E0">
        <w:rPr>
          <w:rFonts w:ascii="David,Bold" w:cs="David" w:hint="cs"/>
          <w:b/>
          <w:bCs/>
          <w:color w:val="FF0000"/>
          <w:sz w:val="24"/>
          <w:szCs w:val="24"/>
          <w:u w:val="single"/>
          <w:rtl/>
        </w:rPr>
        <w:t xml:space="preserve">ס </w:t>
      </w:r>
      <w:proofErr w:type="spellStart"/>
      <w:r w:rsidR="00E153E0">
        <w:rPr>
          <w:rFonts w:ascii="David,Bold" w:cs="David" w:hint="cs"/>
          <w:b/>
          <w:bCs/>
          <w:color w:val="FF0000"/>
          <w:sz w:val="24"/>
          <w:szCs w:val="24"/>
          <w:u w:val="single"/>
          <w:rtl/>
        </w:rPr>
        <w:t>אלזהראא</w:t>
      </w:r>
      <w:proofErr w:type="spellEnd"/>
    </w:p>
    <w:p w14:paraId="5452CB98" w14:textId="77777777" w:rsidR="00B2460D" w:rsidRPr="00C84C4A" w:rsidRDefault="00B2460D" w:rsidP="00B2460D">
      <w:pPr>
        <w:ind w:left="-2" w:right="851"/>
        <w:jc w:val="right"/>
        <w:rPr>
          <w:rFonts w:cs="David"/>
          <w:sz w:val="24"/>
          <w:szCs w:val="24"/>
          <w:rtl/>
        </w:rPr>
      </w:pPr>
    </w:p>
    <w:p w14:paraId="07595F76" w14:textId="77777777" w:rsidR="00B2460D" w:rsidRPr="00C84C4A" w:rsidRDefault="00B2460D" w:rsidP="00B2460D">
      <w:pPr>
        <w:ind w:left="-2"/>
        <w:jc w:val="right"/>
        <w:rPr>
          <w:rFonts w:cs="David"/>
          <w:sz w:val="24"/>
          <w:szCs w:val="24"/>
          <w:rtl/>
        </w:rPr>
      </w:pPr>
      <w:r w:rsidRPr="00C84C4A">
        <w:rPr>
          <w:rFonts w:cs="David" w:hint="cs"/>
          <w:sz w:val="24"/>
          <w:szCs w:val="24"/>
          <w:rtl/>
        </w:rPr>
        <w:t xml:space="preserve">תאריך : ___________ </w:t>
      </w:r>
    </w:p>
    <w:p w14:paraId="0AAFF229" w14:textId="77777777" w:rsidR="00B2460D" w:rsidRPr="00C84C4A" w:rsidRDefault="00B2460D" w:rsidP="00B2460D">
      <w:pPr>
        <w:ind w:left="-2" w:right="851"/>
        <w:jc w:val="right"/>
        <w:rPr>
          <w:rFonts w:cs="David"/>
          <w:sz w:val="24"/>
          <w:szCs w:val="24"/>
          <w:rtl/>
        </w:rPr>
      </w:pPr>
    </w:p>
    <w:p w14:paraId="1AE9BC87" w14:textId="77777777" w:rsidR="00B2460D" w:rsidRPr="00C84C4A" w:rsidRDefault="00B2460D" w:rsidP="00B2460D">
      <w:pPr>
        <w:ind w:left="-2" w:right="851"/>
        <w:jc w:val="right"/>
        <w:rPr>
          <w:rFonts w:cs="David"/>
          <w:sz w:val="24"/>
          <w:szCs w:val="24"/>
          <w:rtl/>
        </w:rPr>
      </w:pPr>
    </w:p>
    <w:p w14:paraId="13F25246" w14:textId="77777777" w:rsidR="00B2460D" w:rsidRPr="00C84C4A" w:rsidRDefault="00B2460D" w:rsidP="00B2460D">
      <w:pPr>
        <w:ind w:left="-2" w:right="851"/>
        <w:jc w:val="right"/>
        <w:rPr>
          <w:rFonts w:cs="David"/>
          <w:sz w:val="24"/>
          <w:szCs w:val="24"/>
          <w:rtl/>
        </w:rPr>
      </w:pPr>
    </w:p>
    <w:p w14:paraId="524B08FE" w14:textId="77777777" w:rsidR="00B2460D" w:rsidRPr="00C84C4A" w:rsidRDefault="00B2460D" w:rsidP="00B2460D">
      <w:pPr>
        <w:ind w:left="-2" w:right="851"/>
        <w:jc w:val="right"/>
        <w:rPr>
          <w:rFonts w:cs="David"/>
          <w:sz w:val="24"/>
          <w:szCs w:val="24"/>
          <w:rtl/>
        </w:rPr>
      </w:pPr>
    </w:p>
    <w:p w14:paraId="23A4CFA4" w14:textId="77777777" w:rsidR="00B2460D" w:rsidRPr="00C84C4A" w:rsidRDefault="00B2460D" w:rsidP="00B2460D">
      <w:pPr>
        <w:ind w:left="-2" w:right="851"/>
        <w:rPr>
          <w:rFonts w:cs="David"/>
          <w:sz w:val="24"/>
          <w:szCs w:val="24"/>
          <w:rtl/>
        </w:rPr>
      </w:pPr>
    </w:p>
    <w:p w14:paraId="04BE987B" w14:textId="77777777" w:rsidR="00B2460D" w:rsidRPr="00C84C4A" w:rsidRDefault="00B2460D" w:rsidP="00B2460D">
      <w:pPr>
        <w:ind w:left="-2" w:right="851"/>
        <w:rPr>
          <w:rFonts w:cs="David"/>
          <w:b/>
          <w:bCs/>
          <w:sz w:val="24"/>
          <w:szCs w:val="24"/>
          <w:rtl/>
        </w:rPr>
      </w:pPr>
      <w:r w:rsidRPr="00C84C4A">
        <w:rPr>
          <w:rFonts w:cs="David" w:hint="cs"/>
          <w:b/>
          <w:bCs/>
          <w:sz w:val="24"/>
          <w:szCs w:val="24"/>
          <w:rtl/>
        </w:rPr>
        <w:t>אל : _____________________________________________</w:t>
      </w:r>
    </w:p>
    <w:p w14:paraId="1EEC4841" w14:textId="77777777" w:rsidR="00B2460D" w:rsidRPr="00C84C4A" w:rsidRDefault="00B2460D" w:rsidP="00B2460D">
      <w:pPr>
        <w:ind w:left="-2" w:right="851"/>
        <w:rPr>
          <w:rFonts w:cs="David"/>
          <w:b/>
          <w:bCs/>
          <w:sz w:val="24"/>
          <w:szCs w:val="24"/>
          <w:rtl/>
        </w:rPr>
      </w:pPr>
    </w:p>
    <w:p w14:paraId="699CA779" w14:textId="77777777" w:rsidR="00B2460D" w:rsidRPr="00C84C4A" w:rsidRDefault="00B2460D" w:rsidP="00B2460D">
      <w:pPr>
        <w:ind w:left="-2" w:right="851"/>
        <w:rPr>
          <w:rFonts w:cs="David"/>
          <w:b/>
          <w:bCs/>
          <w:sz w:val="24"/>
          <w:szCs w:val="24"/>
          <w:rtl/>
        </w:rPr>
      </w:pPr>
    </w:p>
    <w:p w14:paraId="39D1C033" w14:textId="77777777" w:rsidR="00B2460D" w:rsidRPr="00C84C4A" w:rsidRDefault="00B2460D" w:rsidP="00B2460D">
      <w:pPr>
        <w:ind w:left="-2" w:right="851"/>
        <w:rPr>
          <w:rFonts w:cs="David"/>
          <w:b/>
          <w:bCs/>
          <w:sz w:val="24"/>
          <w:szCs w:val="24"/>
          <w:rtl/>
        </w:rPr>
      </w:pPr>
      <w:r w:rsidRPr="00C84C4A">
        <w:rPr>
          <w:rFonts w:cs="David" w:hint="cs"/>
          <w:b/>
          <w:bCs/>
          <w:sz w:val="24"/>
          <w:szCs w:val="24"/>
          <w:rtl/>
        </w:rPr>
        <w:t>מאת : ____________________________________________</w:t>
      </w:r>
    </w:p>
    <w:p w14:paraId="3EC725F1" w14:textId="77777777" w:rsidR="00B2460D" w:rsidRPr="00C84C4A" w:rsidRDefault="00B2460D" w:rsidP="00B2460D">
      <w:pPr>
        <w:ind w:left="-2" w:right="851"/>
        <w:rPr>
          <w:rFonts w:cs="David"/>
          <w:b/>
          <w:bCs/>
          <w:sz w:val="24"/>
          <w:szCs w:val="24"/>
          <w:rtl/>
        </w:rPr>
      </w:pPr>
    </w:p>
    <w:p w14:paraId="790757FA" w14:textId="77777777" w:rsidR="00B2460D" w:rsidRPr="00C84C4A" w:rsidRDefault="00B2460D" w:rsidP="00B2460D">
      <w:pPr>
        <w:ind w:left="-2" w:right="851"/>
        <w:rPr>
          <w:rFonts w:cs="David"/>
          <w:b/>
          <w:bCs/>
          <w:sz w:val="24"/>
          <w:szCs w:val="24"/>
          <w:rtl/>
        </w:rPr>
      </w:pPr>
    </w:p>
    <w:p w14:paraId="29C71253" w14:textId="77777777" w:rsidR="00B2460D" w:rsidRPr="00C84C4A" w:rsidRDefault="00B2460D" w:rsidP="00B2460D">
      <w:pPr>
        <w:ind w:left="-2" w:right="851"/>
        <w:rPr>
          <w:rFonts w:cs="David"/>
          <w:b/>
          <w:bCs/>
          <w:sz w:val="24"/>
          <w:szCs w:val="24"/>
          <w:rtl/>
        </w:rPr>
      </w:pPr>
    </w:p>
    <w:p w14:paraId="5516C168" w14:textId="77777777" w:rsidR="00B2460D" w:rsidRPr="00C84C4A" w:rsidRDefault="00B2460D" w:rsidP="00B2460D">
      <w:pPr>
        <w:ind w:left="-2" w:right="851"/>
        <w:rPr>
          <w:rFonts w:cs="David"/>
          <w:b/>
          <w:bCs/>
          <w:sz w:val="24"/>
          <w:szCs w:val="24"/>
          <w:rtl/>
        </w:rPr>
      </w:pPr>
    </w:p>
    <w:p w14:paraId="6506A904" w14:textId="77777777" w:rsidR="00B2460D" w:rsidRPr="00C84C4A" w:rsidRDefault="00B2460D" w:rsidP="00B2460D">
      <w:pPr>
        <w:ind w:left="-2" w:right="851"/>
        <w:rPr>
          <w:rFonts w:cs="David"/>
          <w:b/>
          <w:bCs/>
          <w:sz w:val="24"/>
          <w:szCs w:val="24"/>
          <w:rtl/>
        </w:rPr>
      </w:pPr>
    </w:p>
    <w:p w14:paraId="4B8EF06B" w14:textId="77777777" w:rsidR="00B2460D" w:rsidRPr="00C84C4A" w:rsidRDefault="00B2460D" w:rsidP="00B2460D">
      <w:pPr>
        <w:ind w:left="-2" w:right="851"/>
        <w:jc w:val="both"/>
        <w:rPr>
          <w:rFonts w:cs="David"/>
          <w:b/>
          <w:bCs/>
          <w:sz w:val="24"/>
          <w:szCs w:val="24"/>
          <w:rtl/>
        </w:rPr>
      </w:pPr>
      <w:r w:rsidRPr="00C84C4A">
        <w:rPr>
          <w:rFonts w:cs="David"/>
          <w:sz w:val="24"/>
          <w:szCs w:val="24"/>
          <w:rtl/>
        </w:rPr>
        <w:t xml:space="preserve">על פי סעיף </w:t>
      </w:r>
      <w:r w:rsidRPr="00C84C4A">
        <w:rPr>
          <w:rFonts w:cs="David" w:hint="cs"/>
          <w:sz w:val="24"/>
          <w:szCs w:val="24"/>
          <w:rtl/>
        </w:rPr>
        <w:t xml:space="preserve">67 (1) </w:t>
      </w:r>
      <w:r w:rsidRPr="00C84C4A">
        <w:rPr>
          <w:rFonts w:cs="David"/>
          <w:sz w:val="24"/>
          <w:szCs w:val="24"/>
          <w:rtl/>
        </w:rPr>
        <w:t xml:space="preserve"> של החוזה מס' </w:t>
      </w:r>
      <w:r w:rsidRPr="00C84C4A">
        <w:rPr>
          <w:rFonts w:cs="David" w:hint="cs"/>
          <w:sz w:val="24"/>
          <w:szCs w:val="24"/>
          <w:rtl/>
        </w:rPr>
        <w:t>________________________</w:t>
      </w:r>
      <w:r w:rsidRPr="00C84C4A">
        <w:rPr>
          <w:rFonts w:cs="David"/>
          <w:sz w:val="24"/>
          <w:szCs w:val="24"/>
          <w:rtl/>
        </w:rPr>
        <w:t xml:space="preserve"> אני מאשר בזה, כי העבודה בוצעה ונסתיימה בהתאם לחוזה וכי כל עבודות הבדק והכרוך בהן בוצעו אף הן בהתאם לחוזה לשביעות רצוני המלאה</w:t>
      </w:r>
      <w:r w:rsidRPr="00C84C4A">
        <w:t>.</w:t>
      </w:r>
      <w:r w:rsidRPr="00C84C4A">
        <w:rPr>
          <w:rFonts w:cs="David" w:hint="cs"/>
          <w:b/>
          <w:bCs/>
          <w:sz w:val="24"/>
          <w:szCs w:val="24"/>
          <w:rtl/>
        </w:rPr>
        <w:t xml:space="preserve"> </w:t>
      </w:r>
    </w:p>
    <w:p w14:paraId="45AA1D46" w14:textId="77777777" w:rsidR="00B2460D" w:rsidRPr="00C84C4A" w:rsidRDefault="00B2460D" w:rsidP="00B2460D">
      <w:pPr>
        <w:ind w:left="501" w:right="851"/>
        <w:rPr>
          <w:rFonts w:cs="David"/>
          <w:b/>
          <w:bCs/>
          <w:sz w:val="24"/>
          <w:szCs w:val="24"/>
          <w:rtl/>
        </w:rPr>
      </w:pPr>
    </w:p>
    <w:p w14:paraId="2A31EF8E" w14:textId="77777777" w:rsidR="00B2460D" w:rsidRPr="00C84C4A" w:rsidRDefault="00B2460D" w:rsidP="00B2460D">
      <w:pPr>
        <w:ind w:left="501" w:right="851"/>
        <w:rPr>
          <w:rFonts w:cs="David"/>
          <w:b/>
          <w:bCs/>
          <w:sz w:val="24"/>
          <w:szCs w:val="24"/>
          <w:rtl/>
        </w:rPr>
      </w:pPr>
    </w:p>
    <w:p w14:paraId="58BFEE5B" w14:textId="77777777" w:rsidR="00B2460D" w:rsidRPr="002F77EA" w:rsidRDefault="00B2460D" w:rsidP="00B2460D">
      <w:pPr>
        <w:ind w:left="501" w:right="851"/>
        <w:jc w:val="right"/>
        <w:rPr>
          <w:rFonts w:ascii="David" w:hAnsi="David" w:cs="David"/>
          <w:sz w:val="24"/>
          <w:szCs w:val="24"/>
          <w:rtl/>
        </w:rPr>
      </w:pPr>
    </w:p>
    <w:p w14:paraId="5627F5BE" w14:textId="77777777" w:rsidR="00B2460D" w:rsidRPr="002F77EA" w:rsidRDefault="00B2460D" w:rsidP="00B2460D">
      <w:pPr>
        <w:ind w:left="501" w:right="851"/>
        <w:jc w:val="right"/>
        <w:rPr>
          <w:rFonts w:ascii="David" w:hAnsi="David" w:cs="David"/>
          <w:sz w:val="24"/>
          <w:szCs w:val="24"/>
          <w:rtl/>
        </w:rPr>
      </w:pPr>
      <w:r w:rsidRPr="002F77EA">
        <w:rPr>
          <w:rFonts w:ascii="David" w:hAnsi="David" w:cs="David"/>
          <w:sz w:val="24"/>
          <w:szCs w:val="24"/>
          <w:rtl/>
        </w:rPr>
        <w:t>השם</w:t>
      </w:r>
      <w:r w:rsidRPr="002F77EA">
        <w:rPr>
          <w:rFonts w:ascii="David" w:hAnsi="David" w:cs="David"/>
          <w:sz w:val="24"/>
          <w:szCs w:val="24"/>
        </w:rPr>
        <w:t>________________________</w:t>
      </w:r>
      <w:r w:rsidRPr="002F77EA">
        <w:rPr>
          <w:rFonts w:ascii="David" w:hAnsi="David" w:cs="David"/>
          <w:sz w:val="24"/>
          <w:szCs w:val="24"/>
          <w:rtl/>
        </w:rPr>
        <w:t>.</w:t>
      </w:r>
    </w:p>
    <w:p w14:paraId="560B6E50" w14:textId="77777777" w:rsidR="00B2460D" w:rsidRPr="002F77EA" w:rsidRDefault="00B2460D" w:rsidP="00B2460D">
      <w:pPr>
        <w:ind w:left="501" w:right="851"/>
        <w:jc w:val="right"/>
        <w:rPr>
          <w:rFonts w:ascii="David" w:hAnsi="David" w:cs="David"/>
          <w:sz w:val="24"/>
          <w:szCs w:val="24"/>
          <w:rtl/>
        </w:rPr>
      </w:pPr>
    </w:p>
    <w:p w14:paraId="0F93C94F" w14:textId="77777777" w:rsidR="00B2460D" w:rsidRPr="00C84C4A" w:rsidRDefault="00B2460D" w:rsidP="00B2460D">
      <w:pPr>
        <w:ind w:left="501" w:right="851"/>
        <w:jc w:val="right"/>
        <w:rPr>
          <w:rtl/>
        </w:rPr>
      </w:pPr>
    </w:p>
    <w:p w14:paraId="339E91CC" w14:textId="77777777" w:rsidR="00B2460D" w:rsidRPr="00C84C4A" w:rsidRDefault="00B2460D" w:rsidP="00B2460D">
      <w:pPr>
        <w:ind w:left="501" w:right="851"/>
        <w:jc w:val="right"/>
        <w:rPr>
          <w:rFonts w:cs="David"/>
          <w:sz w:val="24"/>
          <w:szCs w:val="24"/>
          <w:rtl/>
        </w:rPr>
      </w:pPr>
      <w:r w:rsidRPr="00C84C4A">
        <w:rPr>
          <w:rFonts w:cs="David" w:hint="cs"/>
          <w:sz w:val="24"/>
          <w:szCs w:val="24"/>
          <w:rtl/>
        </w:rPr>
        <w:t>מנהל המחלקה : _________________</w:t>
      </w:r>
    </w:p>
    <w:p w14:paraId="654C1E7E" w14:textId="77777777" w:rsidR="00B2460D" w:rsidRPr="00C84C4A" w:rsidRDefault="00B2460D" w:rsidP="00B2460D">
      <w:pPr>
        <w:ind w:left="501" w:right="851"/>
        <w:jc w:val="right"/>
        <w:rPr>
          <w:rtl/>
        </w:rPr>
      </w:pPr>
    </w:p>
    <w:p w14:paraId="343AAA61" w14:textId="77777777" w:rsidR="00B2460D" w:rsidRPr="00C84C4A" w:rsidRDefault="00B2460D" w:rsidP="00B2460D">
      <w:pPr>
        <w:ind w:left="501" w:right="851"/>
        <w:jc w:val="right"/>
        <w:rPr>
          <w:rtl/>
        </w:rPr>
      </w:pPr>
    </w:p>
    <w:p w14:paraId="49A72693" w14:textId="77777777" w:rsidR="00B2460D" w:rsidRPr="00C84C4A" w:rsidRDefault="00B2460D" w:rsidP="00B2460D">
      <w:pPr>
        <w:ind w:left="501" w:right="851"/>
        <w:jc w:val="right"/>
        <w:rPr>
          <w:rFonts w:cs="David"/>
          <w:sz w:val="24"/>
          <w:szCs w:val="24"/>
          <w:rtl/>
        </w:rPr>
      </w:pPr>
      <w:r w:rsidRPr="00C84C4A">
        <w:rPr>
          <w:rFonts w:cs="David" w:hint="cs"/>
          <w:sz w:val="24"/>
          <w:szCs w:val="24"/>
          <w:rtl/>
        </w:rPr>
        <w:t>חתימת הקבלן : ________________.</w:t>
      </w:r>
    </w:p>
    <w:p w14:paraId="2C7FBF5A" w14:textId="77777777" w:rsidR="00B2460D" w:rsidRPr="00C84C4A" w:rsidRDefault="00B2460D" w:rsidP="00B2460D">
      <w:pPr>
        <w:ind w:left="501" w:right="851"/>
        <w:jc w:val="right"/>
        <w:rPr>
          <w:rtl/>
        </w:rPr>
      </w:pPr>
    </w:p>
    <w:p w14:paraId="3BDCB364" w14:textId="77777777" w:rsidR="00B2460D" w:rsidRPr="00C84C4A" w:rsidRDefault="00B2460D" w:rsidP="00B2460D">
      <w:pPr>
        <w:ind w:left="281" w:right="851"/>
        <w:rPr>
          <w:rFonts w:cs="David"/>
          <w:sz w:val="24"/>
          <w:szCs w:val="24"/>
          <w:rtl/>
        </w:rPr>
      </w:pPr>
    </w:p>
    <w:p w14:paraId="1CDAD90C" w14:textId="77777777" w:rsidR="00B2460D" w:rsidRPr="00C84C4A" w:rsidRDefault="00B2460D" w:rsidP="00B2460D">
      <w:pPr>
        <w:ind w:left="281" w:right="851"/>
        <w:rPr>
          <w:rFonts w:cs="David"/>
          <w:sz w:val="24"/>
          <w:szCs w:val="24"/>
          <w:rtl/>
        </w:rPr>
      </w:pPr>
    </w:p>
    <w:p w14:paraId="12C57369" w14:textId="77777777" w:rsidR="00B2460D" w:rsidRPr="00C84C4A" w:rsidRDefault="00B2460D" w:rsidP="00B2460D">
      <w:pPr>
        <w:ind w:left="281" w:right="851"/>
        <w:rPr>
          <w:rFonts w:cs="David"/>
          <w:sz w:val="24"/>
          <w:szCs w:val="24"/>
          <w:rtl/>
        </w:rPr>
      </w:pPr>
    </w:p>
    <w:p w14:paraId="3BE932A6" w14:textId="77777777" w:rsidR="00B2460D" w:rsidRPr="00C84C4A" w:rsidRDefault="00B2460D" w:rsidP="00B2460D">
      <w:pPr>
        <w:ind w:left="281" w:right="851"/>
        <w:rPr>
          <w:rFonts w:cs="David"/>
          <w:sz w:val="24"/>
          <w:szCs w:val="24"/>
          <w:rtl/>
        </w:rPr>
      </w:pPr>
    </w:p>
    <w:p w14:paraId="7C48EA49" w14:textId="77777777" w:rsidR="00B2460D" w:rsidRPr="00C84C4A" w:rsidRDefault="00B2460D" w:rsidP="00B2460D">
      <w:pPr>
        <w:ind w:left="281" w:right="851"/>
        <w:rPr>
          <w:rFonts w:cs="David"/>
          <w:sz w:val="24"/>
          <w:szCs w:val="24"/>
          <w:rtl/>
        </w:rPr>
      </w:pPr>
    </w:p>
    <w:p w14:paraId="1450E683" w14:textId="77777777" w:rsidR="00B2460D" w:rsidRPr="00C84C4A" w:rsidRDefault="00B2460D" w:rsidP="00B2460D">
      <w:pPr>
        <w:ind w:left="281" w:right="851"/>
        <w:rPr>
          <w:rFonts w:cs="David"/>
          <w:sz w:val="24"/>
          <w:szCs w:val="24"/>
          <w:rtl/>
        </w:rPr>
      </w:pPr>
    </w:p>
    <w:p w14:paraId="7EA7E9F5" w14:textId="77777777" w:rsidR="00B2460D" w:rsidRPr="00C84C4A" w:rsidRDefault="00B2460D" w:rsidP="00B2460D">
      <w:pPr>
        <w:ind w:left="281" w:right="851"/>
        <w:rPr>
          <w:rFonts w:cs="David"/>
          <w:sz w:val="24"/>
          <w:szCs w:val="24"/>
          <w:rtl/>
        </w:rPr>
      </w:pPr>
    </w:p>
    <w:p w14:paraId="0AC748F4" w14:textId="77777777" w:rsidR="00B2460D" w:rsidRPr="00C84C4A" w:rsidRDefault="00B2460D" w:rsidP="00B2460D">
      <w:pPr>
        <w:ind w:left="281" w:right="851"/>
        <w:rPr>
          <w:rFonts w:cs="David"/>
          <w:sz w:val="24"/>
          <w:szCs w:val="24"/>
          <w:rtl/>
        </w:rPr>
      </w:pPr>
    </w:p>
    <w:p w14:paraId="1A467051" w14:textId="77777777" w:rsidR="00B2460D" w:rsidRPr="00C84C4A" w:rsidRDefault="00B2460D" w:rsidP="00B2460D">
      <w:pPr>
        <w:ind w:left="281" w:right="851"/>
        <w:rPr>
          <w:rFonts w:cs="David"/>
          <w:sz w:val="24"/>
          <w:szCs w:val="24"/>
          <w:rtl/>
        </w:rPr>
      </w:pPr>
    </w:p>
    <w:p w14:paraId="1B4F8555" w14:textId="77777777" w:rsidR="00B2460D" w:rsidRPr="00C84C4A" w:rsidRDefault="00B2460D" w:rsidP="00B2460D">
      <w:pPr>
        <w:ind w:left="281" w:right="851"/>
        <w:rPr>
          <w:rFonts w:cs="David"/>
          <w:sz w:val="24"/>
          <w:szCs w:val="24"/>
          <w:rtl/>
        </w:rPr>
      </w:pPr>
    </w:p>
    <w:p w14:paraId="0C3CFFCB" w14:textId="77777777" w:rsidR="00EB63E2" w:rsidRDefault="00EB63E2">
      <w:pPr>
        <w:bidi w:val="0"/>
        <w:spacing w:after="160" w:line="259" w:lineRule="auto"/>
        <w:rPr>
          <w:rFonts w:cs="David"/>
          <w:sz w:val="24"/>
          <w:szCs w:val="24"/>
          <w:rtl/>
        </w:rPr>
      </w:pPr>
      <w:r>
        <w:rPr>
          <w:rFonts w:cs="David"/>
          <w:sz w:val="24"/>
          <w:szCs w:val="24"/>
          <w:rtl/>
        </w:rPr>
        <w:br w:type="page"/>
      </w:r>
    </w:p>
    <w:p w14:paraId="758BEFDA" w14:textId="497E457F" w:rsidR="00B2460D" w:rsidRPr="00C84C4A" w:rsidRDefault="00B2460D" w:rsidP="00B2460D">
      <w:pPr>
        <w:pBdr>
          <w:top w:val="single" w:sz="4" w:space="1" w:color="808080"/>
          <w:bottom w:val="single" w:sz="4" w:space="1" w:color="auto"/>
        </w:pBdr>
        <w:jc w:val="center"/>
        <w:rPr>
          <w:rFonts w:cs="David"/>
          <w:b/>
          <w:bCs/>
          <w:sz w:val="24"/>
          <w:szCs w:val="24"/>
          <w:rtl/>
        </w:rPr>
      </w:pPr>
      <w:r w:rsidRPr="00C84C4A">
        <w:rPr>
          <w:rFonts w:cs="David" w:hint="cs"/>
          <w:b/>
          <w:bCs/>
          <w:sz w:val="24"/>
          <w:szCs w:val="24"/>
          <w:rtl/>
        </w:rPr>
        <w:lastRenderedPageBreak/>
        <w:t>מסמך</w:t>
      </w:r>
      <w:r w:rsidRPr="00C84C4A">
        <w:rPr>
          <w:rFonts w:cs="David"/>
          <w:b/>
          <w:bCs/>
          <w:sz w:val="24"/>
          <w:szCs w:val="24"/>
          <w:rtl/>
        </w:rPr>
        <w:t xml:space="preserve"> </w:t>
      </w:r>
      <w:r w:rsidRPr="00C84C4A">
        <w:rPr>
          <w:rFonts w:cs="David" w:hint="cs"/>
          <w:b/>
          <w:bCs/>
          <w:sz w:val="24"/>
          <w:szCs w:val="24"/>
          <w:rtl/>
        </w:rPr>
        <w:t>ד</w:t>
      </w:r>
      <w:r w:rsidRPr="00C84C4A">
        <w:rPr>
          <w:rFonts w:cs="David"/>
          <w:b/>
          <w:bCs/>
          <w:sz w:val="24"/>
          <w:szCs w:val="24"/>
          <w:rtl/>
        </w:rPr>
        <w:t>'</w:t>
      </w:r>
      <w:r w:rsidRPr="00C84C4A">
        <w:rPr>
          <w:rFonts w:cs="David" w:hint="cs"/>
          <w:b/>
          <w:bCs/>
          <w:sz w:val="24"/>
          <w:szCs w:val="24"/>
          <w:rtl/>
        </w:rPr>
        <w:t xml:space="preserve"> 7</w:t>
      </w:r>
    </w:p>
    <w:p w14:paraId="147D8478" w14:textId="77777777" w:rsidR="00B2460D" w:rsidRPr="00C84C4A" w:rsidRDefault="00B2460D" w:rsidP="00B2460D">
      <w:pPr>
        <w:pBdr>
          <w:top w:val="single" w:sz="4" w:space="1" w:color="808080"/>
          <w:bottom w:val="single" w:sz="4" w:space="1" w:color="auto"/>
        </w:pBdr>
        <w:jc w:val="center"/>
        <w:rPr>
          <w:rFonts w:cs="David"/>
          <w:b/>
          <w:bCs/>
          <w:sz w:val="24"/>
          <w:szCs w:val="24"/>
          <w:rtl/>
        </w:rPr>
      </w:pPr>
      <w:r w:rsidRPr="00C84C4A">
        <w:rPr>
          <w:rFonts w:ascii="David,Bold" w:cs="David" w:hint="cs"/>
          <w:b/>
          <w:bCs/>
          <w:sz w:val="24"/>
          <w:szCs w:val="24"/>
          <w:rtl/>
        </w:rPr>
        <w:t>הצהרת קבלן על קיומו של כוח אדם לצורך ביצוע העבודה נשוא המכרז</w:t>
      </w:r>
    </w:p>
    <w:p w14:paraId="2E4FB641" w14:textId="77777777" w:rsidR="00B2460D" w:rsidRPr="00C84C4A" w:rsidRDefault="00B2460D" w:rsidP="00B2460D">
      <w:pPr>
        <w:autoSpaceDE w:val="0"/>
        <w:autoSpaceDN w:val="0"/>
        <w:adjustRightInd w:val="0"/>
        <w:spacing w:line="480" w:lineRule="auto"/>
        <w:jc w:val="right"/>
        <w:rPr>
          <w:rFonts w:ascii="David,Bold" w:cs="David"/>
          <w:sz w:val="24"/>
          <w:szCs w:val="24"/>
          <w:rtl/>
        </w:rPr>
      </w:pPr>
    </w:p>
    <w:p w14:paraId="430F9A1B" w14:textId="77777777" w:rsidR="00B2460D" w:rsidRPr="00C84C4A" w:rsidRDefault="00B2460D" w:rsidP="00B2460D">
      <w:pPr>
        <w:autoSpaceDE w:val="0"/>
        <w:autoSpaceDN w:val="0"/>
        <w:adjustRightInd w:val="0"/>
        <w:spacing w:line="480" w:lineRule="auto"/>
        <w:jc w:val="right"/>
        <w:rPr>
          <w:rFonts w:ascii="David,Bold" w:cs="David"/>
          <w:sz w:val="24"/>
          <w:szCs w:val="24"/>
          <w:rtl/>
        </w:rPr>
      </w:pPr>
      <w:r w:rsidRPr="00C84C4A">
        <w:rPr>
          <w:rFonts w:ascii="David,Bold" w:cs="David" w:hint="cs"/>
          <w:sz w:val="24"/>
          <w:szCs w:val="24"/>
          <w:rtl/>
        </w:rPr>
        <w:t>תאריך: _____________</w:t>
      </w:r>
    </w:p>
    <w:p w14:paraId="4897C404" w14:textId="77777777" w:rsidR="00B2460D" w:rsidRPr="00C84C4A" w:rsidRDefault="00B2460D" w:rsidP="00B2460D">
      <w:pPr>
        <w:ind w:right="851"/>
        <w:rPr>
          <w:rFonts w:cs="David"/>
          <w:sz w:val="24"/>
          <w:szCs w:val="24"/>
          <w:rtl/>
        </w:rPr>
      </w:pPr>
    </w:p>
    <w:p w14:paraId="0147AEDD" w14:textId="77777777" w:rsidR="00B2460D" w:rsidRPr="00C84C4A" w:rsidRDefault="00B2460D" w:rsidP="00B2460D">
      <w:pPr>
        <w:ind w:right="851"/>
        <w:rPr>
          <w:rFonts w:cs="David"/>
          <w:sz w:val="24"/>
          <w:szCs w:val="24"/>
          <w:rtl/>
        </w:rPr>
      </w:pPr>
    </w:p>
    <w:p w14:paraId="360C0CDB" w14:textId="77777777" w:rsidR="00B2460D" w:rsidRPr="00C84C4A" w:rsidRDefault="00B2460D" w:rsidP="00B2460D">
      <w:pPr>
        <w:ind w:right="851"/>
        <w:rPr>
          <w:rFonts w:cs="David"/>
          <w:sz w:val="24"/>
          <w:szCs w:val="24"/>
          <w:rtl/>
        </w:rPr>
      </w:pPr>
      <w:r w:rsidRPr="00C84C4A">
        <w:rPr>
          <w:rFonts w:cs="David" w:hint="cs"/>
          <w:sz w:val="24"/>
          <w:szCs w:val="24"/>
          <w:rtl/>
        </w:rPr>
        <w:t>לכבוד</w:t>
      </w:r>
    </w:p>
    <w:p w14:paraId="07560CB9" w14:textId="6FC00188" w:rsidR="00B2460D" w:rsidRPr="00C84C4A" w:rsidRDefault="007F3A03" w:rsidP="00B2460D">
      <w:pPr>
        <w:ind w:right="851"/>
        <w:rPr>
          <w:rFonts w:cs="David"/>
          <w:sz w:val="24"/>
          <w:szCs w:val="24"/>
          <w:rtl/>
        </w:rPr>
      </w:pPr>
      <w:r>
        <w:rPr>
          <w:rFonts w:cs="David" w:hint="cs"/>
          <w:sz w:val="24"/>
          <w:szCs w:val="24"/>
          <w:rtl/>
        </w:rPr>
        <w:t>החברה הכלכלית אום אל פחם</w:t>
      </w:r>
    </w:p>
    <w:p w14:paraId="0B32C803" w14:textId="5A55312C" w:rsidR="00B2460D" w:rsidRDefault="00752DBF" w:rsidP="00B2460D">
      <w:pPr>
        <w:ind w:right="851"/>
        <w:rPr>
          <w:rFonts w:cs="David"/>
          <w:b/>
          <w:bCs/>
          <w:sz w:val="24"/>
          <w:szCs w:val="24"/>
          <w:rtl/>
        </w:rPr>
      </w:pPr>
      <w:r>
        <w:rPr>
          <w:rFonts w:cs="David" w:hint="cs"/>
          <w:sz w:val="24"/>
          <w:szCs w:val="24"/>
          <w:u w:val="single"/>
          <w:rtl/>
        </w:rPr>
        <w:t>רח</w:t>
      </w:r>
      <w:r>
        <w:rPr>
          <w:rFonts w:cs="David"/>
          <w:sz w:val="24"/>
          <w:szCs w:val="24"/>
          <w:u w:val="single"/>
          <w:rtl/>
        </w:rPr>
        <w:t>’</w:t>
      </w:r>
      <w:r>
        <w:rPr>
          <w:rFonts w:cs="David" w:hint="cs"/>
          <w:sz w:val="24"/>
          <w:szCs w:val="24"/>
          <w:u w:val="single"/>
          <w:rtl/>
        </w:rPr>
        <w:t xml:space="preserve"> </w:t>
      </w:r>
      <w:proofErr w:type="spellStart"/>
      <w:r>
        <w:rPr>
          <w:rFonts w:cs="David" w:hint="cs"/>
          <w:sz w:val="24"/>
          <w:szCs w:val="24"/>
          <w:u w:val="single"/>
          <w:rtl/>
        </w:rPr>
        <w:t>אלמדינה</w:t>
      </w:r>
      <w:proofErr w:type="spellEnd"/>
      <w:r>
        <w:rPr>
          <w:rFonts w:cs="David" w:hint="cs"/>
          <w:sz w:val="24"/>
          <w:szCs w:val="24"/>
          <w:u w:val="single"/>
          <w:rtl/>
        </w:rPr>
        <w:t xml:space="preserve"> 1, אום אל פחם</w:t>
      </w:r>
    </w:p>
    <w:p w14:paraId="114C3A55" w14:textId="34667E16" w:rsidR="00886C31" w:rsidRDefault="00886C31" w:rsidP="00B2460D">
      <w:pPr>
        <w:ind w:right="851"/>
        <w:rPr>
          <w:rFonts w:cs="David"/>
          <w:b/>
          <w:bCs/>
          <w:sz w:val="24"/>
          <w:szCs w:val="24"/>
          <w:rtl/>
        </w:rPr>
      </w:pPr>
    </w:p>
    <w:p w14:paraId="5AFFD61A" w14:textId="77777777" w:rsidR="00886C31" w:rsidRPr="00C84C4A" w:rsidRDefault="00886C31" w:rsidP="00B2460D">
      <w:pPr>
        <w:ind w:right="851"/>
        <w:rPr>
          <w:rFonts w:cs="David"/>
          <w:b/>
          <w:bCs/>
          <w:sz w:val="24"/>
          <w:szCs w:val="24"/>
          <w:rtl/>
        </w:rPr>
      </w:pPr>
    </w:p>
    <w:p w14:paraId="362FD469" w14:textId="77777777" w:rsidR="00B2460D" w:rsidRPr="00C84C4A" w:rsidRDefault="00B2460D" w:rsidP="00B2460D">
      <w:pPr>
        <w:spacing w:line="480" w:lineRule="auto"/>
        <w:ind w:right="851"/>
        <w:jc w:val="center"/>
        <w:rPr>
          <w:rFonts w:cs="David"/>
          <w:b/>
          <w:bCs/>
          <w:sz w:val="24"/>
          <w:szCs w:val="24"/>
          <w:u w:val="single"/>
          <w:rtl/>
        </w:rPr>
      </w:pPr>
      <w:r w:rsidRPr="00C84C4A">
        <w:rPr>
          <w:rFonts w:cs="David" w:hint="cs"/>
          <w:b/>
          <w:bCs/>
          <w:sz w:val="24"/>
          <w:szCs w:val="24"/>
          <w:u w:val="single"/>
          <w:rtl/>
        </w:rPr>
        <w:t xml:space="preserve">הנדון: הצהרת הקבלן על קיומו של </w:t>
      </w:r>
    </w:p>
    <w:p w14:paraId="63F49842" w14:textId="62D42E7A" w:rsidR="00B2460D" w:rsidRPr="00C84C4A" w:rsidRDefault="00B2460D" w:rsidP="002242A2">
      <w:pPr>
        <w:spacing w:line="480" w:lineRule="auto"/>
        <w:ind w:right="851"/>
        <w:jc w:val="center"/>
        <w:rPr>
          <w:rFonts w:cs="David"/>
          <w:b/>
          <w:bCs/>
          <w:sz w:val="24"/>
          <w:szCs w:val="24"/>
          <w:rtl/>
        </w:rPr>
      </w:pPr>
      <w:r w:rsidRPr="00C84C4A">
        <w:rPr>
          <w:rFonts w:cs="David" w:hint="cs"/>
          <w:b/>
          <w:bCs/>
          <w:sz w:val="24"/>
          <w:szCs w:val="24"/>
          <w:u w:val="single"/>
          <w:rtl/>
        </w:rPr>
        <w:t xml:space="preserve">כוח אדם לצורך ביצוע העבודה נשוא המכרז </w:t>
      </w:r>
      <w:r w:rsidR="00465B3E">
        <w:rPr>
          <w:rFonts w:cs="David"/>
          <w:b/>
          <w:bCs/>
          <w:sz w:val="24"/>
          <w:szCs w:val="24"/>
          <w:u w:val="single"/>
          <w:rtl/>
        </w:rPr>
        <w:t>"</w:t>
      </w:r>
      <w:r w:rsidR="009F5886">
        <w:rPr>
          <w:rFonts w:cs="David" w:hint="cs"/>
          <w:b/>
          <w:bCs/>
          <w:sz w:val="24"/>
          <w:szCs w:val="24"/>
          <w:u w:val="single"/>
          <w:rtl/>
        </w:rPr>
        <w:t>02/2022</w:t>
      </w:r>
      <w:r w:rsidRPr="00C84C4A">
        <w:rPr>
          <w:rFonts w:cs="David" w:hint="cs"/>
          <w:b/>
          <w:bCs/>
          <w:sz w:val="24"/>
          <w:szCs w:val="24"/>
          <w:u w:val="single"/>
          <w:rtl/>
        </w:rPr>
        <w:t xml:space="preserve"> </w:t>
      </w:r>
      <w:proofErr w:type="spellStart"/>
      <w:r w:rsidR="009E0A9E">
        <w:rPr>
          <w:rFonts w:cs="David" w:hint="cs"/>
          <w:b/>
          <w:bCs/>
          <w:sz w:val="24"/>
          <w:szCs w:val="24"/>
          <w:u w:val="single"/>
          <w:rtl/>
        </w:rPr>
        <w:t>הנגשות</w:t>
      </w:r>
      <w:proofErr w:type="spellEnd"/>
      <w:r w:rsidR="009E0A9E">
        <w:rPr>
          <w:rFonts w:cs="David" w:hint="cs"/>
          <w:b/>
          <w:bCs/>
          <w:sz w:val="24"/>
          <w:szCs w:val="24"/>
          <w:u w:val="single"/>
          <w:rtl/>
        </w:rPr>
        <w:t xml:space="preserve"> מוסדות </w:t>
      </w:r>
      <w:r w:rsidR="002242A2">
        <w:rPr>
          <w:rFonts w:cs="David" w:hint="cs"/>
          <w:b/>
          <w:bCs/>
          <w:sz w:val="24"/>
          <w:szCs w:val="24"/>
          <w:u w:val="single"/>
          <w:rtl/>
        </w:rPr>
        <w:t>חינוך</w:t>
      </w:r>
      <w:r w:rsidR="009E0A9E">
        <w:rPr>
          <w:rFonts w:cs="David" w:hint="cs"/>
          <w:b/>
          <w:bCs/>
          <w:sz w:val="24"/>
          <w:szCs w:val="24"/>
          <w:u w:val="single"/>
          <w:rtl/>
        </w:rPr>
        <w:t xml:space="preserve"> </w:t>
      </w:r>
      <w:r w:rsidR="00BC5E1D">
        <w:rPr>
          <w:rFonts w:cs="David" w:hint="cs"/>
          <w:b/>
          <w:bCs/>
          <w:sz w:val="24"/>
          <w:szCs w:val="24"/>
          <w:u w:val="single"/>
          <w:rtl/>
        </w:rPr>
        <w:t>באום אל פחם</w:t>
      </w:r>
    </w:p>
    <w:p w14:paraId="39820D32" w14:textId="77777777" w:rsidR="00B2460D" w:rsidRPr="00C84C4A" w:rsidRDefault="00B2460D" w:rsidP="00B2460D">
      <w:pPr>
        <w:spacing w:line="480" w:lineRule="auto"/>
        <w:ind w:right="851"/>
        <w:rPr>
          <w:rFonts w:cs="David"/>
          <w:sz w:val="24"/>
          <w:szCs w:val="24"/>
          <w:rtl/>
        </w:rPr>
      </w:pPr>
    </w:p>
    <w:p w14:paraId="4D40FC3F" w14:textId="77777777" w:rsidR="00B2460D" w:rsidRPr="00C84C4A" w:rsidRDefault="00B2460D" w:rsidP="00B2460D">
      <w:pPr>
        <w:spacing w:line="480" w:lineRule="auto"/>
        <w:ind w:right="851"/>
        <w:jc w:val="both"/>
        <w:rPr>
          <w:rFonts w:cs="David"/>
          <w:sz w:val="24"/>
          <w:szCs w:val="24"/>
          <w:rtl/>
        </w:rPr>
      </w:pPr>
      <w:r w:rsidRPr="00C84C4A">
        <w:rPr>
          <w:rFonts w:cs="David" w:hint="cs"/>
          <w:sz w:val="24"/>
          <w:szCs w:val="24"/>
          <w:rtl/>
        </w:rPr>
        <w:t>אנו הח"מ, __________________________________________ (שם החברה/ הקבלן), מס' חברה/ת"ז _________________________________________________, מצהירים ומתחייבים בזאת מבלי לפגוע ביתר תנאי המכרז וכחלק בלתי נפרד מהם, כלהלן:</w:t>
      </w:r>
    </w:p>
    <w:p w14:paraId="5119E8DC" w14:textId="77777777" w:rsidR="00B2460D" w:rsidRPr="00C84C4A" w:rsidRDefault="00B2460D" w:rsidP="00886C31">
      <w:pPr>
        <w:pStyle w:val="af0"/>
        <w:numPr>
          <w:ilvl w:val="0"/>
          <w:numId w:val="31"/>
        </w:numPr>
        <w:spacing w:line="360" w:lineRule="auto"/>
        <w:ind w:right="851"/>
        <w:jc w:val="both"/>
        <w:rPr>
          <w:rFonts w:cs="David"/>
          <w:sz w:val="24"/>
          <w:szCs w:val="24"/>
        </w:rPr>
      </w:pPr>
      <w:r w:rsidRPr="00C84C4A">
        <w:rPr>
          <w:rFonts w:cs="David" w:hint="cs"/>
          <w:sz w:val="24"/>
          <w:szCs w:val="24"/>
          <w:rtl/>
        </w:rPr>
        <w:t>אנו מצהירים ומתחייבים בזאת כי אנו מעסיקים עתה ונעסיק בעתיד כוח אדם מיומן ומקצועי, במספר עובדים הדרוש לשם ביצוע מלוא העבודה נשוא המכרז, במועדים ולפי לוח זמנים הנדרשים ו/או כפי שיידרשו מעת לעת ע"י המפקח ו/או המנהל מטעם הרשות, כהגדרתם בחוזה קבלנים זה המהווה חלק מתנאי המכרז.</w:t>
      </w:r>
    </w:p>
    <w:p w14:paraId="6A070FF1" w14:textId="77777777" w:rsidR="00B2460D" w:rsidRPr="00C84C4A" w:rsidRDefault="00B2460D" w:rsidP="00886C31">
      <w:pPr>
        <w:pStyle w:val="af0"/>
        <w:numPr>
          <w:ilvl w:val="0"/>
          <w:numId w:val="31"/>
        </w:numPr>
        <w:spacing w:line="360" w:lineRule="auto"/>
        <w:ind w:right="851"/>
        <w:jc w:val="both"/>
        <w:rPr>
          <w:rFonts w:cs="David"/>
          <w:sz w:val="24"/>
          <w:szCs w:val="24"/>
        </w:rPr>
      </w:pPr>
      <w:r w:rsidRPr="00C84C4A">
        <w:rPr>
          <w:rFonts w:cs="David" w:hint="cs"/>
          <w:sz w:val="24"/>
          <w:szCs w:val="24"/>
          <w:rtl/>
        </w:rPr>
        <w:t>בלי לגרוע מן האמור לעיל, אנו מצהירים ומתחייבים בזאת כי ברשותנו כוח עבודה מספיק למרות כל מחסור, קיים או עתידי, בפועלים מן השטחים, מכל סיבה שהיא, לרבות שביתות, סגר בשטחים, מניעת כניסתם של פועלים מהשטחים מכל סיבה שהיא ו/או כל מניעה אחרת שעלולה למנוע מפועלי השטחים להגיע לעבודה.</w:t>
      </w:r>
    </w:p>
    <w:p w14:paraId="2BFB9074" w14:textId="77777777" w:rsidR="00B2460D" w:rsidRPr="00C84C4A" w:rsidRDefault="00B2460D" w:rsidP="00886C31">
      <w:pPr>
        <w:pStyle w:val="af0"/>
        <w:numPr>
          <w:ilvl w:val="0"/>
          <w:numId w:val="31"/>
        </w:numPr>
        <w:spacing w:line="360" w:lineRule="auto"/>
        <w:ind w:right="851"/>
        <w:jc w:val="both"/>
        <w:rPr>
          <w:rFonts w:cs="David"/>
          <w:sz w:val="24"/>
          <w:szCs w:val="24"/>
        </w:rPr>
      </w:pPr>
      <w:r w:rsidRPr="00C84C4A">
        <w:rPr>
          <w:rFonts w:cs="David" w:hint="cs"/>
          <w:sz w:val="24"/>
          <w:szCs w:val="24"/>
          <w:rtl/>
        </w:rPr>
        <w:t>אנו מוותרים בזאת על כל טענה בדבר מחסור בפועלים ו/או בכוח עבודה מיומן, מכל סיבה שהיא, לרבות מהסיבות המפורטות בסעיף 2 לעיל;</w:t>
      </w:r>
    </w:p>
    <w:p w14:paraId="6CE18E4D" w14:textId="77777777" w:rsidR="00B2460D" w:rsidRPr="00C84C4A" w:rsidRDefault="00B2460D" w:rsidP="00886C31">
      <w:pPr>
        <w:pStyle w:val="af0"/>
        <w:numPr>
          <w:ilvl w:val="0"/>
          <w:numId w:val="31"/>
        </w:numPr>
        <w:spacing w:line="360" w:lineRule="auto"/>
        <w:ind w:right="851"/>
        <w:jc w:val="both"/>
        <w:rPr>
          <w:rFonts w:cs="David"/>
          <w:sz w:val="24"/>
          <w:szCs w:val="24"/>
        </w:rPr>
      </w:pPr>
      <w:r w:rsidRPr="00C84C4A">
        <w:rPr>
          <w:rFonts w:cs="David" w:hint="cs"/>
          <w:sz w:val="24"/>
          <w:szCs w:val="24"/>
          <w:rtl/>
        </w:rPr>
        <w:t>ידוע לנו כי, מחסור בפועלים ו/או בכוח עבודה, מכל סיבה שהיא, לרבות הסיבות המפורטות לעיל, לא ישמש כטענה הגנה ו/אאו צידוק ו/או סיבה לעיכוב או איחור או פיגור כלשהם בביצוע העבודה ו/או אי מילוי מלא ובמועד של תנאי מתנאי החוזה.</w:t>
      </w:r>
    </w:p>
    <w:p w14:paraId="241D09D9" w14:textId="77777777" w:rsidR="00B2460D" w:rsidRPr="00C84C4A" w:rsidRDefault="00B2460D" w:rsidP="00B2460D">
      <w:pPr>
        <w:pStyle w:val="af0"/>
        <w:spacing w:line="480" w:lineRule="auto"/>
        <w:ind w:right="851"/>
        <w:rPr>
          <w:rFonts w:cs="David"/>
          <w:sz w:val="24"/>
          <w:szCs w:val="24"/>
          <w:rtl/>
        </w:rPr>
      </w:pPr>
    </w:p>
    <w:p w14:paraId="090F96A3" w14:textId="77777777" w:rsidR="00B2460D" w:rsidRPr="00C84C4A" w:rsidRDefault="00B2460D" w:rsidP="00B2460D">
      <w:pPr>
        <w:pStyle w:val="af0"/>
        <w:spacing w:line="480" w:lineRule="auto"/>
        <w:ind w:right="851"/>
        <w:jc w:val="right"/>
        <w:rPr>
          <w:rFonts w:cs="David"/>
          <w:sz w:val="24"/>
          <w:szCs w:val="24"/>
          <w:rtl/>
        </w:rPr>
      </w:pPr>
      <w:r w:rsidRPr="00C84C4A">
        <w:rPr>
          <w:rFonts w:cs="David" w:hint="cs"/>
          <w:sz w:val="24"/>
          <w:szCs w:val="24"/>
          <w:rtl/>
        </w:rPr>
        <w:t>חתימה + חותמת: _______________________</w:t>
      </w:r>
    </w:p>
    <w:p w14:paraId="125A0315" w14:textId="77777777" w:rsidR="00EB63E2" w:rsidRDefault="00EB63E2">
      <w:pPr>
        <w:bidi w:val="0"/>
        <w:spacing w:after="160" w:line="259" w:lineRule="auto"/>
        <w:rPr>
          <w:rFonts w:cs="David"/>
          <w:noProof/>
          <w:sz w:val="24"/>
          <w:szCs w:val="24"/>
          <w:rtl/>
          <w:lang w:eastAsia="he-IL"/>
        </w:rPr>
      </w:pPr>
      <w:r>
        <w:rPr>
          <w:rFonts w:cs="David"/>
          <w:noProof/>
          <w:sz w:val="24"/>
          <w:szCs w:val="24"/>
          <w:rtl/>
          <w:lang w:eastAsia="he-IL"/>
        </w:rPr>
        <w:br w:type="page"/>
      </w:r>
    </w:p>
    <w:p w14:paraId="3B20BFEA" w14:textId="5463C3C3" w:rsidR="00B2460D" w:rsidRPr="00C84C4A" w:rsidRDefault="00B2460D" w:rsidP="00B2460D">
      <w:pPr>
        <w:pBdr>
          <w:top w:val="single" w:sz="4" w:space="1" w:color="auto"/>
          <w:bottom w:val="single" w:sz="4" w:space="1" w:color="auto"/>
        </w:pBdr>
        <w:jc w:val="center"/>
        <w:rPr>
          <w:rFonts w:cs="David"/>
          <w:b/>
          <w:bCs/>
          <w:sz w:val="24"/>
          <w:szCs w:val="24"/>
          <w:rtl/>
        </w:rPr>
      </w:pPr>
      <w:r w:rsidRPr="00C84C4A">
        <w:rPr>
          <w:rFonts w:cs="David" w:hint="cs"/>
          <w:b/>
          <w:bCs/>
          <w:sz w:val="24"/>
          <w:szCs w:val="24"/>
          <w:rtl/>
        </w:rPr>
        <w:lastRenderedPageBreak/>
        <w:t>מסמך</w:t>
      </w:r>
      <w:r w:rsidRPr="00C84C4A">
        <w:rPr>
          <w:rFonts w:cs="David"/>
          <w:b/>
          <w:bCs/>
          <w:sz w:val="24"/>
          <w:szCs w:val="24"/>
          <w:rtl/>
        </w:rPr>
        <w:t xml:space="preserve"> </w:t>
      </w:r>
      <w:r w:rsidRPr="00C84C4A">
        <w:rPr>
          <w:rFonts w:cs="David" w:hint="cs"/>
          <w:b/>
          <w:bCs/>
          <w:sz w:val="24"/>
          <w:szCs w:val="24"/>
          <w:rtl/>
        </w:rPr>
        <w:t>ד</w:t>
      </w:r>
      <w:r w:rsidRPr="00C84C4A">
        <w:rPr>
          <w:rFonts w:cs="David"/>
          <w:b/>
          <w:bCs/>
          <w:sz w:val="24"/>
          <w:szCs w:val="24"/>
          <w:rtl/>
        </w:rPr>
        <w:t>'</w:t>
      </w:r>
      <w:r w:rsidRPr="00C84C4A">
        <w:rPr>
          <w:rFonts w:cs="David" w:hint="cs"/>
          <w:b/>
          <w:bCs/>
          <w:sz w:val="24"/>
          <w:szCs w:val="24"/>
          <w:rtl/>
        </w:rPr>
        <w:t xml:space="preserve"> 8</w:t>
      </w:r>
    </w:p>
    <w:p w14:paraId="726F5197" w14:textId="77777777" w:rsidR="00B2460D" w:rsidRPr="00C84C4A" w:rsidRDefault="00B2460D" w:rsidP="00B2460D">
      <w:pPr>
        <w:pBdr>
          <w:top w:val="single" w:sz="4" w:space="1" w:color="auto"/>
          <w:bottom w:val="single" w:sz="4" w:space="1" w:color="auto"/>
        </w:pBdr>
        <w:jc w:val="center"/>
        <w:rPr>
          <w:rFonts w:cs="David"/>
          <w:b/>
          <w:bCs/>
          <w:sz w:val="24"/>
          <w:szCs w:val="24"/>
          <w:rtl/>
        </w:rPr>
      </w:pPr>
      <w:r w:rsidRPr="00C84C4A">
        <w:rPr>
          <w:rFonts w:ascii="David,Bold" w:cs="David" w:hint="cs"/>
          <w:b/>
          <w:bCs/>
          <w:sz w:val="24"/>
          <w:szCs w:val="24"/>
          <w:rtl/>
        </w:rPr>
        <w:t>כתב התחייבות והוראות פינוי פסולת</w:t>
      </w:r>
    </w:p>
    <w:p w14:paraId="339A090A" w14:textId="77777777" w:rsidR="00B2460D" w:rsidRPr="00C84C4A" w:rsidRDefault="00B2460D" w:rsidP="00B2460D">
      <w:pPr>
        <w:autoSpaceDE w:val="0"/>
        <w:autoSpaceDN w:val="0"/>
        <w:adjustRightInd w:val="0"/>
        <w:spacing w:line="480" w:lineRule="auto"/>
        <w:jc w:val="center"/>
        <w:rPr>
          <w:rFonts w:ascii="David,Bold" w:cs="David"/>
          <w:sz w:val="24"/>
          <w:szCs w:val="24"/>
          <w:rtl/>
        </w:rPr>
      </w:pPr>
    </w:p>
    <w:p w14:paraId="37598FC9" w14:textId="77777777" w:rsidR="00B2460D" w:rsidRPr="00C84C4A" w:rsidRDefault="00B2460D" w:rsidP="004E6546">
      <w:pPr>
        <w:pStyle w:val="af0"/>
        <w:numPr>
          <w:ilvl w:val="0"/>
          <w:numId w:val="32"/>
        </w:numPr>
        <w:spacing w:line="276" w:lineRule="auto"/>
        <w:ind w:left="360"/>
        <w:jc w:val="both"/>
        <w:rPr>
          <w:rFonts w:cs="David"/>
          <w:sz w:val="24"/>
          <w:szCs w:val="24"/>
        </w:rPr>
      </w:pPr>
    </w:p>
    <w:p w14:paraId="01EDF2FB" w14:textId="77777777" w:rsidR="00B2460D" w:rsidRPr="00C84C4A" w:rsidRDefault="00B2460D" w:rsidP="004E6546">
      <w:pPr>
        <w:pStyle w:val="af0"/>
        <w:numPr>
          <w:ilvl w:val="0"/>
          <w:numId w:val="33"/>
        </w:numPr>
        <w:spacing w:line="276" w:lineRule="auto"/>
        <w:ind w:left="632"/>
        <w:jc w:val="both"/>
        <w:rPr>
          <w:rFonts w:cs="David"/>
          <w:sz w:val="24"/>
          <w:szCs w:val="24"/>
        </w:rPr>
      </w:pPr>
      <w:r w:rsidRPr="00C84C4A">
        <w:rPr>
          <w:rFonts w:cs="David" w:hint="cs"/>
          <w:sz w:val="24"/>
          <w:szCs w:val="24"/>
          <w:rtl/>
        </w:rPr>
        <w:t xml:space="preserve"> הקבלן מתחייב בזה לפנות פסולת מכל סוג שהוא הנוצרת כתוצאה מביצוע ההסכם עם הרשות (להלן: ההסכם עם הרשות) הכול בהתאם להוראות נספח זה, להלן.</w:t>
      </w:r>
    </w:p>
    <w:p w14:paraId="208F3C4F" w14:textId="77777777" w:rsidR="00B2460D" w:rsidRPr="00C84C4A" w:rsidRDefault="00B2460D" w:rsidP="004E6546">
      <w:pPr>
        <w:pStyle w:val="af0"/>
        <w:numPr>
          <w:ilvl w:val="0"/>
          <w:numId w:val="33"/>
        </w:numPr>
        <w:spacing w:line="276" w:lineRule="auto"/>
        <w:ind w:left="632"/>
        <w:jc w:val="both"/>
        <w:rPr>
          <w:rFonts w:cs="David"/>
          <w:sz w:val="24"/>
          <w:szCs w:val="24"/>
        </w:rPr>
      </w:pPr>
      <w:r w:rsidRPr="00C84C4A">
        <w:rPr>
          <w:rFonts w:cs="David" w:hint="cs"/>
          <w:sz w:val="24"/>
          <w:szCs w:val="24"/>
          <w:rtl/>
        </w:rPr>
        <w:t>התחייבות הקבלן האמורה ניתנת מבלי לגרוע משאר הוראות ההסכם עם הרשות או מהוראות כל דין.</w:t>
      </w:r>
    </w:p>
    <w:p w14:paraId="3209743A" w14:textId="77777777" w:rsidR="00B2460D" w:rsidRPr="00C84C4A" w:rsidRDefault="00B2460D" w:rsidP="004E6546">
      <w:pPr>
        <w:pStyle w:val="af0"/>
        <w:numPr>
          <w:ilvl w:val="0"/>
          <w:numId w:val="32"/>
        </w:numPr>
        <w:spacing w:line="276" w:lineRule="auto"/>
        <w:ind w:left="272"/>
        <w:jc w:val="both"/>
        <w:rPr>
          <w:rFonts w:cs="David"/>
          <w:sz w:val="24"/>
          <w:szCs w:val="24"/>
        </w:rPr>
      </w:pPr>
    </w:p>
    <w:p w14:paraId="2FBC912A" w14:textId="77777777" w:rsidR="00B2460D" w:rsidRPr="00C84C4A" w:rsidRDefault="00B2460D" w:rsidP="004E6546">
      <w:pPr>
        <w:pStyle w:val="af0"/>
        <w:numPr>
          <w:ilvl w:val="0"/>
          <w:numId w:val="34"/>
        </w:numPr>
        <w:spacing w:line="276" w:lineRule="auto"/>
        <w:ind w:left="632"/>
        <w:jc w:val="both"/>
        <w:rPr>
          <w:rFonts w:cs="David"/>
          <w:sz w:val="24"/>
          <w:szCs w:val="24"/>
        </w:rPr>
      </w:pPr>
      <w:r w:rsidRPr="00C84C4A">
        <w:rPr>
          <w:rFonts w:cs="David" w:hint="cs"/>
          <w:sz w:val="24"/>
          <w:szCs w:val="24"/>
          <w:rtl/>
        </w:rPr>
        <w:t>הקבלן מאשר בזה כי קיבל מידי המנהל רשימת אתרי פינוי/ הטמנה מוסדרים ומאושרים על פי דין ו/או על ידי הרשות (להלן: "אתר מורשה").</w:t>
      </w:r>
    </w:p>
    <w:p w14:paraId="7019C5A8" w14:textId="77777777" w:rsidR="00B2460D" w:rsidRPr="00C84C4A" w:rsidRDefault="00B2460D" w:rsidP="004E6546">
      <w:pPr>
        <w:pStyle w:val="af0"/>
        <w:numPr>
          <w:ilvl w:val="0"/>
          <w:numId w:val="34"/>
        </w:numPr>
        <w:spacing w:line="276" w:lineRule="auto"/>
        <w:ind w:left="632"/>
        <w:jc w:val="both"/>
        <w:rPr>
          <w:rFonts w:cs="David"/>
          <w:sz w:val="24"/>
          <w:szCs w:val="24"/>
        </w:rPr>
      </w:pPr>
      <w:r w:rsidRPr="00C84C4A">
        <w:rPr>
          <w:rFonts w:cs="David" w:hint="cs"/>
          <w:sz w:val="24"/>
          <w:szCs w:val="24"/>
          <w:rtl/>
        </w:rPr>
        <w:t>הקבלן מאשר כי מסר למנהל אומדן בכתב של כמות הפסולת העשויה להצטבר כתוצאה מביצוע ההסכם עם הרשות וכי האומדן הנ"ל אושר על ידי המנהל (להלן: "האומדן").</w:t>
      </w:r>
    </w:p>
    <w:p w14:paraId="27C0B039" w14:textId="77777777" w:rsidR="00B2460D" w:rsidRPr="00C84C4A" w:rsidRDefault="00B2460D" w:rsidP="004E6546">
      <w:pPr>
        <w:pStyle w:val="af0"/>
        <w:numPr>
          <w:ilvl w:val="0"/>
          <w:numId w:val="32"/>
        </w:numPr>
        <w:spacing w:line="276" w:lineRule="auto"/>
        <w:ind w:left="272"/>
        <w:jc w:val="both"/>
        <w:rPr>
          <w:rFonts w:cs="David"/>
          <w:sz w:val="24"/>
          <w:szCs w:val="24"/>
        </w:rPr>
      </w:pPr>
    </w:p>
    <w:p w14:paraId="26354DA8" w14:textId="77777777" w:rsidR="00B2460D" w:rsidRPr="00C84C4A" w:rsidRDefault="00B2460D" w:rsidP="004E6546">
      <w:pPr>
        <w:pStyle w:val="af0"/>
        <w:numPr>
          <w:ilvl w:val="0"/>
          <w:numId w:val="35"/>
        </w:numPr>
        <w:spacing w:line="276" w:lineRule="auto"/>
        <w:ind w:left="632"/>
        <w:jc w:val="both"/>
        <w:rPr>
          <w:rFonts w:cs="David"/>
          <w:sz w:val="24"/>
          <w:szCs w:val="24"/>
        </w:rPr>
      </w:pPr>
      <w:r w:rsidRPr="00C84C4A">
        <w:rPr>
          <w:rFonts w:cs="David" w:hint="cs"/>
          <w:sz w:val="24"/>
          <w:szCs w:val="24"/>
          <w:rtl/>
        </w:rPr>
        <w:t>כתנאי לכניסת ההסכם עם הרשות לתוקף, הקבלן מתחייב להציג בפני המנהל חוזה התקשורת עם אחד מהאתרים המורשים המופיע ברשימה (להלן: "אתר הפינוי") (להלן: "החוזה עם האתר").</w:t>
      </w:r>
    </w:p>
    <w:p w14:paraId="65F0DC6D" w14:textId="77777777" w:rsidR="00B2460D" w:rsidRPr="00C84C4A" w:rsidRDefault="00B2460D" w:rsidP="004E6546">
      <w:pPr>
        <w:pStyle w:val="af0"/>
        <w:numPr>
          <w:ilvl w:val="0"/>
          <w:numId w:val="35"/>
        </w:numPr>
        <w:spacing w:line="276" w:lineRule="auto"/>
        <w:ind w:left="632"/>
        <w:jc w:val="both"/>
        <w:rPr>
          <w:rFonts w:cs="David"/>
          <w:sz w:val="24"/>
          <w:szCs w:val="24"/>
        </w:rPr>
      </w:pPr>
      <w:r w:rsidRPr="00C84C4A">
        <w:rPr>
          <w:rFonts w:cs="David" w:hint="cs"/>
          <w:sz w:val="24"/>
          <w:szCs w:val="24"/>
          <w:rtl/>
        </w:rPr>
        <w:t>ייכלל בחוזה הנ"ל פנקס שוברים שישמשו כאסמכתא על פירוק פסולת במהלך כל תקופת ההסכם עם הרשות (להלן: השוברים) לפי כמות הפסולת המוערכת באומדן.</w:t>
      </w:r>
    </w:p>
    <w:p w14:paraId="64453CDA" w14:textId="77777777" w:rsidR="00B2460D" w:rsidRPr="00C84C4A" w:rsidRDefault="00B2460D" w:rsidP="004E6546">
      <w:pPr>
        <w:pStyle w:val="af0"/>
        <w:numPr>
          <w:ilvl w:val="0"/>
          <w:numId w:val="35"/>
        </w:numPr>
        <w:spacing w:line="276" w:lineRule="auto"/>
        <w:ind w:left="632"/>
        <w:jc w:val="both"/>
        <w:rPr>
          <w:rFonts w:cs="David"/>
          <w:sz w:val="24"/>
          <w:szCs w:val="24"/>
        </w:rPr>
      </w:pPr>
      <w:r w:rsidRPr="00C84C4A">
        <w:rPr>
          <w:rFonts w:cs="David" w:hint="cs"/>
          <w:sz w:val="24"/>
          <w:szCs w:val="24"/>
          <w:rtl/>
        </w:rPr>
        <w:t>הקבלן מצהיר בזה שידוע לו ומוסכם על ידו:</w:t>
      </w:r>
    </w:p>
    <w:p w14:paraId="4F3C6FAE" w14:textId="77777777" w:rsidR="00B2460D" w:rsidRPr="00C84C4A" w:rsidRDefault="00B2460D" w:rsidP="004E6546">
      <w:pPr>
        <w:pStyle w:val="af0"/>
        <w:numPr>
          <w:ilvl w:val="0"/>
          <w:numId w:val="36"/>
        </w:numPr>
        <w:spacing w:line="276" w:lineRule="auto"/>
        <w:ind w:left="992"/>
        <w:jc w:val="both"/>
        <w:rPr>
          <w:rFonts w:cs="David"/>
          <w:sz w:val="24"/>
          <w:szCs w:val="24"/>
        </w:rPr>
      </w:pPr>
      <w:r w:rsidRPr="00C84C4A">
        <w:rPr>
          <w:rFonts w:cs="David" w:hint="cs"/>
          <w:sz w:val="24"/>
          <w:szCs w:val="24"/>
          <w:rtl/>
        </w:rPr>
        <w:t>כי הוא מתחייב לבצע הובלת פסולת לאתר הפינוי בפרק זמן ובמועדים שייקבעו על ידי המנהל.</w:t>
      </w:r>
    </w:p>
    <w:p w14:paraId="5C95430C" w14:textId="77777777" w:rsidR="00B2460D" w:rsidRPr="00C84C4A" w:rsidRDefault="00B2460D" w:rsidP="004E6546">
      <w:pPr>
        <w:pStyle w:val="af0"/>
        <w:numPr>
          <w:ilvl w:val="0"/>
          <w:numId w:val="36"/>
        </w:numPr>
        <w:spacing w:line="276" w:lineRule="auto"/>
        <w:ind w:left="992"/>
        <w:jc w:val="both"/>
        <w:rPr>
          <w:rFonts w:cs="David"/>
          <w:sz w:val="24"/>
          <w:szCs w:val="24"/>
        </w:rPr>
      </w:pPr>
      <w:r w:rsidRPr="00C84C4A">
        <w:rPr>
          <w:rFonts w:cs="David" w:hint="cs"/>
          <w:sz w:val="24"/>
          <w:szCs w:val="24"/>
          <w:rtl/>
        </w:rPr>
        <w:t>כי לאחר פריקת פסולת באתר הפינוי כאמור, הקבלן יציג בפני המנהל את השובר המתייחס לאותה פריקה, מאושר על ידי אתר הפינוי.</w:t>
      </w:r>
    </w:p>
    <w:p w14:paraId="6539FF38" w14:textId="77777777" w:rsidR="00B2460D" w:rsidRPr="00C84C4A" w:rsidRDefault="00B2460D" w:rsidP="004E6546">
      <w:pPr>
        <w:pStyle w:val="af0"/>
        <w:numPr>
          <w:ilvl w:val="0"/>
          <w:numId w:val="36"/>
        </w:numPr>
        <w:spacing w:line="276" w:lineRule="auto"/>
        <w:ind w:left="992"/>
        <w:jc w:val="both"/>
        <w:rPr>
          <w:rFonts w:cs="David"/>
          <w:sz w:val="24"/>
          <w:szCs w:val="24"/>
        </w:rPr>
      </w:pPr>
      <w:r w:rsidRPr="00C84C4A">
        <w:rPr>
          <w:rFonts w:cs="David" w:hint="cs"/>
          <w:sz w:val="24"/>
          <w:szCs w:val="24"/>
          <w:rtl/>
        </w:rPr>
        <w:t>כי המנהל יהא רשאי להתנות המשך העבודה ו/או ביצוע תשלום כלשהו לקבלן, לרבות כל תשלום ביניים, בפינוי הפסולת ובהצגת השובר כאמור.</w:t>
      </w:r>
    </w:p>
    <w:p w14:paraId="7D00FBB4" w14:textId="77777777" w:rsidR="00B2460D" w:rsidRPr="00C84C4A" w:rsidRDefault="00B2460D" w:rsidP="004E6546">
      <w:pPr>
        <w:pStyle w:val="af0"/>
        <w:numPr>
          <w:ilvl w:val="0"/>
          <w:numId w:val="36"/>
        </w:numPr>
        <w:spacing w:line="276" w:lineRule="auto"/>
        <w:ind w:left="992"/>
        <w:jc w:val="both"/>
        <w:rPr>
          <w:rFonts w:cs="David"/>
          <w:sz w:val="24"/>
          <w:szCs w:val="24"/>
        </w:rPr>
      </w:pPr>
      <w:r w:rsidRPr="00C84C4A">
        <w:rPr>
          <w:rFonts w:cs="David" w:hint="cs"/>
          <w:sz w:val="24"/>
          <w:szCs w:val="24"/>
          <w:rtl/>
        </w:rPr>
        <w:t>למען הסר ספק, כי המנהל יהא רשאי להפסיק את העבודה בכל עת, במידה ולפי שיקול דעתו הבלעדי פינוי הפסולת אינו מתבצע לפי הוראותיו או לפי הוראות נספח זה.</w:t>
      </w:r>
    </w:p>
    <w:p w14:paraId="29C52BF7" w14:textId="77777777" w:rsidR="00B2460D" w:rsidRPr="00C84C4A" w:rsidRDefault="00B2460D" w:rsidP="00B2460D">
      <w:pPr>
        <w:pStyle w:val="af0"/>
        <w:spacing w:line="276" w:lineRule="auto"/>
        <w:ind w:left="992"/>
        <w:jc w:val="both"/>
        <w:rPr>
          <w:rFonts w:cs="David"/>
          <w:sz w:val="24"/>
          <w:szCs w:val="24"/>
          <w:rtl/>
        </w:rPr>
      </w:pPr>
      <w:r w:rsidRPr="00C84C4A">
        <w:rPr>
          <w:rFonts w:cs="David" w:hint="cs"/>
          <w:sz w:val="24"/>
          <w:szCs w:val="24"/>
          <w:rtl/>
        </w:rPr>
        <w:t>הקבלן ישא בכל התוצאות וההוצאות הכרוכות בהפסקת העבודה כאמור וזאת מבלי לגרוע משאר הוראות ההסכם עם הרשות.</w:t>
      </w:r>
    </w:p>
    <w:p w14:paraId="0C347B13" w14:textId="77777777" w:rsidR="00B2460D" w:rsidRPr="00C84C4A" w:rsidRDefault="00B2460D" w:rsidP="004E6546">
      <w:pPr>
        <w:pStyle w:val="af0"/>
        <w:numPr>
          <w:ilvl w:val="0"/>
          <w:numId w:val="37"/>
        </w:numPr>
        <w:spacing w:line="276" w:lineRule="auto"/>
        <w:ind w:left="402"/>
        <w:jc w:val="both"/>
        <w:rPr>
          <w:rFonts w:cs="David"/>
          <w:sz w:val="24"/>
          <w:szCs w:val="24"/>
        </w:rPr>
      </w:pPr>
    </w:p>
    <w:p w14:paraId="5462414C" w14:textId="77777777" w:rsidR="00B2460D" w:rsidRPr="00C84C4A" w:rsidRDefault="00B2460D" w:rsidP="004E6546">
      <w:pPr>
        <w:pStyle w:val="af0"/>
        <w:numPr>
          <w:ilvl w:val="0"/>
          <w:numId w:val="38"/>
        </w:numPr>
        <w:spacing w:line="276" w:lineRule="auto"/>
        <w:ind w:left="1352"/>
        <w:jc w:val="both"/>
        <w:rPr>
          <w:rFonts w:cs="David"/>
          <w:sz w:val="24"/>
          <w:szCs w:val="24"/>
        </w:rPr>
      </w:pPr>
      <w:r w:rsidRPr="00C84C4A">
        <w:rPr>
          <w:rFonts w:cs="David" w:hint="cs"/>
          <w:sz w:val="24"/>
          <w:szCs w:val="24"/>
          <w:rtl/>
        </w:rPr>
        <w:t>למען הסר ספק, מובהר בזה כי כל ההוצאות הכרוכות בחוזה עם האתר ובפינוי הפסולת לאתר הפינוי יחולו על הקבלן בלבד.</w:t>
      </w:r>
    </w:p>
    <w:p w14:paraId="586FDFB1" w14:textId="77777777" w:rsidR="00B2460D" w:rsidRPr="00C84C4A" w:rsidRDefault="00B2460D" w:rsidP="004E6546">
      <w:pPr>
        <w:pStyle w:val="af0"/>
        <w:numPr>
          <w:ilvl w:val="0"/>
          <w:numId w:val="38"/>
        </w:numPr>
        <w:spacing w:line="276" w:lineRule="auto"/>
        <w:ind w:left="1352"/>
        <w:jc w:val="both"/>
        <w:rPr>
          <w:rFonts w:cs="David"/>
          <w:sz w:val="24"/>
          <w:szCs w:val="24"/>
        </w:rPr>
      </w:pPr>
      <w:r w:rsidRPr="00C84C4A">
        <w:rPr>
          <w:rFonts w:cs="David" w:hint="cs"/>
          <w:sz w:val="24"/>
          <w:szCs w:val="24"/>
          <w:rtl/>
        </w:rPr>
        <w:t>למען הסר ספק, הקבלן לא יהיה זכאי לתמורה נוספת כלשני בגין פינוי הפסולת לאתר הפינוי, מעבר לתמורה שנקבעה בגין ביצוע ההסכם עם הרשות.</w:t>
      </w:r>
    </w:p>
    <w:p w14:paraId="56E57665" w14:textId="77777777" w:rsidR="00B2460D" w:rsidRPr="00C84C4A" w:rsidRDefault="00B2460D" w:rsidP="004E6546">
      <w:pPr>
        <w:pStyle w:val="af0"/>
        <w:numPr>
          <w:ilvl w:val="0"/>
          <w:numId w:val="38"/>
        </w:numPr>
        <w:spacing w:line="276" w:lineRule="auto"/>
        <w:ind w:left="1352"/>
        <w:jc w:val="both"/>
        <w:rPr>
          <w:rFonts w:cs="David"/>
          <w:sz w:val="24"/>
          <w:szCs w:val="24"/>
        </w:rPr>
      </w:pPr>
      <w:r w:rsidRPr="00C84C4A">
        <w:rPr>
          <w:rFonts w:cs="David" w:hint="cs"/>
          <w:sz w:val="24"/>
          <w:szCs w:val="24"/>
          <w:rtl/>
        </w:rPr>
        <w:t>מובהר בזה כי הקבלן ישא באחריות לפריקת פסולת בניגוד להוראות ההסכם עם הרשות  לרבות נספח זה ו/או בניגוד להוראות כל דין.</w:t>
      </w:r>
    </w:p>
    <w:p w14:paraId="3BFBEC84" w14:textId="77777777" w:rsidR="00B2460D" w:rsidRPr="00C84C4A" w:rsidRDefault="00B2460D" w:rsidP="004E6546">
      <w:pPr>
        <w:pStyle w:val="af0"/>
        <w:numPr>
          <w:ilvl w:val="0"/>
          <w:numId w:val="38"/>
        </w:numPr>
        <w:spacing w:line="276" w:lineRule="auto"/>
        <w:ind w:left="1352"/>
        <w:jc w:val="both"/>
        <w:rPr>
          <w:rFonts w:cs="David"/>
          <w:sz w:val="24"/>
          <w:szCs w:val="24"/>
        </w:rPr>
      </w:pPr>
      <w:r w:rsidRPr="00C84C4A">
        <w:rPr>
          <w:rFonts w:cs="David" w:hint="cs"/>
          <w:sz w:val="24"/>
          <w:szCs w:val="24"/>
          <w:rtl/>
        </w:rPr>
        <w:t>מבלי לגרוע משאר הוראות ההסכם עם הרשות, הקבלן יישא במלוא האחריות וההוצאות הנובעות מפירוק פסולת כאמור בס"ק ג' לעיל, לרבות עקב כל עיכוב, הפסקה, הפרעה או נזק בהתייחס לביצוע ההסכם עם הרשות.</w:t>
      </w:r>
    </w:p>
    <w:p w14:paraId="4AAD460A" w14:textId="77777777" w:rsidR="00B2460D" w:rsidRPr="00C84C4A" w:rsidRDefault="00B2460D" w:rsidP="004E6546">
      <w:pPr>
        <w:pStyle w:val="af0"/>
        <w:numPr>
          <w:ilvl w:val="0"/>
          <w:numId w:val="37"/>
        </w:numPr>
        <w:spacing w:line="276" w:lineRule="auto"/>
        <w:ind w:left="402"/>
        <w:jc w:val="both"/>
        <w:rPr>
          <w:rFonts w:cs="David"/>
          <w:sz w:val="24"/>
          <w:szCs w:val="24"/>
        </w:rPr>
      </w:pPr>
    </w:p>
    <w:p w14:paraId="7464CF69" w14:textId="77777777" w:rsidR="00B2460D" w:rsidRPr="00C84C4A" w:rsidRDefault="00B2460D" w:rsidP="004E6546">
      <w:pPr>
        <w:pStyle w:val="af0"/>
        <w:numPr>
          <w:ilvl w:val="0"/>
          <w:numId w:val="39"/>
        </w:numPr>
        <w:spacing w:line="276" w:lineRule="auto"/>
        <w:ind w:left="1352"/>
        <w:jc w:val="both"/>
        <w:rPr>
          <w:rFonts w:cs="David"/>
          <w:sz w:val="24"/>
          <w:szCs w:val="24"/>
          <w:rtl/>
        </w:rPr>
      </w:pPr>
      <w:r w:rsidRPr="00C84C4A">
        <w:rPr>
          <w:rFonts w:cs="David" w:hint="cs"/>
          <w:sz w:val="24"/>
          <w:szCs w:val="24"/>
          <w:rtl/>
        </w:rPr>
        <w:t>בתום ביצוע העבודה ו/או השירותים נשוא ההסכם עם הרשות (למעט ביצוע מחויבות הקבלן לגבי תקופת הבדק ו/או האחריות, אם חלות כאלה), הקבלן מתחייב להציג בפני המנהל תעודה מאת אתר הפינוי המעידה על סך הכול כמות הפסולת שפירק באתר הפינוי בקשר עם ההסכם עם הרשות (להלן- התעודה).</w:t>
      </w:r>
    </w:p>
    <w:p w14:paraId="5A75F0EB" w14:textId="77777777" w:rsidR="00B2460D" w:rsidRPr="00C84C4A" w:rsidRDefault="00B2460D" w:rsidP="00B2460D">
      <w:pPr>
        <w:pStyle w:val="af0"/>
        <w:spacing w:line="276" w:lineRule="auto"/>
        <w:ind w:left="1352"/>
        <w:jc w:val="both"/>
        <w:rPr>
          <w:rFonts w:cs="David"/>
          <w:sz w:val="24"/>
          <w:szCs w:val="24"/>
          <w:rtl/>
        </w:rPr>
      </w:pPr>
      <w:r w:rsidRPr="00C84C4A">
        <w:rPr>
          <w:rFonts w:cs="David" w:hint="cs"/>
          <w:sz w:val="24"/>
          <w:szCs w:val="24"/>
          <w:rtl/>
        </w:rPr>
        <w:t>התעודה תשקף אץ כמות הפסולת שנקובה באומדן, בקרוב, בכפוף לאישור המנהל כאמור להלן.</w:t>
      </w:r>
    </w:p>
    <w:p w14:paraId="79A85849" w14:textId="77777777" w:rsidR="00B2460D" w:rsidRPr="00C84C4A" w:rsidRDefault="00B2460D" w:rsidP="004E6546">
      <w:pPr>
        <w:pStyle w:val="af0"/>
        <w:numPr>
          <w:ilvl w:val="0"/>
          <w:numId w:val="39"/>
        </w:numPr>
        <w:spacing w:line="276" w:lineRule="auto"/>
        <w:ind w:left="1352"/>
        <w:jc w:val="both"/>
        <w:rPr>
          <w:rFonts w:cs="David"/>
          <w:sz w:val="24"/>
          <w:szCs w:val="24"/>
        </w:rPr>
      </w:pPr>
      <w:r w:rsidRPr="00C84C4A">
        <w:rPr>
          <w:rFonts w:cs="David" w:hint="cs"/>
          <w:sz w:val="24"/>
          <w:szCs w:val="24"/>
          <w:rtl/>
        </w:rPr>
        <w:t>המנהל יהא רשאי לאשר או שלא לאשר את התעודה, לפי שירול דעתו הבלעדי, בהתאם לסבירות כמות הפסולת הנקובה בה, לעומת האומדן.</w:t>
      </w:r>
    </w:p>
    <w:p w14:paraId="4A4FDE75" w14:textId="77777777" w:rsidR="00B2460D" w:rsidRPr="00C84C4A" w:rsidRDefault="00B2460D" w:rsidP="004E6546">
      <w:pPr>
        <w:pStyle w:val="af0"/>
        <w:numPr>
          <w:ilvl w:val="0"/>
          <w:numId w:val="39"/>
        </w:numPr>
        <w:spacing w:line="276" w:lineRule="auto"/>
        <w:ind w:left="1352"/>
        <w:jc w:val="both"/>
        <w:rPr>
          <w:rFonts w:cs="David"/>
          <w:sz w:val="24"/>
          <w:szCs w:val="24"/>
        </w:rPr>
      </w:pPr>
      <w:r w:rsidRPr="00C84C4A">
        <w:rPr>
          <w:rFonts w:cs="David" w:hint="cs"/>
          <w:sz w:val="24"/>
          <w:szCs w:val="24"/>
          <w:rtl/>
        </w:rPr>
        <w:lastRenderedPageBreak/>
        <w:t>אישור המנהל לגבי התעודה תהווה תנאי מוקדם לביצוע התשלום הסופי לקבלן, למתן עודת גמר ולהחזרת ערבות הביצוע.</w:t>
      </w:r>
    </w:p>
    <w:p w14:paraId="751604BE" w14:textId="77777777" w:rsidR="00B2460D" w:rsidRPr="00C84C4A" w:rsidRDefault="00B2460D" w:rsidP="004E6546">
      <w:pPr>
        <w:pStyle w:val="af0"/>
        <w:numPr>
          <w:ilvl w:val="0"/>
          <w:numId w:val="39"/>
        </w:numPr>
        <w:spacing w:line="276" w:lineRule="auto"/>
        <w:ind w:left="1352"/>
        <w:jc w:val="both"/>
        <w:rPr>
          <w:rFonts w:cs="David"/>
          <w:sz w:val="24"/>
          <w:szCs w:val="24"/>
        </w:rPr>
      </w:pPr>
      <w:r w:rsidRPr="00C84C4A">
        <w:rPr>
          <w:rFonts w:cs="David" w:hint="cs"/>
          <w:sz w:val="24"/>
          <w:szCs w:val="24"/>
          <w:rtl/>
        </w:rPr>
        <w:t>מוסכם בזה כי לא תהא לקבלן כל טענה ו/או תביעה ו/או כל עילה כנגד הרשות על פי כל דין או הסכם בגין עצם קביעת החובה לבצע את התשלום בגין פינוי ו/או בגין קיזוזו מכל תשלום המגיע לקבלן מהרשות, כאמור לעיל.</w:t>
      </w:r>
    </w:p>
    <w:p w14:paraId="68C0EFD9" w14:textId="77777777" w:rsidR="00B2460D" w:rsidRPr="00C84C4A" w:rsidRDefault="00B2460D" w:rsidP="004E6546">
      <w:pPr>
        <w:pStyle w:val="af0"/>
        <w:numPr>
          <w:ilvl w:val="0"/>
          <w:numId w:val="37"/>
        </w:numPr>
        <w:spacing w:line="276" w:lineRule="auto"/>
        <w:ind w:left="402"/>
        <w:jc w:val="both"/>
        <w:rPr>
          <w:rFonts w:cs="David"/>
          <w:sz w:val="24"/>
          <w:szCs w:val="24"/>
        </w:rPr>
      </w:pPr>
      <w:r w:rsidRPr="00C84C4A">
        <w:rPr>
          <w:rFonts w:cs="David" w:hint="cs"/>
          <w:sz w:val="24"/>
          <w:szCs w:val="24"/>
          <w:rtl/>
        </w:rPr>
        <w:t>א</w:t>
      </w:r>
    </w:p>
    <w:p w14:paraId="4CBE375D" w14:textId="77777777" w:rsidR="00B2460D" w:rsidRPr="00C84C4A" w:rsidRDefault="00B2460D" w:rsidP="004E6546">
      <w:pPr>
        <w:pStyle w:val="af0"/>
        <w:numPr>
          <w:ilvl w:val="0"/>
          <w:numId w:val="40"/>
        </w:numPr>
        <w:spacing w:line="276" w:lineRule="auto"/>
        <w:ind w:left="686"/>
        <w:jc w:val="both"/>
        <w:rPr>
          <w:rFonts w:cs="David"/>
          <w:sz w:val="24"/>
          <w:szCs w:val="24"/>
        </w:rPr>
      </w:pPr>
      <w:r w:rsidRPr="00C84C4A">
        <w:rPr>
          <w:rFonts w:cs="David" w:hint="cs"/>
          <w:sz w:val="24"/>
          <w:szCs w:val="24"/>
          <w:rtl/>
        </w:rPr>
        <w:t>מוצהר ומוסכם בין הקבלן לבין הרשות כי במידה והרשות תיאלץ לפנות פסולת כלשהי עקב כך שהקבלן לא פעל בהתאם להוראות נספח זה ו/או בהתאם להוראות כל דין, ו/או שהרשות נאלצה לשאת בהוצאות כלשהן אשר לא תהיינה כרורכות בפינוי פסולת ו/או אי פינויה, הקבלן ישפה את הרשות על כל הוצאה כאמור תוך שבעה ימים מהיום שקיבל דרישה לעשות כך מהרשות.</w:t>
      </w:r>
    </w:p>
    <w:p w14:paraId="385EDB54" w14:textId="77777777" w:rsidR="00B2460D" w:rsidRPr="00C84C4A" w:rsidRDefault="00B2460D" w:rsidP="004E6546">
      <w:pPr>
        <w:pStyle w:val="af0"/>
        <w:numPr>
          <w:ilvl w:val="0"/>
          <w:numId w:val="40"/>
        </w:numPr>
        <w:spacing w:line="276" w:lineRule="auto"/>
        <w:ind w:left="686"/>
        <w:jc w:val="both"/>
        <w:rPr>
          <w:rFonts w:cs="David"/>
          <w:sz w:val="24"/>
          <w:szCs w:val="24"/>
        </w:rPr>
      </w:pPr>
      <w:r w:rsidRPr="00C84C4A">
        <w:rPr>
          <w:rFonts w:cs="David" w:hint="cs"/>
          <w:sz w:val="24"/>
          <w:szCs w:val="24"/>
          <w:rtl/>
        </w:rPr>
        <w:t>למען הסר ספק, הוראות ס"ק (א) לעיל תחולנה, בין השאר, על ההוצאות אשר תהיינה כרוכות: בפינוי פסולת כלשהי; בקנסות שייפסקו כנגד הרשות ו/או מי מטעמה בגין פינוי הפסולת ו/או אי פינויה ו/או פינויה כנדרש על פי הוראות נספח זה ו/או הוראות כל דין; הוצאות משפט ושכר טרחה עו"ד.</w:t>
      </w:r>
    </w:p>
    <w:p w14:paraId="2A10F89D" w14:textId="77777777" w:rsidR="00B2460D" w:rsidRPr="00C84C4A" w:rsidRDefault="00B2460D" w:rsidP="004E6546">
      <w:pPr>
        <w:pStyle w:val="af0"/>
        <w:numPr>
          <w:ilvl w:val="0"/>
          <w:numId w:val="40"/>
        </w:numPr>
        <w:spacing w:line="276" w:lineRule="auto"/>
        <w:ind w:left="686"/>
        <w:jc w:val="both"/>
        <w:rPr>
          <w:rFonts w:cs="David"/>
          <w:sz w:val="24"/>
          <w:szCs w:val="24"/>
        </w:rPr>
      </w:pPr>
      <w:r w:rsidRPr="00C84C4A">
        <w:rPr>
          <w:rFonts w:cs="David" w:hint="cs"/>
          <w:sz w:val="24"/>
          <w:szCs w:val="24"/>
          <w:rtl/>
        </w:rPr>
        <w:t>מובהר ומוסכם בזה בין הקבלן לבין הרשות כי הרשות תהא רשאית לקזז כל סכום המגיע לה מהקבלן בהתאם להוראת נספח זה מכל תשלום המגיע לקבלן ממנה, ולא תהא לקבלן כל טענה ו/או כל תביעה ו/או כל עילה כנגד הרשות על פי כל דין או הסכם בגין קיזוזו של סכום כלשהו כאמור לעיל.</w:t>
      </w:r>
    </w:p>
    <w:p w14:paraId="681E635E" w14:textId="77777777" w:rsidR="00B2460D" w:rsidRPr="00C84C4A" w:rsidRDefault="00B2460D" w:rsidP="004E6546">
      <w:pPr>
        <w:pStyle w:val="af0"/>
        <w:numPr>
          <w:ilvl w:val="0"/>
          <w:numId w:val="40"/>
        </w:numPr>
        <w:spacing w:line="276" w:lineRule="auto"/>
        <w:ind w:left="686"/>
        <w:jc w:val="both"/>
        <w:rPr>
          <w:rFonts w:cs="David"/>
          <w:sz w:val="24"/>
          <w:szCs w:val="24"/>
        </w:rPr>
      </w:pPr>
      <w:r w:rsidRPr="00C84C4A">
        <w:rPr>
          <w:rFonts w:cs="David" w:hint="cs"/>
          <w:sz w:val="24"/>
          <w:szCs w:val="24"/>
          <w:rtl/>
        </w:rPr>
        <w:t>למען הסר ספק, אין באמור בסעיף זה לעיל או בהוראות נספח זה כדי לגרוע מכל סעד או זכות העומדת לרשות הרשות כנגד הקבלן על פי כל דין או הסכם.</w:t>
      </w:r>
    </w:p>
    <w:p w14:paraId="70D70029" w14:textId="77777777" w:rsidR="00B2460D" w:rsidRPr="00C84C4A" w:rsidRDefault="00B2460D" w:rsidP="00B2460D">
      <w:pPr>
        <w:spacing w:line="276" w:lineRule="auto"/>
        <w:jc w:val="both"/>
        <w:rPr>
          <w:rFonts w:cs="David"/>
          <w:sz w:val="24"/>
          <w:szCs w:val="24"/>
          <w:rtl/>
        </w:rPr>
      </w:pPr>
    </w:p>
    <w:p w14:paraId="032E1E22" w14:textId="77777777" w:rsidR="00B2460D" w:rsidRPr="00C84C4A" w:rsidRDefault="00B2460D" w:rsidP="00B2460D">
      <w:pPr>
        <w:spacing w:line="276" w:lineRule="auto"/>
        <w:jc w:val="center"/>
        <w:rPr>
          <w:rFonts w:cs="David"/>
          <w:sz w:val="24"/>
          <w:szCs w:val="24"/>
          <w:rtl/>
        </w:rPr>
      </w:pPr>
      <w:r w:rsidRPr="00C84C4A">
        <w:rPr>
          <w:rFonts w:cs="David" w:hint="cs"/>
          <w:sz w:val="24"/>
          <w:szCs w:val="24"/>
          <w:rtl/>
        </w:rPr>
        <w:t>אני/ו מתחייב/ים בזה לעמוד בכל התנאים המפורטים בנספח זה לעיל:</w:t>
      </w:r>
    </w:p>
    <w:p w14:paraId="1B46ADEF" w14:textId="77777777" w:rsidR="00B2460D" w:rsidRPr="00C84C4A" w:rsidRDefault="00B2460D" w:rsidP="00B2460D">
      <w:pPr>
        <w:spacing w:line="276" w:lineRule="auto"/>
        <w:jc w:val="both"/>
        <w:rPr>
          <w:rFonts w:cs="David"/>
          <w:sz w:val="24"/>
          <w:szCs w:val="24"/>
          <w:rtl/>
        </w:rPr>
      </w:pPr>
    </w:p>
    <w:p w14:paraId="018B6A6B" w14:textId="77777777" w:rsidR="00B2460D" w:rsidRPr="00C84C4A" w:rsidRDefault="00B2460D" w:rsidP="00B2460D">
      <w:pPr>
        <w:spacing w:line="276" w:lineRule="auto"/>
        <w:jc w:val="center"/>
        <w:rPr>
          <w:rFonts w:cs="David"/>
          <w:sz w:val="24"/>
          <w:szCs w:val="24"/>
          <w:rtl/>
        </w:rPr>
      </w:pPr>
      <w:r w:rsidRPr="00C84C4A">
        <w:rPr>
          <w:rFonts w:cs="David" w:hint="cs"/>
          <w:sz w:val="24"/>
          <w:szCs w:val="24"/>
          <w:rtl/>
        </w:rPr>
        <w:t>______________________________________</w:t>
      </w:r>
    </w:p>
    <w:p w14:paraId="5C7E4504" w14:textId="77777777" w:rsidR="00B2460D" w:rsidRPr="00C84C4A" w:rsidRDefault="00B2460D" w:rsidP="00B2460D">
      <w:pPr>
        <w:spacing w:line="276" w:lineRule="auto"/>
        <w:jc w:val="center"/>
        <w:rPr>
          <w:rFonts w:cs="David"/>
          <w:sz w:val="24"/>
          <w:szCs w:val="24"/>
          <w:rtl/>
        </w:rPr>
      </w:pPr>
      <w:proofErr w:type="spellStart"/>
      <w:r w:rsidRPr="00C84C4A">
        <w:rPr>
          <w:rFonts w:cs="David" w:hint="cs"/>
          <w:sz w:val="24"/>
          <w:szCs w:val="24"/>
          <w:rtl/>
        </w:rPr>
        <w:t>מורשי</w:t>
      </w:r>
      <w:proofErr w:type="spellEnd"/>
      <w:r w:rsidRPr="00C84C4A">
        <w:rPr>
          <w:rFonts w:cs="David" w:hint="cs"/>
          <w:sz w:val="24"/>
          <w:szCs w:val="24"/>
          <w:rtl/>
        </w:rPr>
        <w:t xml:space="preserve"> חתימה של הקבלן + חותמת</w:t>
      </w:r>
    </w:p>
    <w:p w14:paraId="732A827E" w14:textId="77777777" w:rsidR="00B2460D" w:rsidRPr="00C84C4A" w:rsidRDefault="00B2460D" w:rsidP="00B2460D">
      <w:pPr>
        <w:spacing w:line="480" w:lineRule="auto"/>
        <w:ind w:right="851"/>
        <w:rPr>
          <w:rFonts w:cs="David"/>
          <w:sz w:val="24"/>
          <w:szCs w:val="24"/>
          <w:rtl/>
        </w:rPr>
      </w:pPr>
    </w:p>
    <w:p w14:paraId="3B4C831B" w14:textId="77777777" w:rsidR="00EB63E2" w:rsidRDefault="00EB63E2">
      <w:pPr>
        <w:bidi w:val="0"/>
        <w:spacing w:after="160" w:line="259" w:lineRule="auto"/>
        <w:rPr>
          <w:rFonts w:cs="David"/>
          <w:sz w:val="24"/>
          <w:szCs w:val="24"/>
          <w:rtl/>
        </w:rPr>
      </w:pPr>
      <w:r>
        <w:rPr>
          <w:rFonts w:cs="David"/>
          <w:sz w:val="24"/>
          <w:szCs w:val="24"/>
          <w:rtl/>
        </w:rPr>
        <w:br w:type="page"/>
      </w:r>
    </w:p>
    <w:p w14:paraId="3AEAA46F" w14:textId="63B89582" w:rsidR="009252F3" w:rsidRPr="0032148B" w:rsidRDefault="009252F3" w:rsidP="009252F3">
      <w:pPr>
        <w:pBdr>
          <w:top w:val="single" w:sz="4" w:space="1" w:color="auto"/>
          <w:bottom w:val="single" w:sz="4" w:space="1" w:color="auto"/>
        </w:pBdr>
        <w:jc w:val="center"/>
        <w:rPr>
          <w:rFonts w:ascii="David" w:hAnsi="David" w:cs="David"/>
          <w:b/>
          <w:bCs/>
          <w:sz w:val="24"/>
          <w:szCs w:val="24"/>
          <w:rtl/>
        </w:rPr>
      </w:pPr>
      <w:r w:rsidRPr="0032148B">
        <w:rPr>
          <w:rFonts w:ascii="David" w:hAnsi="David" w:cs="David"/>
          <w:b/>
          <w:bCs/>
          <w:sz w:val="24"/>
          <w:szCs w:val="24"/>
          <w:rtl/>
        </w:rPr>
        <w:lastRenderedPageBreak/>
        <w:t xml:space="preserve">מסמך </w:t>
      </w:r>
      <w:r>
        <w:rPr>
          <w:rFonts w:ascii="David" w:hAnsi="David" w:cs="David" w:hint="cs"/>
          <w:b/>
          <w:bCs/>
          <w:sz w:val="24"/>
          <w:szCs w:val="24"/>
          <w:rtl/>
        </w:rPr>
        <w:t>ד</w:t>
      </w:r>
      <w:r w:rsidRPr="0032148B">
        <w:rPr>
          <w:rFonts w:ascii="David" w:hAnsi="David" w:cs="David"/>
          <w:b/>
          <w:bCs/>
          <w:sz w:val="24"/>
          <w:szCs w:val="24"/>
          <w:rtl/>
        </w:rPr>
        <w:t xml:space="preserve">' </w:t>
      </w:r>
      <w:r>
        <w:rPr>
          <w:rFonts w:ascii="David" w:hAnsi="David" w:cs="David" w:hint="cs"/>
          <w:b/>
          <w:bCs/>
          <w:sz w:val="24"/>
          <w:szCs w:val="24"/>
          <w:rtl/>
        </w:rPr>
        <w:t>9</w:t>
      </w:r>
      <w:r w:rsidRPr="0032148B">
        <w:rPr>
          <w:rFonts w:ascii="David" w:hAnsi="David" w:cs="David"/>
          <w:b/>
          <w:bCs/>
          <w:sz w:val="24"/>
          <w:szCs w:val="24"/>
          <w:rtl/>
        </w:rPr>
        <w:t xml:space="preserve"> </w:t>
      </w:r>
    </w:p>
    <w:p w14:paraId="56B31063" w14:textId="77777777" w:rsidR="009252F3" w:rsidRPr="0032148B" w:rsidRDefault="009252F3" w:rsidP="009252F3">
      <w:pPr>
        <w:pBdr>
          <w:top w:val="single" w:sz="4" w:space="1" w:color="auto"/>
          <w:bottom w:val="single" w:sz="4" w:space="1" w:color="auto"/>
        </w:pBdr>
        <w:jc w:val="center"/>
        <w:rPr>
          <w:rFonts w:ascii="David" w:hAnsi="David" w:cs="David"/>
          <w:b/>
          <w:bCs/>
          <w:sz w:val="24"/>
          <w:szCs w:val="24"/>
          <w:rtl/>
        </w:rPr>
      </w:pPr>
      <w:r w:rsidRPr="0032148B">
        <w:rPr>
          <w:rFonts w:ascii="David" w:hAnsi="David" w:cs="David"/>
          <w:b/>
          <w:bCs/>
          <w:sz w:val="24"/>
          <w:szCs w:val="24"/>
          <w:rtl/>
        </w:rPr>
        <w:t xml:space="preserve">פרטי חשבון בנק של המציע </w:t>
      </w:r>
    </w:p>
    <w:p w14:paraId="2E888C8B" w14:textId="77777777" w:rsidR="009252F3" w:rsidRPr="0032148B" w:rsidRDefault="009252F3" w:rsidP="009252F3">
      <w:pPr>
        <w:autoSpaceDE w:val="0"/>
        <w:autoSpaceDN w:val="0"/>
        <w:adjustRightInd w:val="0"/>
        <w:jc w:val="center"/>
        <w:rPr>
          <w:rFonts w:ascii="David" w:hAnsi="David" w:cs="David"/>
          <w:b/>
          <w:bCs/>
          <w:color w:val="000000"/>
          <w:sz w:val="24"/>
          <w:szCs w:val="24"/>
          <w:rtl/>
        </w:rPr>
      </w:pPr>
    </w:p>
    <w:p w14:paraId="47847D86" w14:textId="77777777" w:rsidR="009252F3" w:rsidRPr="0032148B" w:rsidRDefault="009252F3" w:rsidP="009252F3">
      <w:pPr>
        <w:autoSpaceDE w:val="0"/>
        <w:autoSpaceDN w:val="0"/>
        <w:adjustRightInd w:val="0"/>
        <w:rPr>
          <w:rFonts w:ascii="David" w:hAnsi="David" w:cs="David"/>
          <w:sz w:val="24"/>
          <w:szCs w:val="24"/>
          <w:rtl/>
        </w:rPr>
      </w:pPr>
    </w:p>
    <w:p w14:paraId="40D04D07" w14:textId="77777777" w:rsidR="009252F3" w:rsidRPr="0032148B" w:rsidRDefault="009252F3" w:rsidP="009252F3">
      <w:pPr>
        <w:autoSpaceDE w:val="0"/>
        <w:autoSpaceDN w:val="0"/>
        <w:adjustRightInd w:val="0"/>
        <w:rPr>
          <w:rFonts w:ascii="David" w:hAnsi="David" w:cs="David"/>
          <w:sz w:val="24"/>
          <w:szCs w:val="24"/>
          <w:rtl/>
        </w:rPr>
      </w:pPr>
      <w:r w:rsidRPr="0032148B">
        <w:rPr>
          <w:rFonts w:ascii="David" w:hAnsi="David" w:cs="David"/>
          <w:sz w:val="24"/>
          <w:szCs w:val="24"/>
          <w:rtl/>
        </w:rPr>
        <w:t xml:space="preserve">לכבוד </w:t>
      </w:r>
    </w:p>
    <w:p w14:paraId="1227ED19" w14:textId="77777777" w:rsidR="009252F3" w:rsidRPr="0032148B" w:rsidRDefault="009252F3" w:rsidP="009252F3">
      <w:pPr>
        <w:autoSpaceDE w:val="0"/>
        <w:autoSpaceDN w:val="0"/>
        <w:adjustRightInd w:val="0"/>
        <w:rPr>
          <w:rFonts w:ascii="David" w:hAnsi="David" w:cs="David"/>
          <w:sz w:val="24"/>
          <w:szCs w:val="24"/>
          <w:rtl/>
        </w:rPr>
      </w:pPr>
      <w:r w:rsidRPr="0032148B">
        <w:rPr>
          <w:rFonts w:ascii="David" w:hAnsi="David" w:cs="David"/>
          <w:sz w:val="24"/>
          <w:szCs w:val="24"/>
          <w:rtl/>
        </w:rPr>
        <w:t>מחלקת גזברות</w:t>
      </w:r>
    </w:p>
    <w:p w14:paraId="20BF8C9C" w14:textId="28B7F1F4" w:rsidR="009252F3" w:rsidRPr="0032148B" w:rsidRDefault="007F3A03" w:rsidP="009252F3">
      <w:pPr>
        <w:autoSpaceDE w:val="0"/>
        <w:autoSpaceDN w:val="0"/>
        <w:adjustRightInd w:val="0"/>
        <w:rPr>
          <w:rFonts w:ascii="David" w:hAnsi="David" w:cs="David"/>
          <w:sz w:val="24"/>
          <w:szCs w:val="24"/>
          <w:u w:val="single"/>
          <w:rtl/>
        </w:rPr>
      </w:pPr>
      <w:r>
        <w:rPr>
          <w:rFonts w:ascii="David" w:hAnsi="David" w:cs="David"/>
          <w:sz w:val="24"/>
          <w:szCs w:val="24"/>
          <w:u w:val="single"/>
          <w:rtl/>
        </w:rPr>
        <w:t>החברה הכלכלית אום אל פחם</w:t>
      </w:r>
    </w:p>
    <w:p w14:paraId="6F81FCCF" w14:textId="77777777" w:rsidR="009252F3" w:rsidRPr="0032148B" w:rsidRDefault="009252F3" w:rsidP="009252F3">
      <w:pPr>
        <w:tabs>
          <w:tab w:val="left" w:pos="1280"/>
        </w:tabs>
        <w:autoSpaceDE w:val="0"/>
        <w:autoSpaceDN w:val="0"/>
        <w:adjustRightInd w:val="0"/>
        <w:rPr>
          <w:rFonts w:ascii="David" w:hAnsi="David" w:cs="David"/>
          <w:sz w:val="24"/>
          <w:szCs w:val="24"/>
          <w:rtl/>
        </w:rPr>
      </w:pPr>
    </w:p>
    <w:p w14:paraId="68CC7D9E" w14:textId="77777777" w:rsidR="009252F3" w:rsidRPr="0032148B" w:rsidRDefault="009252F3" w:rsidP="009252F3">
      <w:pPr>
        <w:tabs>
          <w:tab w:val="left" w:pos="1280"/>
        </w:tabs>
        <w:autoSpaceDE w:val="0"/>
        <w:autoSpaceDN w:val="0"/>
        <w:adjustRightInd w:val="0"/>
        <w:rPr>
          <w:rFonts w:ascii="David" w:hAnsi="David" w:cs="David"/>
          <w:sz w:val="24"/>
          <w:szCs w:val="24"/>
        </w:rPr>
      </w:pPr>
      <w:r w:rsidRPr="0032148B">
        <w:rPr>
          <w:rFonts w:ascii="David" w:hAnsi="David" w:cs="David"/>
          <w:sz w:val="24"/>
          <w:szCs w:val="24"/>
          <w:rtl/>
        </w:rPr>
        <w:t>ג</w:t>
      </w:r>
      <w:r w:rsidRPr="0032148B">
        <w:rPr>
          <w:rFonts w:ascii="David" w:hAnsi="David" w:cs="David"/>
          <w:sz w:val="24"/>
          <w:szCs w:val="24"/>
        </w:rPr>
        <w:t>.</w:t>
      </w:r>
      <w:r w:rsidRPr="0032148B">
        <w:rPr>
          <w:rFonts w:ascii="David" w:hAnsi="David" w:cs="David"/>
          <w:sz w:val="24"/>
          <w:szCs w:val="24"/>
          <w:rtl/>
        </w:rPr>
        <w:t>א</w:t>
      </w:r>
      <w:r w:rsidRPr="0032148B">
        <w:rPr>
          <w:rFonts w:ascii="David" w:hAnsi="David" w:cs="David"/>
          <w:sz w:val="24"/>
          <w:szCs w:val="24"/>
        </w:rPr>
        <w:t>.</w:t>
      </w:r>
      <w:r w:rsidRPr="0032148B">
        <w:rPr>
          <w:rFonts w:ascii="David" w:hAnsi="David" w:cs="David"/>
          <w:sz w:val="24"/>
          <w:szCs w:val="24"/>
          <w:rtl/>
        </w:rPr>
        <w:t>נ</w:t>
      </w:r>
      <w:r w:rsidRPr="0032148B">
        <w:rPr>
          <w:rFonts w:ascii="David" w:hAnsi="David" w:cs="David"/>
          <w:sz w:val="24"/>
          <w:szCs w:val="24"/>
        </w:rPr>
        <w:t>.,</w:t>
      </w:r>
      <w:r w:rsidRPr="0032148B">
        <w:rPr>
          <w:rFonts w:ascii="David" w:hAnsi="David" w:cs="David"/>
          <w:sz w:val="24"/>
          <w:szCs w:val="24"/>
        </w:rPr>
        <w:tab/>
      </w:r>
    </w:p>
    <w:p w14:paraId="07FC104F" w14:textId="77777777" w:rsidR="009252F3" w:rsidRPr="0032148B" w:rsidRDefault="009252F3" w:rsidP="009252F3">
      <w:pPr>
        <w:autoSpaceDE w:val="0"/>
        <w:autoSpaceDN w:val="0"/>
        <w:adjustRightInd w:val="0"/>
        <w:spacing w:line="360" w:lineRule="auto"/>
        <w:rPr>
          <w:rFonts w:ascii="David" w:hAnsi="David" w:cs="David"/>
          <w:sz w:val="24"/>
          <w:szCs w:val="24"/>
          <w:rtl/>
        </w:rPr>
      </w:pPr>
    </w:p>
    <w:p w14:paraId="6C0A6E7A" w14:textId="77777777" w:rsidR="009252F3" w:rsidRPr="0032148B" w:rsidRDefault="009252F3" w:rsidP="009252F3">
      <w:pPr>
        <w:autoSpaceDE w:val="0"/>
        <w:autoSpaceDN w:val="0"/>
        <w:adjustRightInd w:val="0"/>
        <w:spacing w:line="360" w:lineRule="auto"/>
        <w:rPr>
          <w:rFonts w:ascii="David" w:hAnsi="David" w:cs="David"/>
          <w:sz w:val="24"/>
          <w:szCs w:val="24"/>
          <w:rtl/>
        </w:rPr>
      </w:pPr>
      <w:r w:rsidRPr="0032148B">
        <w:rPr>
          <w:rFonts w:ascii="David" w:hAnsi="David" w:cs="David"/>
          <w:sz w:val="24"/>
          <w:szCs w:val="24"/>
          <w:rtl/>
        </w:rPr>
        <w:t>שם</w:t>
      </w:r>
      <w:r w:rsidRPr="0032148B">
        <w:rPr>
          <w:rFonts w:ascii="David" w:hAnsi="David" w:cs="David"/>
          <w:sz w:val="24"/>
          <w:szCs w:val="24"/>
        </w:rPr>
        <w:t xml:space="preserve"> </w:t>
      </w:r>
      <w:r w:rsidRPr="0032148B">
        <w:rPr>
          <w:rFonts w:ascii="David" w:hAnsi="David" w:cs="David"/>
          <w:sz w:val="24"/>
          <w:szCs w:val="24"/>
          <w:rtl/>
        </w:rPr>
        <w:t>החברה/שותפות/עסק</w:t>
      </w:r>
      <w:r w:rsidRPr="0032148B">
        <w:rPr>
          <w:rFonts w:ascii="David" w:hAnsi="David" w:cs="David"/>
          <w:sz w:val="24"/>
          <w:szCs w:val="24"/>
        </w:rPr>
        <w:t xml:space="preserve"> </w:t>
      </w:r>
      <w:r w:rsidRPr="0032148B">
        <w:rPr>
          <w:rFonts w:ascii="David" w:hAnsi="David" w:cs="David"/>
          <w:sz w:val="24"/>
          <w:szCs w:val="24"/>
          <w:rtl/>
        </w:rPr>
        <w:t>ביצוע</w:t>
      </w:r>
      <w:r w:rsidRPr="0032148B">
        <w:rPr>
          <w:rFonts w:ascii="David" w:hAnsi="David" w:cs="David"/>
          <w:sz w:val="24"/>
          <w:szCs w:val="24"/>
        </w:rPr>
        <w:t xml:space="preserve"> </w:t>
      </w:r>
      <w:r w:rsidRPr="0032148B">
        <w:rPr>
          <w:rFonts w:ascii="David" w:hAnsi="David" w:cs="David"/>
          <w:sz w:val="24"/>
          <w:szCs w:val="24"/>
          <w:rtl/>
        </w:rPr>
        <w:t xml:space="preserve">תשלום: ___________________________________________ </w:t>
      </w:r>
    </w:p>
    <w:p w14:paraId="673D3EF8" w14:textId="77777777" w:rsidR="009252F3" w:rsidRPr="0032148B" w:rsidRDefault="009252F3" w:rsidP="009252F3">
      <w:pPr>
        <w:autoSpaceDE w:val="0"/>
        <w:autoSpaceDN w:val="0"/>
        <w:adjustRightInd w:val="0"/>
        <w:spacing w:line="360" w:lineRule="auto"/>
        <w:rPr>
          <w:rFonts w:ascii="David" w:hAnsi="David" w:cs="David"/>
          <w:sz w:val="24"/>
          <w:szCs w:val="24"/>
          <w:rtl/>
        </w:rPr>
      </w:pPr>
    </w:p>
    <w:p w14:paraId="33A5ABA7" w14:textId="77777777" w:rsidR="009252F3" w:rsidRPr="0032148B" w:rsidRDefault="009252F3" w:rsidP="009252F3">
      <w:pPr>
        <w:autoSpaceDE w:val="0"/>
        <w:autoSpaceDN w:val="0"/>
        <w:adjustRightInd w:val="0"/>
        <w:spacing w:line="360" w:lineRule="auto"/>
        <w:rPr>
          <w:rFonts w:ascii="David" w:hAnsi="David" w:cs="David"/>
          <w:sz w:val="24"/>
          <w:szCs w:val="24"/>
        </w:rPr>
      </w:pPr>
      <w:r w:rsidRPr="0032148B">
        <w:rPr>
          <w:rFonts w:ascii="David" w:hAnsi="David" w:cs="David"/>
          <w:sz w:val="24"/>
          <w:szCs w:val="24"/>
          <w:rtl/>
        </w:rPr>
        <w:t>ישוב</w:t>
      </w:r>
      <w:r w:rsidRPr="0032148B">
        <w:rPr>
          <w:rFonts w:ascii="David" w:hAnsi="David" w:cs="David"/>
          <w:sz w:val="24"/>
          <w:szCs w:val="24"/>
        </w:rPr>
        <w:t xml:space="preserve"> </w:t>
      </w:r>
      <w:r w:rsidRPr="0032148B">
        <w:rPr>
          <w:rFonts w:ascii="David" w:hAnsi="David" w:cs="David"/>
          <w:sz w:val="24"/>
          <w:szCs w:val="24"/>
          <w:rtl/>
        </w:rPr>
        <w:t>_____________, מיקוד</w:t>
      </w:r>
      <w:r w:rsidRPr="0032148B">
        <w:rPr>
          <w:rFonts w:ascii="David" w:hAnsi="David" w:cs="David"/>
          <w:sz w:val="24"/>
          <w:szCs w:val="24"/>
        </w:rPr>
        <w:t xml:space="preserve"> </w:t>
      </w:r>
      <w:r w:rsidRPr="0032148B">
        <w:rPr>
          <w:rFonts w:ascii="David" w:hAnsi="David" w:cs="David"/>
          <w:sz w:val="24"/>
          <w:szCs w:val="24"/>
          <w:rtl/>
        </w:rPr>
        <w:t>___</w:t>
      </w:r>
      <w:r w:rsidRPr="0032148B">
        <w:rPr>
          <w:rFonts w:ascii="David" w:hAnsi="David" w:cs="David"/>
          <w:sz w:val="24"/>
          <w:szCs w:val="24"/>
        </w:rPr>
        <w:t>______</w:t>
      </w:r>
      <w:r w:rsidRPr="0032148B">
        <w:rPr>
          <w:rFonts w:ascii="David" w:hAnsi="David" w:cs="David"/>
          <w:sz w:val="24"/>
          <w:szCs w:val="24"/>
          <w:rtl/>
        </w:rPr>
        <w:t>,טלפון</w:t>
      </w:r>
      <w:r w:rsidRPr="0032148B">
        <w:rPr>
          <w:rFonts w:ascii="David" w:hAnsi="David" w:cs="David"/>
          <w:sz w:val="24"/>
          <w:szCs w:val="24"/>
        </w:rPr>
        <w:t>___________</w:t>
      </w:r>
      <w:r w:rsidRPr="0032148B">
        <w:rPr>
          <w:rFonts w:ascii="David" w:hAnsi="David" w:cs="David"/>
          <w:sz w:val="24"/>
          <w:szCs w:val="24"/>
          <w:rtl/>
        </w:rPr>
        <w:t>,פקסימיליה _____________</w:t>
      </w:r>
      <w:r w:rsidRPr="0032148B">
        <w:rPr>
          <w:rFonts w:ascii="David" w:hAnsi="David" w:cs="David"/>
          <w:sz w:val="24"/>
          <w:szCs w:val="24"/>
        </w:rPr>
        <w:t>___</w:t>
      </w:r>
    </w:p>
    <w:p w14:paraId="75B6ED4C" w14:textId="77777777" w:rsidR="009252F3" w:rsidRPr="0032148B" w:rsidRDefault="009252F3" w:rsidP="009252F3">
      <w:pPr>
        <w:autoSpaceDE w:val="0"/>
        <w:autoSpaceDN w:val="0"/>
        <w:adjustRightInd w:val="0"/>
        <w:spacing w:line="360" w:lineRule="auto"/>
        <w:rPr>
          <w:rFonts w:ascii="David" w:hAnsi="David" w:cs="David"/>
          <w:sz w:val="24"/>
          <w:szCs w:val="24"/>
          <w:rtl/>
        </w:rPr>
      </w:pPr>
    </w:p>
    <w:p w14:paraId="05BA6F54" w14:textId="77777777" w:rsidR="009252F3" w:rsidRPr="0032148B" w:rsidRDefault="009252F3" w:rsidP="009252F3">
      <w:pPr>
        <w:autoSpaceDE w:val="0"/>
        <w:autoSpaceDN w:val="0"/>
        <w:adjustRightInd w:val="0"/>
        <w:spacing w:line="360" w:lineRule="auto"/>
        <w:rPr>
          <w:rFonts w:ascii="David" w:hAnsi="David" w:cs="David"/>
          <w:sz w:val="24"/>
          <w:szCs w:val="24"/>
        </w:rPr>
      </w:pPr>
      <w:r w:rsidRPr="0032148B">
        <w:rPr>
          <w:rFonts w:ascii="David" w:hAnsi="David" w:cs="David"/>
          <w:sz w:val="24"/>
          <w:szCs w:val="24"/>
          <w:rtl/>
        </w:rPr>
        <w:t>מס' עוסק</w:t>
      </w:r>
      <w:r w:rsidRPr="0032148B">
        <w:rPr>
          <w:rFonts w:ascii="David" w:hAnsi="David" w:cs="David"/>
          <w:sz w:val="24"/>
          <w:szCs w:val="24"/>
        </w:rPr>
        <w:t xml:space="preserve"> </w:t>
      </w:r>
      <w:r w:rsidRPr="0032148B">
        <w:rPr>
          <w:rFonts w:ascii="David" w:hAnsi="David" w:cs="David"/>
          <w:sz w:val="24"/>
          <w:szCs w:val="24"/>
          <w:rtl/>
        </w:rPr>
        <w:t>מורשה/תעודת</w:t>
      </w:r>
      <w:r w:rsidRPr="0032148B">
        <w:rPr>
          <w:rFonts w:ascii="David" w:hAnsi="David" w:cs="David"/>
          <w:sz w:val="24"/>
          <w:szCs w:val="24"/>
        </w:rPr>
        <w:t xml:space="preserve"> </w:t>
      </w:r>
      <w:r w:rsidRPr="0032148B">
        <w:rPr>
          <w:rFonts w:ascii="David" w:hAnsi="David" w:cs="David"/>
          <w:sz w:val="24"/>
          <w:szCs w:val="24"/>
          <w:rtl/>
        </w:rPr>
        <w:t xml:space="preserve">זהות: </w:t>
      </w:r>
      <w:r w:rsidRPr="0032148B">
        <w:rPr>
          <w:rFonts w:ascii="David" w:hAnsi="David" w:cs="David"/>
          <w:sz w:val="24"/>
          <w:szCs w:val="24"/>
        </w:rPr>
        <w:t xml:space="preserve"> _____________________</w:t>
      </w:r>
    </w:p>
    <w:p w14:paraId="5C4DA096" w14:textId="77777777" w:rsidR="009252F3" w:rsidRPr="0032148B" w:rsidRDefault="009252F3" w:rsidP="009252F3">
      <w:pPr>
        <w:autoSpaceDE w:val="0"/>
        <w:autoSpaceDN w:val="0"/>
        <w:adjustRightInd w:val="0"/>
        <w:spacing w:line="360" w:lineRule="auto"/>
        <w:rPr>
          <w:rFonts w:ascii="David" w:hAnsi="David" w:cs="David"/>
          <w:b/>
          <w:bCs/>
          <w:sz w:val="24"/>
          <w:szCs w:val="24"/>
          <w:u w:val="single"/>
          <w:rtl/>
        </w:rPr>
      </w:pPr>
    </w:p>
    <w:p w14:paraId="291687BD" w14:textId="77777777" w:rsidR="009252F3" w:rsidRPr="0032148B" w:rsidRDefault="009252F3" w:rsidP="009252F3">
      <w:pPr>
        <w:autoSpaceDE w:val="0"/>
        <w:autoSpaceDN w:val="0"/>
        <w:adjustRightInd w:val="0"/>
        <w:spacing w:line="360" w:lineRule="auto"/>
        <w:rPr>
          <w:rFonts w:ascii="David" w:hAnsi="David" w:cs="David"/>
          <w:sz w:val="24"/>
          <w:szCs w:val="24"/>
          <w:rtl/>
        </w:rPr>
      </w:pPr>
      <w:r w:rsidRPr="0032148B">
        <w:rPr>
          <w:rFonts w:ascii="David" w:hAnsi="David" w:cs="David"/>
          <w:b/>
          <w:bCs/>
          <w:sz w:val="24"/>
          <w:szCs w:val="24"/>
          <w:u w:val="single"/>
          <w:rtl/>
        </w:rPr>
        <w:t>פרטי</w:t>
      </w:r>
      <w:r w:rsidRPr="0032148B">
        <w:rPr>
          <w:rFonts w:ascii="David" w:hAnsi="David" w:cs="David"/>
          <w:b/>
          <w:bCs/>
          <w:sz w:val="24"/>
          <w:szCs w:val="24"/>
          <w:u w:val="single"/>
        </w:rPr>
        <w:t xml:space="preserve"> </w:t>
      </w:r>
      <w:r w:rsidRPr="0032148B">
        <w:rPr>
          <w:rFonts w:ascii="David" w:hAnsi="David" w:cs="David"/>
          <w:b/>
          <w:bCs/>
          <w:sz w:val="24"/>
          <w:szCs w:val="24"/>
          <w:u w:val="single"/>
          <w:rtl/>
        </w:rPr>
        <w:t>הבנק</w:t>
      </w:r>
      <w:r w:rsidRPr="0032148B">
        <w:rPr>
          <w:rFonts w:ascii="David" w:hAnsi="David" w:cs="David"/>
          <w:b/>
          <w:bCs/>
          <w:sz w:val="24"/>
          <w:szCs w:val="24"/>
          <w:u w:val="single"/>
        </w:rPr>
        <w:t xml:space="preserve"> </w:t>
      </w:r>
      <w:r w:rsidRPr="0032148B">
        <w:rPr>
          <w:rFonts w:ascii="David" w:hAnsi="David" w:cs="David"/>
          <w:b/>
          <w:bCs/>
          <w:sz w:val="24"/>
          <w:szCs w:val="24"/>
          <w:u w:val="single"/>
          <w:rtl/>
        </w:rPr>
        <w:t>להעברת</w:t>
      </w:r>
      <w:r w:rsidRPr="0032148B">
        <w:rPr>
          <w:rFonts w:ascii="David" w:hAnsi="David" w:cs="David"/>
          <w:b/>
          <w:bCs/>
          <w:sz w:val="24"/>
          <w:szCs w:val="24"/>
          <w:u w:val="single"/>
        </w:rPr>
        <w:t xml:space="preserve"> </w:t>
      </w:r>
      <w:r w:rsidRPr="0032148B">
        <w:rPr>
          <w:rFonts w:ascii="David" w:hAnsi="David" w:cs="David"/>
          <w:b/>
          <w:bCs/>
          <w:sz w:val="24"/>
          <w:szCs w:val="24"/>
          <w:u w:val="single"/>
          <w:rtl/>
        </w:rPr>
        <w:t>תשלומים</w:t>
      </w:r>
      <w:r w:rsidRPr="0032148B">
        <w:rPr>
          <w:rFonts w:ascii="David" w:hAnsi="David" w:cs="David"/>
          <w:sz w:val="24"/>
          <w:szCs w:val="24"/>
          <w:rtl/>
        </w:rPr>
        <w:t xml:space="preserve">: </w:t>
      </w:r>
    </w:p>
    <w:p w14:paraId="6062310E" w14:textId="77777777" w:rsidR="009252F3" w:rsidRPr="0032148B" w:rsidRDefault="009252F3" w:rsidP="009252F3">
      <w:pPr>
        <w:autoSpaceDE w:val="0"/>
        <w:autoSpaceDN w:val="0"/>
        <w:adjustRightInd w:val="0"/>
        <w:spacing w:line="360" w:lineRule="auto"/>
        <w:rPr>
          <w:rFonts w:ascii="David" w:hAnsi="David" w:cs="David"/>
          <w:sz w:val="24"/>
          <w:szCs w:val="24"/>
          <w:rtl/>
        </w:rPr>
      </w:pPr>
      <w:r w:rsidRPr="0032148B">
        <w:rPr>
          <w:rFonts w:ascii="David" w:hAnsi="David" w:cs="David"/>
          <w:sz w:val="24"/>
          <w:szCs w:val="24"/>
          <w:rtl/>
        </w:rPr>
        <w:t>שם</w:t>
      </w:r>
      <w:r w:rsidRPr="0032148B">
        <w:rPr>
          <w:rFonts w:ascii="David" w:hAnsi="David" w:cs="David"/>
          <w:sz w:val="24"/>
          <w:szCs w:val="24"/>
        </w:rPr>
        <w:t xml:space="preserve"> </w:t>
      </w:r>
      <w:r w:rsidRPr="0032148B">
        <w:rPr>
          <w:rFonts w:ascii="David" w:hAnsi="David" w:cs="David"/>
          <w:sz w:val="24"/>
          <w:szCs w:val="24"/>
          <w:rtl/>
        </w:rPr>
        <w:t xml:space="preserve">הבנק </w:t>
      </w:r>
      <w:r w:rsidRPr="0032148B">
        <w:rPr>
          <w:rFonts w:ascii="David" w:hAnsi="David" w:cs="David"/>
          <w:sz w:val="24"/>
          <w:szCs w:val="24"/>
        </w:rPr>
        <w:t xml:space="preserve"> _________________</w:t>
      </w:r>
      <w:r w:rsidRPr="0032148B">
        <w:rPr>
          <w:rFonts w:ascii="David" w:hAnsi="David" w:cs="David"/>
          <w:sz w:val="24"/>
          <w:szCs w:val="24"/>
          <w:rtl/>
        </w:rPr>
        <w:t xml:space="preserve"> מס'</w:t>
      </w:r>
      <w:r w:rsidRPr="0032148B">
        <w:rPr>
          <w:rFonts w:ascii="David" w:hAnsi="David" w:cs="David"/>
          <w:sz w:val="24"/>
          <w:szCs w:val="24"/>
        </w:rPr>
        <w:t xml:space="preserve"> </w:t>
      </w:r>
      <w:r w:rsidRPr="0032148B">
        <w:rPr>
          <w:rFonts w:ascii="David" w:hAnsi="David" w:cs="David"/>
          <w:sz w:val="24"/>
          <w:szCs w:val="24"/>
          <w:rtl/>
        </w:rPr>
        <w:t>סניף ____________</w:t>
      </w:r>
      <w:r w:rsidRPr="0032148B">
        <w:rPr>
          <w:rFonts w:ascii="David" w:hAnsi="David" w:cs="David"/>
          <w:sz w:val="24"/>
          <w:szCs w:val="24"/>
        </w:rPr>
        <w:t xml:space="preserve"> </w:t>
      </w:r>
    </w:p>
    <w:p w14:paraId="3200C64C" w14:textId="77777777" w:rsidR="009252F3" w:rsidRPr="0032148B" w:rsidRDefault="009252F3" w:rsidP="009252F3">
      <w:pPr>
        <w:autoSpaceDE w:val="0"/>
        <w:autoSpaceDN w:val="0"/>
        <w:adjustRightInd w:val="0"/>
        <w:spacing w:line="360" w:lineRule="auto"/>
        <w:rPr>
          <w:rFonts w:ascii="David" w:hAnsi="David" w:cs="David"/>
          <w:sz w:val="24"/>
          <w:szCs w:val="24"/>
        </w:rPr>
      </w:pPr>
      <w:r w:rsidRPr="0032148B">
        <w:rPr>
          <w:rFonts w:ascii="David" w:hAnsi="David" w:cs="David"/>
          <w:sz w:val="24"/>
          <w:szCs w:val="24"/>
          <w:rtl/>
        </w:rPr>
        <w:t>כתובת</w:t>
      </w:r>
      <w:r w:rsidRPr="0032148B">
        <w:rPr>
          <w:rFonts w:ascii="David" w:hAnsi="David" w:cs="David"/>
          <w:sz w:val="24"/>
          <w:szCs w:val="24"/>
        </w:rPr>
        <w:t xml:space="preserve"> </w:t>
      </w:r>
      <w:r w:rsidRPr="0032148B">
        <w:rPr>
          <w:rFonts w:ascii="David" w:hAnsi="David" w:cs="David"/>
          <w:sz w:val="24"/>
          <w:szCs w:val="24"/>
          <w:rtl/>
        </w:rPr>
        <w:t xml:space="preserve">הבנק </w:t>
      </w:r>
      <w:r w:rsidRPr="0032148B">
        <w:rPr>
          <w:rFonts w:ascii="David" w:hAnsi="David" w:cs="David"/>
          <w:sz w:val="24"/>
          <w:szCs w:val="24"/>
        </w:rPr>
        <w:t xml:space="preserve"> ___________________</w:t>
      </w:r>
    </w:p>
    <w:p w14:paraId="62C40DC6" w14:textId="77777777" w:rsidR="009252F3" w:rsidRPr="0032148B" w:rsidRDefault="009252F3" w:rsidP="009252F3">
      <w:pPr>
        <w:autoSpaceDE w:val="0"/>
        <w:autoSpaceDN w:val="0"/>
        <w:adjustRightInd w:val="0"/>
        <w:spacing w:line="360" w:lineRule="auto"/>
        <w:rPr>
          <w:rFonts w:ascii="David" w:hAnsi="David" w:cs="David"/>
          <w:sz w:val="24"/>
          <w:szCs w:val="24"/>
          <w:rtl/>
        </w:rPr>
      </w:pPr>
      <w:r w:rsidRPr="0032148B">
        <w:rPr>
          <w:rFonts w:ascii="David" w:hAnsi="David" w:cs="David"/>
          <w:sz w:val="24"/>
          <w:szCs w:val="24"/>
          <w:rtl/>
        </w:rPr>
        <w:t>מס'</w:t>
      </w:r>
      <w:r w:rsidRPr="0032148B">
        <w:rPr>
          <w:rFonts w:ascii="David" w:hAnsi="David" w:cs="David"/>
          <w:sz w:val="24"/>
          <w:szCs w:val="24"/>
        </w:rPr>
        <w:t xml:space="preserve"> </w:t>
      </w:r>
      <w:r w:rsidRPr="0032148B">
        <w:rPr>
          <w:rFonts w:ascii="David" w:hAnsi="David" w:cs="David"/>
          <w:sz w:val="24"/>
          <w:szCs w:val="24"/>
          <w:rtl/>
        </w:rPr>
        <w:t>ח</w:t>
      </w:r>
      <w:r w:rsidRPr="0032148B">
        <w:rPr>
          <w:rFonts w:ascii="David" w:hAnsi="David" w:cs="David"/>
          <w:sz w:val="24"/>
          <w:szCs w:val="24"/>
        </w:rPr>
        <w:t xml:space="preserve">- </w:t>
      </w:r>
      <w:r w:rsidRPr="0032148B">
        <w:rPr>
          <w:rFonts w:ascii="David" w:hAnsi="David" w:cs="David"/>
          <w:sz w:val="24"/>
          <w:szCs w:val="24"/>
          <w:rtl/>
        </w:rPr>
        <w:t>ן</w:t>
      </w:r>
      <w:r w:rsidRPr="0032148B">
        <w:rPr>
          <w:rFonts w:ascii="David" w:hAnsi="David" w:cs="David"/>
          <w:sz w:val="24"/>
          <w:szCs w:val="24"/>
        </w:rPr>
        <w:t xml:space="preserve"> </w:t>
      </w:r>
      <w:r w:rsidRPr="0032148B">
        <w:rPr>
          <w:rFonts w:ascii="David" w:hAnsi="David" w:cs="David"/>
          <w:sz w:val="24"/>
          <w:szCs w:val="24"/>
          <w:rtl/>
        </w:rPr>
        <w:t>בבנק ___________________</w:t>
      </w:r>
    </w:p>
    <w:p w14:paraId="16515FAA" w14:textId="77777777" w:rsidR="009252F3" w:rsidRPr="0032148B" w:rsidRDefault="009252F3" w:rsidP="009252F3">
      <w:pPr>
        <w:autoSpaceDE w:val="0"/>
        <w:autoSpaceDN w:val="0"/>
        <w:adjustRightInd w:val="0"/>
        <w:spacing w:line="360" w:lineRule="auto"/>
        <w:rPr>
          <w:rFonts w:ascii="David" w:hAnsi="David" w:cs="David"/>
          <w:sz w:val="24"/>
          <w:szCs w:val="24"/>
          <w:rtl/>
        </w:rPr>
      </w:pPr>
    </w:p>
    <w:p w14:paraId="4ACFC477" w14:textId="64FFE8AD" w:rsidR="009252F3" w:rsidRPr="0032148B" w:rsidRDefault="009252F3" w:rsidP="009252F3">
      <w:pPr>
        <w:autoSpaceDE w:val="0"/>
        <w:autoSpaceDN w:val="0"/>
        <w:adjustRightInd w:val="0"/>
        <w:spacing w:line="360" w:lineRule="auto"/>
        <w:rPr>
          <w:rFonts w:ascii="David" w:hAnsi="David" w:cs="David"/>
          <w:sz w:val="24"/>
          <w:szCs w:val="24"/>
        </w:rPr>
      </w:pPr>
      <w:r w:rsidRPr="0032148B">
        <w:rPr>
          <w:rFonts w:ascii="David" w:hAnsi="David" w:cs="David"/>
          <w:sz w:val="24"/>
          <w:szCs w:val="24"/>
          <w:rtl/>
        </w:rPr>
        <w:t>הננו</w:t>
      </w:r>
      <w:r w:rsidRPr="0032148B">
        <w:rPr>
          <w:rFonts w:ascii="David" w:hAnsi="David" w:cs="David"/>
          <w:sz w:val="24"/>
          <w:szCs w:val="24"/>
        </w:rPr>
        <w:t xml:space="preserve"> </w:t>
      </w:r>
      <w:r w:rsidRPr="0032148B">
        <w:rPr>
          <w:rFonts w:ascii="David" w:hAnsi="David" w:cs="David"/>
          <w:sz w:val="24"/>
          <w:szCs w:val="24"/>
          <w:rtl/>
        </w:rPr>
        <w:t>מתחייבים</w:t>
      </w:r>
      <w:r w:rsidRPr="0032148B">
        <w:rPr>
          <w:rFonts w:ascii="David" w:hAnsi="David" w:cs="David"/>
          <w:sz w:val="24"/>
          <w:szCs w:val="24"/>
        </w:rPr>
        <w:t xml:space="preserve"> </w:t>
      </w:r>
      <w:r w:rsidRPr="0032148B">
        <w:rPr>
          <w:rFonts w:ascii="David" w:hAnsi="David" w:cs="David"/>
          <w:sz w:val="24"/>
          <w:szCs w:val="24"/>
          <w:rtl/>
        </w:rPr>
        <w:t>בזה, שבמידה</w:t>
      </w:r>
      <w:r w:rsidRPr="0032148B">
        <w:rPr>
          <w:rFonts w:ascii="David" w:hAnsi="David" w:cs="David"/>
          <w:sz w:val="24"/>
          <w:szCs w:val="24"/>
        </w:rPr>
        <w:t xml:space="preserve"> </w:t>
      </w:r>
      <w:r w:rsidRPr="0032148B">
        <w:rPr>
          <w:rFonts w:ascii="David" w:hAnsi="David" w:cs="David"/>
          <w:sz w:val="24"/>
          <w:szCs w:val="24"/>
          <w:rtl/>
        </w:rPr>
        <w:t>ויופקדו</w:t>
      </w:r>
      <w:r w:rsidRPr="0032148B">
        <w:rPr>
          <w:rFonts w:ascii="David" w:hAnsi="David" w:cs="David"/>
          <w:sz w:val="24"/>
          <w:szCs w:val="24"/>
        </w:rPr>
        <w:t xml:space="preserve"> </w:t>
      </w:r>
      <w:r w:rsidRPr="0032148B">
        <w:rPr>
          <w:rFonts w:ascii="David" w:hAnsi="David" w:cs="David"/>
          <w:sz w:val="24"/>
          <w:szCs w:val="24"/>
          <w:rtl/>
        </w:rPr>
        <w:t>בטעות</w:t>
      </w:r>
      <w:r w:rsidRPr="0032148B">
        <w:rPr>
          <w:rFonts w:ascii="David" w:hAnsi="David" w:cs="David"/>
          <w:sz w:val="24"/>
          <w:szCs w:val="24"/>
        </w:rPr>
        <w:t xml:space="preserve"> </w:t>
      </w:r>
      <w:r w:rsidRPr="0032148B">
        <w:rPr>
          <w:rFonts w:ascii="David" w:hAnsi="David" w:cs="David"/>
          <w:sz w:val="24"/>
          <w:szCs w:val="24"/>
          <w:rtl/>
        </w:rPr>
        <w:t>כספים</w:t>
      </w:r>
      <w:r w:rsidRPr="0032148B">
        <w:rPr>
          <w:rFonts w:ascii="David" w:hAnsi="David" w:cs="David"/>
          <w:sz w:val="24"/>
          <w:szCs w:val="24"/>
        </w:rPr>
        <w:t xml:space="preserve"> </w:t>
      </w:r>
      <w:r w:rsidRPr="0032148B">
        <w:rPr>
          <w:rFonts w:ascii="David" w:hAnsi="David" w:cs="David"/>
          <w:sz w:val="24"/>
          <w:szCs w:val="24"/>
          <w:rtl/>
        </w:rPr>
        <w:t>בחשבוננו</w:t>
      </w:r>
      <w:r w:rsidRPr="0032148B">
        <w:rPr>
          <w:rFonts w:ascii="David" w:hAnsi="David" w:cs="David"/>
          <w:sz w:val="24"/>
          <w:szCs w:val="24"/>
        </w:rPr>
        <w:t xml:space="preserve"> </w:t>
      </w:r>
      <w:r w:rsidRPr="0032148B">
        <w:rPr>
          <w:rFonts w:ascii="David" w:hAnsi="David" w:cs="David"/>
          <w:sz w:val="24"/>
          <w:szCs w:val="24"/>
          <w:rtl/>
        </w:rPr>
        <w:t>באמצעות</w:t>
      </w:r>
      <w:r w:rsidRPr="0032148B">
        <w:rPr>
          <w:rFonts w:ascii="David" w:hAnsi="David" w:cs="David"/>
          <w:sz w:val="24"/>
          <w:szCs w:val="24"/>
        </w:rPr>
        <w:t xml:space="preserve"> </w:t>
      </w:r>
      <w:r w:rsidRPr="0032148B">
        <w:rPr>
          <w:rFonts w:ascii="David" w:hAnsi="David" w:cs="David"/>
          <w:sz w:val="24"/>
          <w:szCs w:val="24"/>
          <w:rtl/>
        </w:rPr>
        <w:t>ההעברה</w:t>
      </w:r>
      <w:r w:rsidRPr="0032148B">
        <w:rPr>
          <w:rFonts w:ascii="David" w:hAnsi="David" w:cs="David"/>
          <w:sz w:val="24"/>
          <w:szCs w:val="24"/>
        </w:rPr>
        <w:t xml:space="preserve"> </w:t>
      </w:r>
      <w:r w:rsidRPr="0032148B">
        <w:rPr>
          <w:rFonts w:ascii="David" w:hAnsi="David" w:cs="David"/>
          <w:sz w:val="24"/>
          <w:szCs w:val="24"/>
          <w:rtl/>
        </w:rPr>
        <w:t>הבנקאית</w:t>
      </w:r>
      <w:r w:rsidRPr="0032148B">
        <w:rPr>
          <w:rFonts w:ascii="David" w:hAnsi="David" w:cs="David"/>
          <w:sz w:val="24"/>
          <w:szCs w:val="24"/>
        </w:rPr>
        <w:t>,</w:t>
      </w:r>
      <w:r w:rsidRPr="0032148B">
        <w:rPr>
          <w:rFonts w:ascii="David" w:hAnsi="David" w:cs="David"/>
          <w:sz w:val="24"/>
          <w:szCs w:val="24"/>
          <w:rtl/>
        </w:rPr>
        <w:t xml:space="preserve"> להחזירם</w:t>
      </w:r>
      <w:r w:rsidRPr="0032148B">
        <w:rPr>
          <w:rFonts w:ascii="David" w:hAnsi="David" w:cs="David"/>
          <w:sz w:val="24"/>
          <w:szCs w:val="24"/>
        </w:rPr>
        <w:t xml:space="preserve"> </w:t>
      </w:r>
      <w:r w:rsidRPr="0032148B">
        <w:rPr>
          <w:rFonts w:ascii="David" w:hAnsi="David" w:cs="David"/>
          <w:sz w:val="24"/>
          <w:szCs w:val="24"/>
          <w:rtl/>
        </w:rPr>
        <w:t>על</w:t>
      </w:r>
      <w:r w:rsidRPr="0032148B">
        <w:rPr>
          <w:rFonts w:ascii="David" w:hAnsi="David" w:cs="David"/>
          <w:sz w:val="24"/>
          <w:szCs w:val="24"/>
        </w:rPr>
        <w:t xml:space="preserve"> </w:t>
      </w:r>
      <w:r w:rsidRPr="0032148B">
        <w:rPr>
          <w:rFonts w:ascii="David" w:hAnsi="David" w:cs="David"/>
          <w:sz w:val="24"/>
          <w:szCs w:val="24"/>
          <w:rtl/>
        </w:rPr>
        <w:t>ידינו</w:t>
      </w:r>
      <w:r w:rsidRPr="0032148B">
        <w:rPr>
          <w:rFonts w:ascii="David" w:hAnsi="David" w:cs="David"/>
          <w:sz w:val="24"/>
          <w:szCs w:val="24"/>
        </w:rPr>
        <w:t xml:space="preserve"> </w:t>
      </w:r>
      <w:r w:rsidRPr="0032148B">
        <w:rPr>
          <w:rFonts w:ascii="David" w:hAnsi="David" w:cs="David"/>
          <w:sz w:val="24"/>
          <w:szCs w:val="24"/>
          <w:rtl/>
        </w:rPr>
        <w:t>לגזברות</w:t>
      </w:r>
      <w:r w:rsidRPr="0032148B">
        <w:rPr>
          <w:rFonts w:ascii="David" w:hAnsi="David" w:cs="David"/>
          <w:sz w:val="24"/>
          <w:szCs w:val="24"/>
        </w:rPr>
        <w:t xml:space="preserve"> </w:t>
      </w:r>
      <w:r w:rsidR="007F3A03">
        <w:rPr>
          <w:rFonts w:ascii="David" w:hAnsi="David" w:cs="David"/>
          <w:sz w:val="24"/>
          <w:szCs w:val="24"/>
          <w:rtl/>
        </w:rPr>
        <w:t>החברה הכלכלית אום אל פחם</w:t>
      </w:r>
      <w:r w:rsidRPr="0032148B">
        <w:rPr>
          <w:rFonts w:ascii="David" w:hAnsi="David" w:cs="David"/>
          <w:sz w:val="24"/>
          <w:szCs w:val="24"/>
        </w:rPr>
        <w:t xml:space="preserve"> </w:t>
      </w:r>
      <w:r w:rsidRPr="0032148B">
        <w:rPr>
          <w:rFonts w:ascii="David" w:hAnsi="David" w:cs="David"/>
          <w:sz w:val="24"/>
          <w:szCs w:val="24"/>
          <w:rtl/>
        </w:rPr>
        <w:t>ללא</w:t>
      </w:r>
      <w:r w:rsidRPr="0032148B">
        <w:rPr>
          <w:rFonts w:ascii="David" w:hAnsi="David" w:cs="David"/>
          <w:sz w:val="24"/>
          <w:szCs w:val="24"/>
        </w:rPr>
        <w:t xml:space="preserve"> </w:t>
      </w:r>
      <w:r w:rsidRPr="0032148B">
        <w:rPr>
          <w:rFonts w:ascii="David" w:hAnsi="David" w:cs="David"/>
          <w:sz w:val="24"/>
          <w:szCs w:val="24"/>
          <w:rtl/>
        </w:rPr>
        <w:t>שהוי</w:t>
      </w:r>
      <w:r w:rsidRPr="0032148B">
        <w:rPr>
          <w:rFonts w:ascii="David" w:hAnsi="David" w:cs="David"/>
          <w:sz w:val="24"/>
          <w:szCs w:val="24"/>
        </w:rPr>
        <w:t>.</w:t>
      </w:r>
    </w:p>
    <w:p w14:paraId="1FB0DC8E" w14:textId="77777777" w:rsidR="009252F3" w:rsidRPr="0032148B" w:rsidRDefault="009252F3" w:rsidP="009252F3">
      <w:pPr>
        <w:tabs>
          <w:tab w:val="center" w:pos="7200"/>
        </w:tabs>
        <w:autoSpaceDE w:val="0"/>
        <w:autoSpaceDN w:val="0"/>
        <w:adjustRightInd w:val="0"/>
        <w:spacing w:line="360" w:lineRule="auto"/>
        <w:rPr>
          <w:rFonts w:ascii="David" w:hAnsi="David" w:cs="David"/>
          <w:sz w:val="24"/>
          <w:szCs w:val="24"/>
          <w:rtl/>
        </w:rPr>
      </w:pPr>
      <w:r w:rsidRPr="0032148B">
        <w:rPr>
          <w:rFonts w:ascii="David" w:hAnsi="David" w:cs="David"/>
          <w:sz w:val="24"/>
          <w:szCs w:val="24"/>
          <w:rtl/>
        </w:rPr>
        <w:tab/>
        <w:t>_________________</w:t>
      </w:r>
    </w:p>
    <w:p w14:paraId="5F09E676" w14:textId="77777777" w:rsidR="009252F3" w:rsidRPr="0032148B" w:rsidRDefault="009252F3" w:rsidP="009252F3">
      <w:pPr>
        <w:tabs>
          <w:tab w:val="center" w:pos="7200"/>
        </w:tabs>
        <w:autoSpaceDE w:val="0"/>
        <w:autoSpaceDN w:val="0"/>
        <w:adjustRightInd w:val="0"/>
        <w:rPr>
          <w:rFonts w:ascii="David" w:hAnsi="David" w:cs="David"/>
          <w:sz w:val="24"/>
          <w:szCs w:val="24"/>
          <w:rtl/>
        </w:rPr>
      </w:pPr>
      <w:r w:rsidRPr="0032148B">
        <w:rPr>
          <w:rFonts w:ascii="David" w:hAnsi="David" w:cs="David"/>
          <w:sz w:val="24"/>
          <w:szCs w:val="24"/>
          <w:rtl/>
        </w:rPr>
        <w:tab/>
        <w:t>חתימה</w:t>
      </w:r>
      <w:r w:rsidRPr="0032148B">
        <w:rPr>
          <w:rFonts w:ascii="David" w:hAnsi="David" w:cs="David"/>
          <w:sz w:val="24"/>
          <w:szCs w:val="24"/>
        </w:rPr>
        <w:t xml:space="preserve"> + </w:t>
      </w:r>
      <w:r w:rsidRPr="0032148B">
        <w:rPr>
          <w:rFonts w:ascii="David" w:hAnsi="David" w:cs="David"/>
          <w:sz w:val="24"/>
          <w:szCs w:val="24"/>
          <w:rtl/>
        </w:rPr>
        <w:t>חותמת</w:t>
      </w:r>
    </w:p>
    <w:p w14:paraId="19DB2386" w14:textId="77777777" w:rsidR="009252F3" w:rsidRPr="0032148B" w:rsidRDefault="009252F3" w:rsidP="009252F3">
      <w:pPr>
        <w:tabs>
          <w:tab w:val="center" w:pos="7200"/>
        </w:tabs>
        <w:autoSpaceDE w:val="0"/>
        <w:autoSpaceDN w:val="0"/>
        <w:adjustRightInd w:val="0"/>
        <w:rPr>
          <w:rFonts w:ascii="David" w:hAnsi="David" w:cs="David"/>
          <w:sz w:val="24"/>
          <w:szCs w:val="24"/>
          <w:rtl/>
        </w:rPr>
      </w:pPr>
    </w:p>
    <w:p w14:paraId="06EE7951" w14:textId="77777777" w:rsidR="009252F3" w:rsidRPr="0032148B" w:rsidRDefault="009252F3" w:rsidP="009252F3">
      <w:pPr>
        <w:tabs>
          <w:tab w:val="center" w:pos="7200"/>
        </w:tabs>
        <w:autoSpaceDE w:val="0"/>
        <w:autoSpaceDN w:val="0"/>
        <w:adjustRightInd w:val="0"/>
        <w:rPr>
          <w:rFonts w:ascii="David" w:hAnsi="David" w:cs="David"/>
          <w:sz w:val="24"/>
          <w:szCs w:val="24"/>
          <w:rtl/>
        </w:rPr>
      </w:pPr>
    </w:p>
    <w:p w14:paraId="05B0BD4B" w14:textId="77777777" w:rsidR="009252F3" w:rsidRDefault="009252F3" w:rsidP="009252F3">
      <w:pPr>
        <w:pBdr>
          <w:bottom w:val="single" w:sz="4" w:space="1" w:color="auto"/>
        </w:pBdr>
        <w:tabs>
          <w:tab w:val="center" w:pos="7200"/>
        </w:tabs>
        <w:autoSpaceDE w:val="0"/>
        <w:autoSpaceDN w:val="0"/>
        <w:adjustRightInd w:val="0"/>
        <w:rPr>
          <w:rFonts w:ascii="David" w:hAnsi="David" w:cs="David"/>
          <w:sz w:val="24"/>
          <w:szCs w:val="24"/>
          <w:rtl/>
        </w:rPr>
      </w:pPr>
    </w:p>
    <w:p w14:paraId="685AA7CE" w14:textId="77777777" w:rsidR="009252F3" w:rsidRDefault="009252F3" w:rsidP="009252F3">
      <w:pPr>
        <w:pBdr>
          <w:bottom w:val="single" w:sz="4" w:space="1" w:color="auto"/>
        </w:pBdr>
        <w:tabs>
          <w:tab w:val="center" w:pos="7200"/>
        </w:tabs>
        <w:autoSpaceDE w:val="0"/>
        <w:autoSpaceDN w:val="0"/>
        <w:adjustRightInd w:val="0"/>
        <w:rPr>
          <w:rFonts w:ascii="David" w:hAnsi="David" w:cs="David"/>
          <w:sz w:val="24"/>
          <w:szCs w:val="24"/>
          <w:rtl/>
        </w:rPr>
      </w:pPr>
    </w:p>
    <w:p w14:paraId="78E48790" w14:textId="77777777" w:rsidR="009252F3" w:rsidRDefault="009252F3" w:rsidP="009252F3">
      <w:pPr>
        <w:pBdr>
          <w:bottom w:val="single" w:sz="4" w:space="1" w:color="auto"/>
        </w:pBdr>
        <w:tabs>
          <w:tab w:val="center" w:pos="7200"/>
        </w:tabs>
        <w:autoSpaceDE w:val="0"/>
        <w:autoSpaceDN w:val="0"/>
        <w:adjustRightInd w:val="0"/>
        <w:rPr>
          <w:rFonts w:ascii="David" w:hAnsi="David" w:cs="David"/>
          <w:sz w:val="24"/>
          <w:szCs w:val="24"/>
          <w:rtl/>
        </w:rPr>
      </w:pPr>
    </w:p>
    <w:p w14:paraId="72319792" w14:textId="77777777" w:rsidR="009252F3" w:rsidRDefault="009252F3" w:rsidP="009252F3">
      <w:pPr>
        <w:pBdr>
          <w:bottom w:val="single" w:sz="4" w:space="1" w:color="auto"/>
        </w:pBdr>
        <w:tabs>
          <w:tab w:val="center" w:pos="7200"/>
        </w:tabs>
        <w:autoSpaceDE w:val="0"/>
        <w:autoSpaceDN w:val="0"/>
        <w:adjustRightInd w:val="0"/>
        <w:rPr>
          <w:rFonts w:ascii="David" w:hAnsi="David" w:cs="David"/>
          <w:sz w:val="24"/>
          <w:szCs w:val="24"/>
          <w:rtl/>
        </w:rPr>
      </w:pPr>
    </w:p>
    <w:p w14:paraId="7390AA68" w14:textId="77777777" w:rsidR="009252F3" w:rsidRDefault="009252F3" w:rsidP="009252F3">
      <w:pPr>
        <w:pBdr>
          <w:bottom w:val="single" w:sz="4" w:space="1" w:color="auto"/>
        </w:pBdr>
        <w:tabs>
          <w:tab w:val="center" w:pos="7200"/>
        </w:tabs>
        <w:autoSpaceDE w:val="0"/>
        <w:autoSpaceDN w:val="0"/>
        <w:adjustRightInd w:val="0"/>
        <w:rPr>
          <w:rFonts w:ascii="David" w:hAnsi="David" w:cs="David"/>
          <w:sz w:val="24"/>
          <w:szCs w:val="24"/>
          <w:rtl/>
        </w:rPr>
      </w:pPr>
    </w:p>
    <w:p w14:paraId="0FE6470E" w14:textId="77777777" w:rsidR="009252F3" w:rsidRPr="0032148B" w:rsidRDefault="009252F3" w:rsidP="009252F3">
      <w:pPr>
        <w:pBdr>
          <w:bottom w:val="single" w:sz="4" w:space="1" w:color="auto"/>
        </w:pBdr>
        <w:tabs>
          <w:tab w:val="center" w:pos="7200"/>
        </w:tabs>
        <w:autoSpaceDE w:val="0"/>
        <w:autoSpaceDN w:val="0"/>
        <w:adjustRightInd w:val="0"/>
        <w:rPr>
          <w:rFonts w:ascii="David" w:hAnsi="David" w:cs="David"/>
          <w:sz w:val="24"/>
          <w:szCs w:val="24"/>
        </w:rPr>
      </w:pPr>
    </w:p>
    <w:p w14:paraId="10408D86" w14:textId="77777777" w:rsidR="009252F3" w:rsidRPr="0032148B" w:rsidRDefault="009252F3" w:rsidP="009252F3">
      <w:pPr>
        <w:autoSpaceDE w:val="0"/>
        <w:autoSpaceDN w:val="0"/>
        <w:adjustRightInd w:val="0"/>
        <w:rPr>
          <w:rFonts w:ascii="David" w:hAnsi="David" w:cs="David"/>
          <w:b/>
          <w:bCs/>
          <w:sz w:val="24"/>
          <w:szCs w:val="24"/>
          <w:rtl/>
        </w:rPr>
      </w:pPr>
    </w:p>
    <w:p w14:paraId="17821251" w14:textId="77777777" w:rsidR="009252F3" w:rsidRPr="0032148B" w:rsidRDefault="009252F3" w:rsidP="009252F3">
      <w:pPr>
        <w:autoSpaceDE w:val="0"/>
        <w:autoSpaceDN w:val="0"/>
        <w:adjustRightInd w:val="0"/>
        <w:jc w:val="center"/>
        <w:rPr>
          <w:rFonts w:ascii="David" w:hAnsi="David" w:cs="David"/>
          <w:b/>
          <w:bCs/>
          <w:sz w:val="24"/>
          <w:szCs w:val="24"/>
          <w:u w:val="single"/>
        </w:rPr>
      </w:pPr>
      <w:r w:rsidRPr="0032148B">
        <w:rPr>
          <w:rFonts w:ascii="David" w:hAnsi="David" w:cs="David"/>
          <w:b/>
          <w:bCs/>
          <w:sz w:val="24"/>
          <w:szCs w:val="24"/>
          <w:u w:val="single"/>
          <w:rtl/>
        </w:rPr>
        <w:t>אישור</w:t>
      </w:r>
      <w:r w:rsidRPr="0032148B">
        <w:rPr>
          <w:rFonts w:ascii="David" w:hAnsi="David" w:cs="David"/>
          <w:b/>
          <w:bCs/>
          <w:sz w:val="24"/>
          <w:szCs w:val="24"/>
          <w:u w:val="single"/>
        </w:rPr>
        <w:t xml:space="preserve"> </w:t>
      </w:r>
      <w:r w:rsidRPr="0032148B">
        <w:rPr>
          <w:rFonts w:ascii="David" w:hAnsi="David" w:cs="David"/>
          <w:b/>
          <w:bCs/>
          <w:sz w:val="24"/>
          <w:szCs w:val="24"/>
          <w:u w:val="single"/>
          <w:rtl/>
        </w:rPr>
        <w:t>עו"ד/רו"ח</w:t>
      </w:r>
    </w:p>
    <w:p w14:paraId="74056F96" w14:textId="77777777" w:rsidR="009252F3" w:rsidRPr="0032148B" w:rsidRDefault="009252F3" w:rsidP="009252F3">
      <w:pPr>
        <w:autoSpaceDE w:val="0"/>
        <w:autoSpaceDN w:val="0"/>
        <w:adjustRightInd w:val="0"/>
        <w:rPr>
          <w:rFonts w:ascii="David" w:hAnsi="David" w:cs="David"/>
          <w:sz w:val="24"/>
          <w:szCs w:val="24"/>
          <w:rtl/>
        </w:rPr>
      </w:pPr>
    </w:p>
    <w:p w14:paraId="0F96B63F" w14:textId="77777777" w:rsidR="009252F3" w:rsidRPr="0032148B" w:rsidRDefault="009252F3" w:rsidP="009252F3">
      <w:pPr>
        <w:autoSpaceDE w:val="0"/>
        <w:autoSpaceDN w:val="0"/>
        <w:adjustRightInd w:val="0"/>
        <w:spacing w:line="480" w:lineRule="auto"/>
        <w:rPr>
          <w:rFonts w:ascii="David" w:hAnsi="David" w:cs="David"/>
          <w:sz w:val="24"/>
          <w:szCs w:val="24"/>
        </w:rPr>
      </w:pPr>
      <w:r w:rsidRPr="0032148B">
        <w:rPr>
          <w:rFonts w:ascii="David" w:hAnsi="David" w:cs="David"/>
          <w:sz w:val="24"/>
          <w:szCs w:val="24"/>
          <w:rtl/>
        </w:rPr>
        <w:t>אני</w:t>
      </w:r>
      <w:r w:rsidRPr="0032148B">
        <w:rPr>
          <w:rFonts w:ascii="David" w:hAnsi="David" w:cs="David"/>
          <w:sz w:val="24"/>
          <w:szCs w:val="24"/>
        </w:rPr>
        <w:t xml:space="preserve"> </w:t>
      </w:r>
      <w:proofErr w:type="spellStart"/>
      <w:r w:rsidRPr="0032148B">
        <w:rPr>
          <w:rFonts w:ascii="David" w:hAnsi="David" w:cs="David"/>
          <w:sz w:val="24"/>
          <w:szCs w:val="24"/>
          <w:rtl/>
        </w:rPr>
        <w:t>עו</w:t>
      </w:r>
      <w:proofErr w:type="spellEnd"/>
      <w:r w:rsidRPr="0032148B">
        <w:rPr>
          <w:rFonts w:ascii="David" w:hAnsi="David" w:cs="David"/>
          <w:sz w:val="24"/>
          <w:szCs w:val="24"/>
        </w:rPr>
        <w:t>"</w:t>
      </w:r>
      <w:r w:rsidRPr="0032148B">
        <w:rPr>
          <w:rFonts w:ascii="David" w:hAnsi="David" w:cs="David"/>
          <w:sz w:val="24"/>
          <w:szCs w:val="24"/>
          <w:rtl/>
        </w:rPr>
        <w:t>ד/</w:t>
      </w:r>
      <w:proofErr w:type="spellStart"/>
      <w:r w:rsidRPr="0032148B">
        <w:rPr>
          <w:rFonts w:ascii="David" w:hAnsi="David" w:cs="David"/>
          <w:sz w:val="24"/>
          <w:szCs w:val="24"/>
          <w:rtl/>
        </w:rPr>
        <w:t>רו</w:t>
      </w:r>
      <w:proofErr w:type="spellEnd"/>
      <w:r w:rsidRPr="0032148B">
        <w:rPr>
          <w:rFonts w:ascii="David" w:hAnsi="David" w:cs="David"/>
          <w:sz w:val="24"/>
          <w:szCs w:val="24"/>
        </w:rPr>
        <w:t>"</w:t>
      </w:r>
      <w:r w:rsidRPr="0032148B">
        <w:rPr>
          <w:rFonts w:ascii="David" w:hAnsi="David" w:cs="David"/>
          <w:sz w:val="24"/>
          <w:szCs w:val="24"/>
          <w:rtl/>
        </w:rPr>
        <w:t>ח</w:t>
      </w:r>
      <w:r w:rsidRPr="0032148B">
        <w:rPr>
          <w:rFonts w:ascii="David" w:hAnsi="David" w:cs="David"/>
          <w:sz w:val="24"/>
          <w:szCs w:val="24"/>
        </w:rPr>
        <w:t xml:space="preserve"> __________________ </w:t>
      </w:r>
      <w:r w:rsidRPr="0032148B">
        <w:rPr>
          <w:rFonts w:ascii="David" w:hAnsi="David" w:cs="David"/>
          <w:sz w:val="24"/>
          <w:szCs w:val="24"/>
          <w:rtl/>
        </w:rPr>
        <w:t>מ</w:t>
      </w:r>
      <w:r w:rsidRPr="0032148B">
        <w:rPr>
          <w:rFonts w:ascii="David" w:hAnsi="David" w:cs="David"/>
          <w:sz w:val="24"/>
          <w:szCs w:val="24"/>
        </w:rPr>
        <w:t>.</w:t>
      </w:r>
      <w:r w:rsidRPr="0032148B">
        <w:rPr>
          <w:rFonts w:ascii="David" w:hAnsi="David" w:cs="David"/>
          <w:sz w:val="24"/>
          <w:szCs w:val="24"/>
          <w:rtl/>
        </w:rPr>
        <w:t>ר</w:t>
      </w:r>
      <w:r w:rsidRPr="0032148B">
        <w:rPr>
          <w:rFonts w:ascii="David" w:hAnsi="David" w:cs="David"/>
          <w:sz w:val="24"/>
          <w:szCs w:val="24"/>
        </w:rPr>
        <w:t>.</w:t>
      </w:r>
      <w:r w:rsidRPr="0032148B">
        <w:rPr>
          <w:rFonts w:ascii="David" w:hAnsi="David" w:cs="David"/>
          <w:sz w:val="24"/>
          <w:szCs w:val="24"/>
          <w:rtl/>
        </w:rPr>
        <w:t xml:space="preserve"> </w:t>
      </w:r>
      <w:r w:rsidRPr="0032148B">
        <w:rPr>
          <w:rFonts w:ascii="David" w:hAnsi="David" w:cs="David"/>
          <w:sz w:val="24"/>
          <w:szCs w:val="24"/>
        </w:rPr>
        <w:t>_______</w:t>
      </w:r>
      <w:proofErr w:type="gramStart"/>
      <w:r w:rsidRPr="0032148B">
        <w:rPr>
          <w:rFonts w:ascii="David" w:hAnsi="David" w:cs="David"/>
          <w:sz w:val="24"/>
          <w:szCs w:val="24"/>
        </w:rPr>
        <w:t>_</w:t>
      </w:r>
      <w:r w:rsidRPr="0032148B">
        <w:rPr>
          <w:rFonts w:ascii="David" w:hAnsi="David" w:cs="David"/>
          <w:sz w:val="24"/>
          <w:szCs w:val="24"/>
          <w:rtl/>
        </w:rPr>
        <w:t xml:space="preserve">  מ</w:t>
      </w:r>
      <w:proofErr w:type="gramEnd"/>
      <w:r w:rsidRPr="0032148B">
        <w:rPr>
          <w:rFonts w:ascii="David" w:hAnsi="David" w:cs="David"/>
          <w:sz w:val="24"/>
          <w:szCs w:val="24"/>
          <w:rtl/>
        </w:rPr>
        <w:t>- ______________ מאשר/ת</w:t>
      </w:r>
      <w:r w:rsidRPr="0032148B">
        <w:rPr>
          <w:rFonts w:ascii="David" w:hAnsi="David" w:cs="David"/>
          <w:sz w:val="24"/>
          <w:szCs w:val="24"/>
        </w:rPr>
        <w:t xml:space="preserve"> </w:t>
      </w:r>
      <w:r w:rsidRPr="0032148B">
        <w:rPr>
          <w:rFonts w:ascii="David" w:hAnsi="David" w:cs="David"/>
          <w:sz w:val="24"/>
          <w:szCs w:val="24"/>
          <w:rtl/>
        </w:rPr>
        <w:t>כי חתימת</w:t>
      </w:r>
      <w:r w:rsidRPr="0032148B">
        <w:rPr>
          <w:rFonts w:ascii="David" w:hAnsi="David" w:cs="David"/>
          <w:sz w:val="24"/>
          <w:szCs w:val="24"/>
        </w:rPr>
        <w:t xml:space="preserve"> </w:t>
      </w:r>
      <w:r w:rsidRPr="0032148B">
        <w:rPr>
          <w:rFonts w:ascii="David" w:hAnsi="David" w:cs="David"/>
          <w:sz w:val="24"/>
          <w:szCs w:val="24"/>
          <w:rtl/>
        </w:rPr>
        <w:t>המציע</w:t>
      </w:r>
      <w:r w:rsidRPr="0032148B">
        <w:rPr>
          <w:rFonts w:ascii="David" w:hAnsi="David" w:cs="David"/>
          <w:sz w:val="24"/>
          <w:szCs w:val="24"/>
        </w:rPr>
        <w:t xml:space="preserve"> </w:t>
      </w:r>
      <w:r w:rsidRPr="0032148B">
        <w:rPr>
          <w:rFonts w:ascii="David" w:hAnsi="David" w:cs="David"/>
          <w:sz w:val="24"/>
          <w:szCs w:val="24"/>
          <w:rtl/>
        </w:rPr>
        <w:t>לעיל</w:t>
      </w:r>
      <w:r w:rsidRPr="0032148B">
        <w:rPr>
          <w:rFonts w:ascii="David" w:hAnsi="David" w:cs="David"/>
          <w:sz w:val="24"/>
          <w:szCs w:val="24"/>
        </w:rPr>
        <w:t xml:space="preserve"> </w:t>
      </w:r>
      <w:r w:rsidRPr="0032148B">
        <w:rPr>
          <w:rFonts w:ascii="David" w:hAnsi="David" w:cs="David"/>
          <w:sz w:val="24"/>
          <w:szCs w:val="24"/>
          <w:rtl/>
        </w:rPr>
        <w:t>הינה</w:t>
      </w:r>
      <w:r w:rsidRPr="0032148B">
        <w:rPr>
          <w:rFonts w:ascii="David" w:hAnsi="David" w:cs="David"/>
          <w:sz w:val="24"/>
          <w:szCs w:val="24"/>
        </w:rPr>
        <w:t xml:space="preserve"> </w:t>
      </w:r>
      <w:r w:rsidRPr="0032148B">
        <w:rPr>
          <w:rFonts w:ascii="David" w:hAnsi="David" w:cs="David"/>
          <w:sz w:val="24"/>
          <w:szCs w:val="24"/>
          <w:rtl/>
        </w:rPr>
        <w:t>חתימתו</w:t>
      </w:r>
      <w:r w:rsidRPr="0032148B">
        <w:rPr>
          <w:rFonts w:ascii="David" w:hAnsi="David" w:cs="David"/>
          <w:sz w:val="24"/>
          <w:szCs w:val="24"/>
        </w:rPr>
        <w:t xml:space="preserve"> </w:t>
      </w:r>
      <w:r w:rsidRPr="0032148B">
        <w:rPr>
          <w:rFonts w:ascii="David" w:hAnsi="David" w:cs="David"/>
          <w:sz w:val="24"/>
          <w:szCs w:val="24"/>
          <w:rtl/>
        </w:rPr>
        <w:t>המחייבת</w:t>
      </w:r>
      <w:r w:rsidRPr="0032148B">
        <w:rPr>
          <w:rFonts w:ascii="David" w:hAnsi="David" w:cs="David"/>
          <w:sz w:val="24"/>
          <w:szCs w:val="24"/>
        </w:rPr>
        <w:t xml:space="preserve"> </w:t>
      </w:r>
      <w:r w:rsidRPr="0032148B">
        <w:rPr>
          <w:rFonts w:ascii="David" w:hAnsi="David" w:cs="David"/>
          <w:sz w:val="24"/>
          <w:szCs w:val="24"/>
          <w:rtl/>
        </w:rPr>
        <w:t>של</w:t>
      </w:r>
      <w:r w:rsidRPr="0032148B">
        <w:rPr>
          <w:rFonts w:ascii="David" w:hAnsi="David" w:cs="David"/>
          <w:sz w:val="24"/>
          <w:szCs w:val="24"/>
        </w:rPr>
        <w:t xml:space="preserve"> </w:t>
      </w:r>
      <w:r w:rsidRPr="0032148B">
        <w:rPr>
          <w:rFonts w:ascii="David" w:hAnsi="David" w:cs="David"/>
          <w:sz w:val="24"/>
          <w:szCs w:val="24"/>
          <w:rtl/>
        </w:rPr>
        <w:t>המציע</w:t>
      </w:r>
      <w:r w:rsidRPr="0032148B">
        <w:rPr>
          <w:rFonts w:ascii="David" w:hAnsi="David" w:cs="David"/>
          <w:sz w:val="24"/>
          <w:szCs w:val="24"/>
        </w:rPr>
        <w:t xml:space="preserve"> </w:t>
      </w:r>
      <w:r w:rsidRPr="0032148B">
        <w:rPr>
          <w:rFonts w:ascii="David" w:hAnsi="David" w:cs="David"/>
          <w:sz w:val="24"/>
          <w:szCs w:val="24"/>
          <w:rtl/>
        </w:rPr>
        <w:t>על</w:t>
      </w:r>
      <w:r w:rsidRPr="0032148B">
        <w:rPr>
          <w:rFonts w:ascii="David" w:hAnsi="David" w:cs="David"/>
          <w:sz w:val="24"/>
          <w:szCs w:val="24"/>
        </w:rPr>
        <w:t xml:space="preserve"> </w:t>
      </w:r>
      <w:r w:rsidRPr="0032148B">
        <w:rPr>
          <w:rFonts w:ascii="David" w:hAnsi="David" w:cs="David"/>
          <w:sz w:val="24"/>
          <w:szCs w:val="24"/>
          <w:rtl/>
        </w:rPr>
        <w:t>פי</w:t>
      </w:r>
      <w:r w:rsidRPr="0032148B">
        <w:rPr>
          <w:rFonts w:ascii="David" w:hAnsi="David" w:cs="David"/>
          <w:sz w:val="24"/>
          <w:szCs w:val="24"/>
        </w:rPr>
        <w:t xml:space="preserve"> </w:t>
      </w:r>
      <w:r w:rsidRPr="0032148B">
        <w:rPr>
          <w:rFonts w:ascii="David" w:hAnsi="David" w:cs="David"/>
          <w:sz w:val="24"/>
          <w:szCs w:val="24"/>
          <w:rtl/>
        </w:rPr>
        <w:t>כל</w:t>
      </w:r>
      <w:r w:rsidRPr="0032148B">
        <w:rPr>
          <w:rFonts w:ascii="David" w:hAnsi="David" w:cs="David"/>
          <w:sz w:val="24"/>
          <w:szCs w:val="24"/>
        </w:rPr>
        <w:t xml:space="preserve"> </w:t>
      </w:r>
      <w:r w:rsidRPr="0032148B">
        <w:rPr>
          <w:rFonts w:ascii="David" w:hAnsi="David" w:cs="David"/>
          <w:sz w:val="24"/>
          <w:szCs w:val="24"/>
          <w:rtl/>
        </w:rPr>
        <w:t>דין</w:t>
      </w:r>
      <w:r w:rsidRPr="0032148B">
        <w:rPr>
          <w:rFonts w:ascii="David" w:hAnsi="David" w:cs="David"/>
          <w:sz w:val="24"/>
          <w:szCs w:val="24"/>
        </w:rPr>
        <w:t>.</w:t>
      </w:r>
    </w:p>
    <w:p w14:paraId="23DA3FF8" w14:textId="77777777" w:rsidR="009252F3" w:rsidRPr="0032148B" w:rsidRDefault="009252F3" w:rsidP="009252F3">
      <w:pPr>
        <w:autoSpaceDE w:val="0"/>
        <w:autoSpaceDN w:val="0"/>
        <w:adjustRightInd w:val="0"/>
        <w:rPr>
          <w:rFonts w:ascii="David" w:hAnsi="David" w:cs="David"/>
          <w:b/>
          <w:bCs/>
          <w:sz w:val="24"/>
          <w:szCs w:val="24"/>
          <w:rtl/>
        </w:rPr>
      </w:pPr>
    </w:p>
    <w:p w14:paraId="06D4BF99" w14:textId="77777777" w:rsidR="009252F3" w:rsidRPr="0032148B" w:rsidRDefault="009252F3" w:rsidP="009252F3">
      <w:pPr>
        <w:tabs>
          <w:tab w:val="center" w:pos="1800"/>
          <w:tab w:val="left" w:pos="3360"/>
          <w:tab w:val="center" w:pos="7200"/>
        </w:tabs>
        <w:autoSpaceDE w:val="0"/>
        <w:autoSpaceDN w:val="0"/>
        <w:adjustRightInd w:val="0"/>
        <w:rPr>
          <w:rFonts w:ascii="David" w:hAnsi="David" w:cs="David"/>
          <w:sz w:val="24"/>
          <w:szCs w:val="24"/>
        </w:rPr>
      </w:pPr>
      <w:r w:rsidRPr="0032148B">
        <w:rPr>
          <w:rFonts w:ascii="David" w:hAnsi="David" w:cs="David"/>
          <w:b/>
          <w:bCs/>
          <w:sz w:val="24"/>
          <w:szCs w:val="24"/>
          <w:rtl/>
        </w:rPr>
        <w:tab/>
      </w:r>
      <w:r w:rsidRPr="0032148B">
        <w:rPr>
          <w:rFonts w:ascii="David" w:hAnsi="David" w:cs="David"/>
          <w:sz w:val="24"/>
          <w:szCs w:val="24"/>
          <w:rtl/>
        </w:rPr>
        <w:t>________________</w:t>
      </w:r>
      <w:r w:rsidRPr="0032148B">
        <w:rPr>
          <w:rFonts w:ascii="David" w:hAnsi="David" w:cs="David"/>
          <w:sz w:val="24"/>
          <w:szCs w:val="24"/>
          <w:rtl/>
        </w:rPr>
        <w:tab/>
      </w:r>
      <w:r w:rsidRPr="0032148B">
        <w:rPr>
          <w:rFonts w:ascii="David" w:hAnsi="David" w:cs="David"/>
          <w:sz w:val="24"/>
          <w:szCs w:val="24"/>
          <w:rtl/>
        </w:rPr>
        <w:tab/>
        <w:t>__________________</w:t>
      </w:r>
    </w:p>
    <w:p w14:paraId="2AC71465" w14:textId="77777777" w:rsidR="009252F3" w:rsidRPr="0032148B" w:rsidRDefault="009252F3" w:rsidP="009252F3">
      <w:pPr>
        <w:tabs>
          <w:tab w:val="center" w:pos="1800"/>
          <w:tab w:val="center" w:pos="7200"/>
        </w:tabs>
        <w:autoSpaceDE w:val="0"/>
        <w:autoSpaceDN w:val="0"/>
        <w:adjustRightInd w:val="0"/>
        <w:rPr>
          <w:rFonts w:ascii="David" w:hAnsi="David" w:cs="David"/>
          <w:color w:val="000000"/>
          <w:sz w:val="24"/>
          <w:szCs w:val="24"/>
          <w:rtl/>
        </w:rPr>
      </w:pPr>
      <w:r w:rsidRPr="0032148B">
        <w:rPr>
          <w:rFonts w:ascii="David" w:hAnsi="David" w:cs="David"/>
          <w:sz w:val="24"/>
          <w:szCs w:val="24"/>
          <w:rtl/>
        </w:rPr>
        <w:tab/>
        <w:t>תאריך</w:t>
      </w:r>
      <w:r w:rsidRPr="0032148B">
        <w:rPr>
          <w:rFonts w:ascii="David" w:hAnsi="David" w:cs="David"/>
          <w:sz w:val="24"/>
          <w:szCs w:val="24"/>
          <w:rtl/>
        </w:rPr>
        <w:tab/>
        <w:t>עו"ד/רו"ח</w:t>
      </w:r>
    </w:p>
    <w:p w14:paraId="290E96BE" w14:textId="77777777" w:rsidR="00EB63E2" w:rsidRDefault="00EB63E2">
      <w:pPr>
        <w:bidi w:val="0"/>
        <w:spacing w:after="160" w:line="259" w:lineRule="auto"/>
        <w:rPr>
          <w:sz w:val="22"/>
          <w:rtl/>
        </w:rPr>
      </w:pPr>
      <w:r>
        <w:rPr>
          <w:sz w:val="22"/>
          <w:rtl/>
        </w:rPr>
        <w:br w:type="page"/>
      </w:r>
    </w:p>
    <w:p w14:paraId="6C055662" w14:textId="4FB3353F" w:rsidR="00B2460D" w:rsidRPr="00C84C4A" w:rsidRDefault="00B2460D" w:rsidP="009252F3">
      <w:pPr>
        <w:pBdr>
          <w:top w:val="single" w:sz="4" w:space="1" w:color="808080"/>
          <w:bottom w:val="single" w:sz="4" w:space="1" w:color="auto"/>
        </w:pBdr>
        <w:jc w:val="center"/>
        <w:rPr>
          <w:rFonts w:cs="David"/>
          <w:b/>
          <w:bCs/>
          <w:sz w:val="24"/>
          <w:szCs w:val="24"/>
          <w:rtl/>
        </w:rPr>
      </w:pPr>
      <w:r w:rsidRPr="00C84C4A">
        <w:rPr>
          <w:rFonts w:cs="David" w:hint="cs"/>
          <w:b/>
          <w:bCs/>
          <w:sz w:val="24"/>
          <w:szCs w:val="24"/>
          <w:rtl/>
        </w:rPr>
        <w:lastRenderedPageBreak/>
        <w:t>מסמך ד</w:t>
      </w:r>
      <w:r w:rsidRPr="00C84C4A">
        <w:rPr>
          <w:rFonts w:cs="David"/>
          <w:b/>
          <w:bCs/>
          <w:sz w:val="24"/>
          <w:szCs w:val="24"/>
          <w:rtl/>
        </w:rPr>
        <w:t>'</w:t>
      </w:r>
      <w:r w:rsidRPr="00C84C4A">
        <w:rPr>
          <w:rFonts w:cs="David" w:hint="cs"/>
          <w:b/>
          <w:bCs/>
          <w:sz w:val="24"/>
          <w:szCs w:val="24"/>
          <w:rtl/>
        </w:rPr>
        <w:t xml:space="preserve"> </w:t>
      </w:r>
      <w:r w:rsidR="009252F3">
        <w:rPr>
          <w:rFonts w:cs="David" w:hint="cs"/>
          <w:b/>
          <w:bCs/>
          <w:sz w:val="24"/>
          <w:szCs w:val="24"/>
          <w:rtl/>
        </w:rPr>
        <w:t>10</w:t>
      </w:r>
    </w:p>
    <w:p w14:paraId="23CFDD2C" w14:textId="77777777" w:rsidR="00B2460D" w:rsidRPr="00C84C4A" w:rsidRDefault="00B2460D" w:rsidP="00B2460D">
      <w:pPr>
        <w:pBdr>
          <w:top w:val="single" w:sz="4" w:space="1" w:color="808080"/>
          <w:bottom w:val="single" w:sz="4" w:space="1" w:color="auto"/>
        </w:pBdr>
        <w:jc w:val="center"/>
        <w:rPr>
          <w:rFonts w:cs="David"/>
          <w:b/>
          <w:bCs/>
          <w:sz w:val="24"/>
          <w:szCs w:val="24"/>
          <w:rtl/>
        </w:rPr>
      </w:pPr>
      <w:r w:rsidRPr="00C84C4A">
        <w:rPr>
          <w:rFonts w:cs="David" w:hint="cs"/>
          <w:b/>
          <w:bCs/>
          <w:sz w:val="24"/>
          <w:szCs w:val="24"/>
          <w:rtl/>
        </w:rPr>
        <w:t>תוכניות ומפרטים טכניים</w:t>
      </w:r>
    </w:p>
    <w:p w14:paraId="7864A64A" w14:textId="77777777" w:rsidR="00B2460D" w:rsidRPr="00C84C4A" w:rsidRDefault="00B2460D" w:rsidP="00B2460D">
      <w:pPr>
        <w:rPr>
          <w:rFonts w:cs="David"/>
          <w:sz w:val="24"/>
          <w:szCs w:val="24"/>
          <w:rtl/>
        </w:rPr>
      </w:pPr>
    </w:p>
    <w:p w14:paraId="484C65C2" w14:textId="77777777" w:rsidR="00B2460D" w:rsidRPr="00C84C4A" w:rsidRDefault="00B2460D" w:rsidP="00B2460D">
      <w:pPr>
        <w:rPr>
          <w:rFonts w:cs="David"/>
          <w:sz w:val="24"/>
          <w:szCs w:val="24"/>
          <w:rtl/>
        </w:rPr>
      </w:pPr>
    </w:p>
    <w:p w14:paraId="35E8AD80" w14:textId="77777777" w:rsidR="00B2460D" w:rsidRPr="00C84C4A" w:rsidRDefault="00B2460D" w:rsidP="00B2460D">
      <w:pPr>
        <w:rPr>
          <w:rFonts w:cs="David"/>
          <w:sz w:val="24"/>
          <w:szCs w:val="24"/>
          <w:rtl/>
        </w:rPr>
      </w:pPr>
    </w:p>
    <w:p w14:paraId="3A54E22A" w14:textId="77777777" w:rsidR="00B2460D" w:rsidRPr="00C84C4A" w:rsidRDefault="00B2460D" w:rsidP="00B2460D">
      <w:pPr>
        <w:rPr>
          <w:rFonts w:cs="David"/>
          <w:sz w:val="24"/>
          <w:szCs w:val="24"/>
          <w:rtl/>
        </w:rPr>
      </w:pPr>
    </w:p>
    <w:p w14:paraId="657536DA" w14:textId="77777777" w:rsidR="00B2460D" w:rsidRPr="00C84C4A" w:rsidRDefault="00B2460D" w:rsidP="00B2460D">
      <w:pPr>
        <w:rPr>
          <w:rFonts w:cs="David"/>
          <w:sz w:val="24"/>
          <w:szCs w:val="24"/>
          <w:rtl/>
        </w:rPr>
      </w:pPr>
    </w:p>
    <w:p w14:paraId="5CC641FA" w14:textId="2A93C319" w:rsidR="00B2460D" w:rsidRPr="00C84C4A" w:rsidRDefault="00B2460D" w:rsidP="00B2460D">
      <w:pPr>
        <w:tabs>
          <w:tab w:val="left" w:pos="3145"/>
        </w:tabs>
        <w:rPr>
          <w:rFonts w:cs="David"/>
          <w:sz w:val="24"/>
          <w:szCs w:val="24"/>
          <w:rtl/>
        </w:rPr>
      </w:pPr>
    </w:p>
    <w:p w14:paraId="3CDE0C88" w14:textId="77777777" w:rsidR="00B2460D" w:rsidRPr="00C84C4A" w:rsidRDefault="00B2460D" w:rsidP="00B2460D">
      <w:pPr>
        <w:tabs>
          <w:tab w:val="left" w:pos="3145"/>
        </w:tabs>
        <w:rPr>
          <w:rFonts w:cs="David"/>
          <w:sz w:val="24"/>
          <w:szCs w:val="24"/>
          <w:rtl/>
        </w:rPr>
      </w:pPr>
    </w:p>
    <w:p w14:paraId="2D9388C9" w14:textId="77777777" w:rsidR="00B2460D" w:rsidRPr="00C84C4A" w:rsidRDefault="00B2460D" w:rsidP="00B2460D">
      <w:pPr>
        <w:tabs>
          <w:tab w:val="left" w:pos="3145"/>
        </w:tabs>
        <w:rPr>
          <w:rFonts w:cs="David"/>
          <w:sz w:val="24"/>
          <w:szCs w:val="24"/>
          <w:rtl/>
        </w:rPr>
      </w:pPr>
    </w:p>
    <w:p w14:paraId="0FF35686" w14:textId="77777777" w:rsidR="00B2460D" w:rsidRPr="00C84C4A" w:rsidRDefault="00B2460D" w:rsidP="00B2460D">
      <w:pPr>
        <w:tabs>
          <w:tab w:val="left" w:pos="3145"/>
        </w:tabs>
        <w:rPr>
          <w:rFonts w:cs="David"/>
          <w:sz w:val="24"/>
          <w:szCs w:val="24"/>
          <w:rtl/>
        </w:rPr>
      </w:pPr>
    </w:p>
    <w:p w14:paraId="054AFB72" w14:textId="77777777" w:rsidR="00B2460D" w:rsidRPr="00C84C4A" w:rsidRDefault="00B2460D" w:rsidP="00B2460D">
      <w:pPr>
        <w:tabs>
          <w:tab w:val="left" w:pos="3145"/>
        </w:tabs>
        <w:rPr>
          <w:rFonts w:cs="David"/>
          <w:sz w:val="24"/>
          <w:szCs w:val="24"/>
          <w:rtl/>
        </w:rPr>
      </w:pPr>
    </w:p>
    <w:p w14:paraId="289CF0B3" w14:textId="77777777" w:rsidR="00B2460D" w:rsidRPr="00C84C4A" w:rsidRDefault="00B2460D" w:rsidP="00B2460D">
      <w:pPr>
        <w:tabs>
          <w:tab w:val="left" w:pos="3145"/>
        </w:tabs>
        <w:rPr>
          <w:rFonts w:cs="David"/>
          <w:sz w:val="24"/>
          <w:szCs w:val="24"/>
          <w:rtl/>
        </w:rPr>
      </w:pPr>
    </w:p>
    <w:p w14:paraId="27CAC3EB" w14:textId="77777777" w:rsidR="00B2460D" w:rsidRPr="00C84C4A" w:rsidRDefault="00B2460D" w:rsidP="00B2460D">
      <w:pPr>
        <w:tabs>
          <w:tab w:val="left" w:pos="3145"/>
        </w:tabs>
        <w:rPr>
          <w:rFonts w:cs="David"/>
          <w:sz w:val="24"/>
          <w:szCs w:val="24"/>
          <w:rtl/>
        </w:rPr>
      </w:pPr>
    </w:p>
    <w:p w14:paraId="28CACD63" w14:textId="77777777" w:rsidR="00B2460D" w:rsidRPr="00C84C4A" w:rsidRDefault="00B2460D" w:rsidP="00B2460D">
      <w:pPr>
        <w:tabs>
          <w:tab w:val="left" w:pos="3145"/>
        </w:tabs>
        <w:rPr>
          <w:rFonts w:cs="David"/>
          <w:sz w:val="24"/>
          <w:szCs w:val="24"/>
          <w:rtl/>
        </w:rPr>
      </w:pPr>
    </w:p>
    <w:p w14:paraId="07361F97" w14:textId="77777777" w:rsidR="00B2460D" w:rsidRPr="00C84C4A" w:rsidRDefault="00B2460D" w:rsidP="00B2460D">
      <w:pPr>
        <w:tabs>
          <w:tab w:val="left" w:pos="3145"/>
        </w:tabs>
        <w:rPr>
          <w:rFonts w:cs="David"/>
          <w:sz w:val="24"/>
          <w:szCs w:val="24"/>
          <w:rtl/>
        </w:rPr>
      </w:pPr>
    </w:p>
    <w:p w14:paraId="4266A86A" w14:textId="77777777" w:rsidR="00B2460D" w:rsidRPr="00C84C4A" w:rsidRDefault="00B2460D" w:rsidP="00B2460D">
      <w:pPr>
        <w:tabs>
          <w:tab w:val="left" w:pos="3145"/>
        </w:tabs>
        <w:rPr>
          <w:rFonts w:cs="David"/>
          <w:sz w:val="24"/>
          <w:szCs w:val="24"/>
          <w:rtl/>
        </w:rPr>
      </w:pPr>
    </w:p>
    <w:p w14:paraId="7757CC10" w14:textId="77777777" w:rsidR="00B2460D" w:rsidRPr="00C84C4A" w:rsidRDefault="00B2460D" w:rsidP="00B2460D">
      <w:pPr>
        <w:tabs>
          <w:tab w:val="left" w:pos="3145"/>
        </w:tabs>
        <w:rPr>
          <w:rFonts w:cs="David"/>
          <w:sz w:val="24"/>
          <w:szCs w:val="24"/>
          <w:rtl/>
        </w:rPr>
      </w:pPr>
    </w:p>
    <w:p w14:paraId="7E3C6EAE" w14:textId="77777777" w:rsidR="00B2460D" w:rsidRPr="00C84C4A" w:rsidRDefault="00B2460D" w:rsidP="00B2460D">
      <w:pPr>
        <w:tabs>
          <w:tab w:val="left" w:pos="3145"/>
        </w:tabs>
        <w:rPr>
          <w:rFonts w:cs="David"/>
          <w:sz w:val="24"/>
          <w:szCs w:val="24"/>
          <w:rtl/>
        </w:rPr>
      </w:pPr>
    </w:p>
    <w:p w14:paraId="6F6F0690" w14:textId="77777777" w:rsidR="00B2460D" w:rsidRPr="00C84C4A" w:rsidRDefault="00B2460D" w:rsidP="00B2460D">
      <w:pPr>
        <w:tabs>
          <w:tab w:val="left" w:pos="3145"/>
        </w:tabs>
        <w:rPr>
          <w:rFonts w:cs="David"/>
          <w:sz w:val="24"/>
          <w:szCs w:val="24"/>
          <w:rtl/>
        </w:rPr>
      </w:pPr>
    </w:p>
    <w:p w14:paraId="115BBE2C" w14:textId="77777777" w:rsidR="00B2460D" w:rsidRPr="00C84C4A" w:rsidRDefault="00B2460D" w:rsidP="00B2460D">
      <w:pPr>
        <w:tabs>
          <w:tab w:val="left" w:pos="3145"/>
        </w:tabs>
        <w:rPr>
          <w:rFonts w:cs="David"/>
          <w:sz w:val="24"/>
          <w:szCs w:val="24"/>
          <w:rtl/>
        </w:rPr>
      </w:pPr>
    </w:p>
    <w:p w14:paraId="079B5B34" w14:textId="77777777" w:rsidR="00B2460D" w:rsidRPr="00C84C4A" w:rsidRDefault="00B2460D" w:rsidP="00B2460D">
      <w:pPr>
        <w:tabs>
          <w:tab w:val="left" w:pos="3145"/>
        </w:tabs>
        <w:rPr>
          <w:rFonts w:cs="David"/>
          <w:sz w:val="24"/>
          <w:szCs w:val="24"/>
          <w:rtl/>
        </w:rPr>
      </w:pPr>
    </w:p>
    <w:p w14:paraId="6E069CB9" w14:textId="77777777" w:rsidR="00B2460D" w:rsidRPr="00C84C4A" w:rsidRDefault="00B2460D" w:rsidP="00B2460D">
      <w:pPr>
        <w:tabs>
          <w:tab w:val="left" w:pos="3145"/>
        </w:tabs>
        <w:rPr>
          <w:rFonts w:cs="David"/>
          <w:sz w:val="24"/>
          <w:szCs w:val="24"/>
          <w:rtl/>
        </w:rPr>
      </w:pPr>
    </w:p>
    <w:p w14:paraId="0EB76650" w14:textId="77777777" w:rsidR="00B2460D" w:rsidRPr="00C84C4A" w:rsidRDefault="00B2460D" w:rsidP="00B2460D">
      <w:pPr>
        <w:tabs>
          <w:tab w:val="left" w:pos="3145"/>
        </w:tabs>
        <w:rPr>
          <w:rFonts w:cs="David"/>
          <w:sz w:val="24"/>
          <w:szCs w:val="24"/>
          <w:rtl/>
        </w:rPr>
      </w:pPr>
    </w:p>
    <w:p w14:paraId="2CDCBD57" w14:textId="77777777" w:rsidR="00B2460D" w:rsidRPr="00C84C4A" w:rsidRDefault="00B2460D" w:rsidP="00B2460D">
      <w:pPr>
        <w:tabs>
          <w:tab w:val="left" w:pos="3145"/>
        </w:tabs>
        <w:rPr>
          <w:rFonts w:cs="David"/>
          <w:sz w:val="24"/>
          <w:szCs w:val="24"/>
          <w:rtl/>
        </w:rPr>
      </w:pPr>
    </w:p>
    <w:p w14:paraId="2B5887E0" w14:textId="77777777" w:rsidR="00B2460D" w:rsidRPr="00C84C4A" w:rsidRDefault="00B2460D" w:rsidP="00B2460D">
      <w:pPr>
        <w:tabs>
          <w:tab w:val="left" w:pos="3145"/>
        </w:tabs>
        <w:rPr>
          <w:rFonts w:cs="David"/>
          <w:sz w:val="24"/>
          <w:szCs w:val="24"/>
          <w:rtl/>
        </w:rPr>
      </w:pPr>
    </w:p>
    <w:p w14:paraId="7E616AF9" w14:textId="77777777" w:rsidR="00B2460D" w:rsidRPr="00C84C4A" w:rsidRDefault="00B2460D" w:rsidP="00B2460D">
      <w:pPr>
        <w:tabs>
          <w:tab w:val="left" w:pos="3145"/>
        </w:tabs>
        <w:rPr>
          <w:rFonts w:cs="David"/>
          <w:sz w:val="24"/>
          <w:szCs w:val="24"/>
          <w:rtl/>
        </w:rPr>
      </w:pPr>
    </w:p>
    <w:p w14:paraId="7A51C10C" w14:textId="77777777" w:rsidR="00B2460D" w:rsidRPr="00C84C4A" w:rsidRDefault="00B2460D" w:rsidP="00B2460D">
      <w:pPr>
        <w:tabs>
          <w:tab w:val="left" w:pos="3145"/>
        </w:tabs>
        <w:rPr>
          <w:rFonts w:cs="David"/>
          <w:sz w:val="24"/>
          <w:szCs w:val="24"/>
          <w:rtl/>
        </w:rPr>
      </w:pPr>
    </w:p>
    <w:p w14:paraId="2D67ED76" w14:textId="77777777" w:rsidR="00B2460D" w:rsidRPr="00C84C4A" w:rsidRDefault="00B2460D" w:rsidP="00B2460D">
      <w:pPr>
        <w:tabs>
          <w:tab w:val="left" w:pos="3145"/>
        </w:tabs>
        <w:rPr>
          <w:rFonts w:cs="David"/>
          <w:sz w:val="24"/>
          <w:szCs w:val="24"/>
          <w:rtl/>
        </w:rPr>
      </w:pPr>
    </w:p>
    <w:p w14:paraId="070D8457" w14:textId="77777777" w:rsidR="00B2460D" w:rsidRPr="00C84C4A" w:rsidRDefault="00B2460D" w:rsidP="00B2460D">
      <w:pPr>
        <w:tabs>
          <w:tab w:val="left" w:pos="3145"/>
        </w:tabs>
        <w:rPr>
          <w:rFonts w:cs="David"/>
          <w:sz w:val="24"/>
          <w:szCs w:val="24"/>
          <w:rtl/>
        </w:rPr>
      </w:pPr>
    </w:p>
    <w:p w14:paraId="2C9AA11F" w14:textId="77777777" w:rsidR="00B2460D" w:rsidRPr="00C84C4A" w:rsidRDefault="00B2460D" w:rsidP="00B2460D">
      <w:pPr>
        <w:tabs>
          <w:tab w:val="left" w:pos="3145"/>
        </w:tabs>
        <w:rPr>
          <w:rFonts w:cs="David"/>
          <w:sz w:val="24"/>
          <w:szCs w:val="24"/>
          <w:rtl/>
        </w:rPr>
      </w:pPr>
    </w:p>
    <w:p w14:paraId="4323FFD9" w14:textId="77777777" w:rsidR="00B2460D" w:rsidRPr="00C84C4A" w:rsidRDefault="00B2460D" w:rsidP="00B2460D">
      <w:pPr>
        <w:tabs>
          <w:tab w:val="left" w:pos="3145"/>
        </w:tabs>
        <w:rPr>
          <w:rFonts w:cs="David"/>
          <w:sz w:val="24"/>
          <w:szCs w:val="24"/>
          <w:rtl/>
        </w:rPr>
      </w:pPr>
    </w:p>
    <w:p w14:paraId="571AFCA6" w14:textId="77777777" w:rsidR="00B2460D" w:rsidRPr="00C84C4A" w:rsidRDefault="00B2460D" w:rsidP="00B2460D">
      <w:pPr>
        <w:tabs>
          <w:tab w:val="left" w:pos="3145"/>
        </w:tabs>
        <w:rPr>
          <w:rFonts w:cs="David"/>
          <w:sz w:val="24"/>
          <w:szCs w:val="24"/>
          <w:rtl/>
        </w:rPr>
      </w:pPr>
    </w:p>
    <w:p w14:paraId="415B5DD2" w14:textId="77777777" w:rsidR="00B2460D" w:rsidRPr="00C84C4A" w:rsidRDefault="00B2460D" w:rsidP="00B2460D">
      <w:pPr>
        <w:tabs>
          <w:tab w:val="left" w:pos="3145"/>
        </w:tabs>
        <w:rPr>
          <w:rFonts w:cs="David"/>
          <w:sz w:val="24"/>
          <w:szCs w:val="24"/>
          <w:rtl/>
        </w:rPr>
      </w:pPr>
    </w:p>
    <w:p w14:paraId="692B223E" w14:textId="77777777" w:rsidR="00B2460D" w:rsidRPr="00C84C4A" w:rsidRDefault="00B2460D" w:rsidP="00B2460D">
      <w:pPr>
        <w:tabs>
          <w:tab w:val="left" w:pos="3145"/>
        </w:tabs>
        <w:rPr>
          <w:rFonts w:cs="David"/>
          <w:sz w:val="24"/>
          <w:szCs w:val="24"/>
          <w:rtl/>
        </w:rPr>
      </w:pPr>
    </w:p>
    <w:p w14:paraId="36CDA660" w14:textId="77777777" w:rsidR="00B2460D" w:rsidRPr="00C84C4A" w:rsidRDefault="00B2460D" w:rsidP="00B2460D">
      <w:pPr>
        <w:tabs>
          <w:tab w:val="left" w:pos="3145"/>
        </w:tabs>
        <w:rPr>
          <w:rFonts w:cs="David"/>
          <w:sz w:val="24"/>
          <w:szCs w:val="24"/>
          <w:rtl/>
        </w:rPr>
      </w:pPr>
    </w:p>
    <w:p w14:paraId="0A748267" w14:textId="77777777" w:rsidR="00B2460D" w:rsidRPr="00C84C4A" w:rsidRDefault="00B2460D" w:rsidP="00B2460D">
      <w:pPr>
        <w:tabs>
          <w:tab w:val="left" w:pos="3145"/>
        </w:tabs>
        <w:rPr>
          <w:rFonts w:cs="David"/>
          <w:sz w:val="24"/>
          <w:szCs w:val="24"/>
          <w:rtl/>
        </w:rPr>
      </w:pPr>
    </w:p>
    <w:p w14:paraId="32BB4E82" w14:textId="77777777" w:rsidR="00B2460D" w:rsidRPr="00C84C4A" w:rsidRDefault="00B2460D" w:rsidP="00B2460D">
      <w:pPr>
        <w:tabs>
          <w:tab w:val="left" w:pos="3145"/>
        </w:tabs>
        <w:rPr>
          <w:rFonts w:cs="David"/>
          <w:sz w:val="24"/>
          <w:szCs w:val="24"/>
          <w:rtl/>
        </w:rPr>
      </w:pPr>
    </w:p>
    <w:p w14:paraId="56BFA7B1" w14:textId="77777777" w:rsidR="00B2460D" w:rsidRPr="00C84C4A" w:rsidRDefault="00B2460D" w:rsidP="00B2460D">
      <w:pPr>
        <w:tabs>
          <w:tab w:val="left" w:pos="3145"/>
        </w:tabs>
        <w:rPr>
          <w:rFonts w:cs="David"/>
          <w:sz w:val="24"/>
          <w:szCs w:val="24"/>
          <w:rtl/>
        </w:rPr>
      </w:pPr>
    </w:p>
    <w:p w14:paraId="119122AC" w14:textId="77777777" w:rsidR="00B2460D" w:rsidRPr="00C84C4A" w:rsidRDefault="00B2460D" w:rsidP="00B2460D">
      <w:pPr>
        <w:tabs>
          <w:tab w:val="left" w:pos="3145"/>
        </w:tabs>
        <w:rPr>
          <w:rFonts w:cs="David"/>
          <w:sz w:val="24"/>
          <w:szCs w:val="24"/>
          <w:rtl/>
        </w:rPr>
      </w:pPr>
    </w:p>
    <w:p w14:paraId="07EBCD25" w14:textId="77777777" w:rsidR="00B2460D" w:rsidRPr="00C84C4A" w:rsidRDefault="00B2460D" w:rsidP="00B2460D">
      <w:pPr>
        <w:tabs>
          <w:tab w:val="left" w:pos="3145"/>
        </w:tabs>
        <w:rPr>
          <w:rFonts w:cs="David"/>
          <w:sz w:val="24"/>
          <w:szCs w:val="24"/>
          <w:rtl/>
        </w:rPr>
      </w:pPr>
    </w:p>
    <w:p w14:paraId="7C29C1CE" w14:textId="77777777" w:rsidR="00B2460D" w:rsidRPr="00C84C4A" w:rsidRDefault="00B2460D" w:rsidP="00B2460D">
      <w:pPr>
        <w:tabs>
          <w:tab w:val="left" w:pos="3145"/>
        </w:tabs>
        <w:rPr>
          <w:rFonts w:cs="David"/>
          <w:sz w:val="24"/>
          <w:szCs w:val="24"/>
          <w:rtl/>
        </w:rPr>
      </w:pPr>
    </w:p>
    <w:p w14:paraId="68FCF2F8" w14:textId="77777777" w:rsidR="00B2460D" w:rsidRPr="00C84C4A" w:rsidRDefault="00B2460D" w:rsidP="00B2460D">
      <w:pPr>
        <w:tabs>
          <w:tab w:val="left" w:pos="3145"/>
        </w:tabs>
        <w:rPr>
          <w:rFonts w:cs="David"/>
          <w:sz w:val="24"/>
          <w:szCs w:val="24"/>
          <w:rtl/>
        </w:rPr>
      </w:pPr>
    </w:p>
    <w:p w14:paraId="4B020D1A" w14:textId="77777777" w:rsidR="00B2460D" w:rsidRPr="00C84C4A" w:rsidRDefault="00B2460D" w:rsidP="00B2460D">
      <w:pPr>
        <w:tabs>
          <w:tab w:val="left" w:pos="3145"/>
        </w:tabs>
        <w:rPr>
          <w:rFonts w:cs="David"/>
          <w:sz w:val="24"/>
          <w:szCs w:val="24"/>
          <w:rtl/>
        </w:rPr>
      </w:pPr>
    </w:p>
    <w:p w14:paraId="2F2AD619" w14:textId="77777777" w:rsidR="003F1518" w:rsidRDefault="003F1518">
      <w:pPr>
        <w:bidi w:val="0"/>
        <w:spacing w:after="160" w:line="259" w:lineRule="auto"/>
        <w:rPr>
          <w:rFonts w:cs="David"/>
          <w:sz w:val="24"/>
          <w:szCs w:val="24"/>
          <w:rtl/>
        </w:rPr>
      </w:pPr>
      <w:r>
        <w:rPr>
          <w:rFonts w:cs="David"/>
          <w:sz w:val="24"/>
          <w:szCs w:val="24"/>
          <w:rtl/>
        </w:rPr>
        <w:br w:type="page"/>
      </w:r>
    </w:p>
    <w:p w14:paraId="5941C6C5" w14:textId="5316DD0B" w:rsidR="00B2460D" w:rsidRPr="00C84C4A" w:rsidRDefault="00B2460D" w:rsidP="00B2460D">
      <w:pPr>
        <w:pBdr>
          <w:top w:val="single" w:sz="4" w:space="1" w:color="808080"/>
          <w:bottom w:val="single" w:sz="4" w:space="1" w:color="auto"/>
        </w:pBdr>
        <w:jc w:val="center"/>
        <w:rPr>
          <w:rFonts w:cs="David"/>
          <w:b/>
          <w:bCs/>
          <w:sz w:val="24"/>
          <w:szCs w:val="24"/>
        </w:rPr>
      </w:pPr>
      <w:r w:rsidRPr="00C84C4A">
        <w:rPr>
          <w:rFonts w:cs="David" w:hint="cs"/>
          <w:b/>
          <w:bCs/>
          <w:sz w:val="24"/>
          <w:szCs w:val="24"/>
          <w:rtl/>
        </w:rPr>
        <w:lastRenderedPageBreak/>
        <w:t>מסמך ה'</w:t>
      </w:r>
    </w:p>
    <w:p w14:paraId="4B7357AC" w14:textId="77777777" w:rsidR="00B2460D" w:rsidRDefault="00B2460D" w:rsidP="00B2460D">
      <w:pPr>
        <w:pBdr>
          <w:top w:val="single" w:sz="4" w:space="1" w:color="808080"/>
          <w:bottom w:val="single" w:sz="4" w:space="1" w:color="auto"/>
        </w:pBdr>
        <w:jc w:val="center"/>
        <w:rPr>
          <w:rFonts w:cs="David"/>
          <w:b/>
          <w:bCs/>
          <w:sz w:val="24"/>
          <w:szCs w:val="24"/>
          <w:rtl/>
        </w:rPr>
      </w:pPr>
      <w:r w:rsidRPr="00C84C4A">
        <w:rPr>
          <w:rFonts w:cs="David" w:hint="cs"/>
          <w:b/>
          <w:bCs/>
          <w:sz w:val="24"/>
          <w:szCs w:val="24"/>
          <w:rtl/>
        </w:rPr>
        <w:t>כתב כמויות</w:t>
      </w:r>
    </w:p>
    <w:p w14:paraId="22F72EBD" w14:textId="77777777" w:rsidR="00B2460D" w:rsidRPr="00DB5F36" w:rsidRDefault="00B2460D" w:rsidP="00B2460D">
      <w:pPr>
        <w:tabs>
          <w:tab w:val="left" w:pos="3145"/>
        </w:tabs>
        <w:rPr>
          <w:rFonts w:cs="David"/>
          <w:sz w:val="24"/>
          <w:szCs w:val="24"/>
          <w:rtl/>
        </w:rPr>
      </w:pPr>
    </w:p>
    <w:p w14:paraId="7FC8C68C" w14:textId="77777777" w:rsidR="00B2460D" w:rsidRDefault="00B2460D" w:rsidP="00B2460D"/>
    <w:p w14:paraId="5475EA69" w14:textId="77777777" w:rsidR="00B2460D" w:rsidRDefault="00B2460D" w:rsidP="00B2460D"/>
    <w:p w14:paraId="4AAE9A3B" w14:textId="77777777" w:rsidR="00B2460D" w:rsidRDefault="00B2460D" w:rsidP="00B2460D"/>
    <w:p w14:paraId="275FAC57" w14:textId="77777777" w:rsidR="004944EB" w:rsidRDefault="004944EB"/>
    <w:sectPr w:rsidR="004944EB" w:rsidSect="00B2460D">
      <w:headerReference w:type="default" r:id="rId8"/>
      <w:footerReference w:type="even" r:id="rId9"/>
      <w:footerReference w:type="default" r:id="rId10"/>
      <w:pgSz w:w="11906" w:h="16838" w:code="9"/>
      <w:pgMar w:top="1037" w:right="1411" w:bottom="994" w:left="1411" w:header="432"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B9765" w14:textId="77777777" w:rsidR="005B3CF8" w:rsidRDefault="005B3CF8" w:rsidP="00B2460D">
      <w:r>
        <w:separator/>
      </w:r>
    </w:p>
  </w:endnote>
  <w:endnote w:type="continuationSeparator" w:id="0">
    <w:p w14:paraId="3C559391" w14:textId="77777777" w:rsidR="005B3CF8" w:rsidRDefault="005B3CF8" w:rsidP="00B24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Ruehl">
    <w:panose1 w:val="020E0503060101010101"/>
    <w:charset w:val="00"/>
    <w:family w:val="swiss"/>
    <w:pitch w:val="variable"/>
    <w:sig w:usb0="00000803" w:usb1="00000000" w:usb2="00000000" w:usb3="00000000" w:csb0="00000021" w:csb1="00000000"/>
  </w:font>
  <w:font w:name="QDavid">
    <w:panose1 w:val="00000000000000000000"/>
    <w:charset w:val="02"/>
    <w:family w:val="auto"/>
    <w:notTrueType/>
    <w:pitch w:val="variable"/>
  </w:font>
  <w:font w:name="David,Bold">
    <w:altName w:val="Times New Roman"/>
    <w:panose1 w:val="00000000000000000000"/>
    <w:charset w:val="B1"/>
    <w:family w:val="auto"/>
    <w:notTrueType/>
    <w:pitch w:val="default"/>
    <w:sig w:usb0="00000801" w:usb1="00000000" w:usb2="00000000" w:usb3="00000000" w:csb0="00000020" w:csb1="00000000"/>
  </w:font>
  <w:font w:name="MT Extra">
    <w:panose1 w:val="05050102010205020202"/>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435A" w14:textId="77777777" w:rsidR="00AA12A4" w:rsidRDefault="00AA12A4" w:rsidP="00B2460D">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end"/>
    </w:r>
  </w:p>
  <w:p w14:paraId="7F00BBB1" w14:textId="77777777" w:rsidR="00AA12A4" w:rsidRDefault="00AA12A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0039" w:type="dxa"/>
      <w:tblInd w:w="-433" w:type="dxa"/>
      <w:tblBorders>
        <w:top w:val="single" w:sz="12" w:space="0" w:color="76923C"/>
        <w:insideH w:val="single" w:sz="12" w:space="0" w:color="76923C"/>
      </w:tblBorders>
      <w:tblLook w:val="04A0" w:firstRow="1" w:lastRow="0" w:firstColumn="1" w:lastColumn="0" w:noHBand="0" w:noVBand="1"/>
    </w:tblPr>
    <w:tblGrid>
      <w:gridCol w:w="5822"/>
      <w:gridCol w:w="4217"/>
    </w:tblGrid>
    <w:tr w:rsidR="00AA12A4" w:rsidRPr="006959BD" w14:paraId="2356EE5C" w14:textId="77777777" w:rsidTr="00B2460D">
      <w:trPr>
        <w:trHeight w:val="537"/>
      </w:trPr>
      <w:tc>
        <w:tcPr>
          <w:tcW w:w="5822" w:type="dxa"/>
          <w:vAlign w:val="bottom"/>
        </w:tcPr>
        <w:p w14:paraId="1DAE1FDA" w14:textId="77777777" w:rsidR="00AA12A4" w:rsidRPr="00E3504E" w:rsidRDefault="00AA12A4" w:rsidP="00B2460D">
          <w:pPr>
            <w:pStyle w:val="a8"/>
            <w:tabs>
              <w:tab w:val="clear" w:pos="8306"/>
              <w:tab w:val="right" w:pos="9789"/>
            </w:tabs>
            <w:rPr>
              <w:rFonts w:cs="David"/>
              <w:sz w:val="24"/>
              <w:szCs w:val="24"/>
              <w:rtl/>
            </w:rPr>
          </w:pPr>
          <w:r w:rsidRPr="00E3504E">
            <w:rPr>
              <w:rFonts w:cs="David" w:hint="cs"/>
              <w:sz w:val="24"/>
              <w:szCs w:val="24"/>
              <w:rtl/>
            </w:rPr>
            <w:t xml:space="preserve">נקרא, חתימה וחותמת המציע _______________                                                        </w:t>
          </w:r>
        </w:p>
      </w:tc>
      <w:tc>
        <w:tcPr>
          <w:tcW w:w="4217" w:type="dxa"/>
          <w:vAlign w:val="bottom"/>
        </w:tcPr>
        <w:p w14:paraId="3C08BD78" w14:textId="77777777" w:rsidR="00AA12A4" w:rsidRPr="00FB0BC8" w:rsidRDefault="00AA12A4" w:rsidP="00B2460D">
          <w:pPr>
            <w:jc w:val="center"/>
            <w:rPr>
              <w:rFonts w:cs="David"/>
              <w:sz w:val="24"/>
              <w:szCs w:val="24"/>
            </w:rPr>
          </w:pPr>
          <w:r w:rsidRPr="00437FA9">
            <w:rPr>
              <w:rFonts w:cs="David"/>
              <w:sz w:val="24"/>
              <w:szCs w:val="24"/>
              <w:rtl/>
              <w:lang w:val="he-IL"/>
            </w:rPr>
            <w:t xml:space="preserve">עמוד </w:t>
          </w:r>
          <w:r w:rsidRPr="00437FA9">
            <w:rPr>
              <w:rFonts w:cs="David"/>
              <w:sz w:val="24"/>
              <w:szCs w:val="24"/>
            </w:rPr>
            <w:fldChar w:fldCharType="begin"/>
          </w:r>
          <w:r w:rsidRPr="00437FA9">
            <w:rPr>
              <w:rFonts w:cs="David"/>
              <w:sz w:val="24"/>
              <w:szCs w:val="24"/>
            </w:rPr>
            <w:instrText xml:space="preserve"> PAGE </w:instrText>
          </w:r>
          <w:r w:rsidRPr="00437FA9">
            <w:rPr>
              <w:rFonts w:cs="David"/>
              <w:sz w:val="24"/>
              <w:szCs w:val="24"/>
            </w:rPr>
            <w:fldChar w:fldCharType="separate"/>
          </w:r>
          <w:r w:rsidR="00E841FA">
            <w:rPr>
              <w:rFonts w:cs="David"/>
              <w:noProof/>
              <w:sz w:val="24"/>
              <w:szCs w:val="24"/>
              <w:rtl/>
            </w:rPr>
            <w:t>70</w:t>
          </w:r>
          <w:r w:rsidRPr="00437FA9">
            <w:rPr>
              <w:rFonts w:cs="David"/>
              <w:sz w:val="24"/>
              <w:szCs w:val="24"/>
            </w:rPr>
            <w:fldChar w:fldCharType="end"/>
          </w:r>
          <w:r w:rsidRPr="00437FA9">
            <w:rPr>
              <w:rFonts w:cs="David"/>
              <w:sz w:val="24"/>
              <w:szCs w:val="24"/>
              <w:rtl/>
              <w:lang w:val="he-IL"/>
            </w:rPr>
            <w:t xml:space="preserve"> מתוך </w:t>
          </w:r>
          <w:r w:rsidRPr="00437FA9">
            <w:rPr>
              <w:rFonts w:cs="David"/>
              <w:sz w:val="24"/>
              <w:szCs w:val="24"/>
            </w:rPr>
            <w:fldChar w:fldCharType="begin"/>
          </w:r>
          <w:r w:rsidRPr="00437FA9">
            <w:rPr>
              <w:rFonts w:cs="David"/>
              <w:sz w:val="24"/>
              <w:szCs w:val="24"/>
            </w:rPr>
            <w:instrText xml:space="preserve"> NUMPAGES  </w:instrText>
          </w:r>
          <w:r w:rsidRPr="00437FA9">
            <w:rPr>
              <w:rFonts w:cs="David"/>
              <w:sz w:val="24"/>
              <w:szCs w:val="24"/>
            </w:rPr>
            <w:fldChar w:fldCharType="separate"/>
          </w:r>
          <w:r w:rsidR="00E841FA">
            <w:rPr>
              <w:rFonts w:cs="David"/>
              <w:noProof/>
              <w:sz w:val="24"/>
              <w:szCs w:val="24"/>
              <w:rtl/>
            </w:rPr>
            <w:t>70</w:t>
          </w:r>
          <w:r w:rsidRPr="00437FA9">
            <w:rPr>
              <w:rFonts w:cs="David"/>
              <w:sz w:val="24"/>
              <w:szCs w:val="24"/>
            </w:rPr>
            <w:fldChar w:fldCharType="end"/>
          </w:r>
        </w:p>
        <w:p w14:paraId="3659852D" w14:textId="77777777" w:rsidR="00AA12A4" w:rsidRPr="00E3504E" w:rsidRDefault="00AA12A4" w:rsidP="00B2460D">
          <w:pPr>
            <w:pStyle w:val="a8"/>
            <w:jc w:val="right"/>
            <w:rPr>
              <w:rFonts w:cs="David"/>
              <w:sz w:val="24"/>
              <w:szCs w:val="24"/>
              <w:rtl/>
              <w:cs/>
            </w:rPr>
          </w:pPr>
        </w:p>
      </w:tc>
    </w:tr>
  </w:tbl>
  <w:p w14:paraId="5902FF2F" w14:textId="77777777" w:rsidR="00AA12A4" w:rsidRDefault="00AA12A4" w:rsidP="00B2460D">
    <w:pPr>
      <w:jc w:val="right"/>
      <w:rPr>
        <w:rFonts w:cs="David"/>
        <w:sz w:val="24"/>
        <w:szCs w:val="24"/>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0C2EB" w14:textId="77777777" w:rsidR="005B3CF8" w:rsidRDefault="005B3CF8" w:rsidP="00B2460D">
      <w:r>
        <w:separator/>
      </w:r>
    </w:p>
  </w:footnote>
  <w:footnote w:type="continuationSeparator" w:id="0">
    <w:p w14:paraId="23F78322" w14:textId="77777777" w:rsidR="005B3CF8" w:rsidRDefault="005B3CF8" w:rsidP="00B24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0170" w:type="dxa"/>
      <w:tblInd w:w="-612" w:type="dxa"/>
      <w:tblBorders>
        <w:bottom w:val="single" w:sz="18" w:space="0" w:color="76923C"/>
      </w:tblBorders>
      <w:tblLook w:val="04A0" w:firstRow="1" w:lastRow="0" w:firstColumn="1" w:lastColumn="0" w:noHBand="0" w:noVBand="1"/>
    </w:tblPr>
    <w:tblGrid>
      <w:gridCol w:w="10170"/>
    </w:tblGrid>
    <w:tr w:rsidR="00AA12A4" w:rsidRPr="00112580" w14:paraId="2BA54DD1" w14:textId="77777777" w:rsidTr="00B2460D">
      <w:trPr>
        <w:trHeight w:val="280"/>
      </w:trPr>
      <w:tc>
        <w:tcPr>
          <w:tcW w:w="10170" w:type="dxa"/>
        </w:tcPr>
        <w:p w14:paraId="560C299D" w14:textId="15A2386C" w:rsidR="00AA12A4" w:rsidRPr="00F125A7" w:rsidRDefault="007F3A03" w:rsidP="00527B47">
          <w:pPr>
            <w:pStyle w:val="ac"/>
            <w:tabs>
              <w:tab w:val="left" w:pos="7708"/>
              <w:tab w:val="right" w:pos="9954"/>
            </w:tabs>
            <w:jc w:val="center"/>
            <w:rPr>
              <w:rFonts w:ascii="Cambria" w:hAnsi="Cambria" w:cs="David"/>
              <w:sz w:val="24"/>
              <w:szCs w:val="24"/>
              <w:rtl/>
            </w:rPr>
          </w:pPr>
          <w:r>
            <w:rPr>
              <w:rFonts w:ascii="Cambria" w:hAnsi="Cambria" w:cs="David" w:hint="cs"/>
              <w:sz w:val="24"/>
              <w:szCs w:val="24"/>
              <w:rtl/>
            </w:rPr>
            <w:t>ה</w:t>
          </w:r>
          <w:r>
            <w:rPr>
              <w:rFonts w:ascii="Cambria" w:hAnsi="Cambria" w:hint="cs"/>
              <w:sz w:val="24"/>
              <w:szCs w:val="24"/>
              <w:rtl/>
            </w:rPr>
            <w:t>חברה הכלכלית ו</w:t>
          </w:r>
          <w:r w:rsidR="00527B47">
            <w:rPr>
              <w:rFonts w:ascii="Cambria" w:hAnsi="Cambria" w:cs="David" w:hint="cs"/>
              <w:sz w:val="24"/>
              <w:szCs w:val="24"/>
              <w:rtl/>
            </w:rPr>
            <w:t>עיריית אום אל פחם</w:t>
          </w:r>
          <w:r w:rsidR="00AA12A4" w:rsidRPr="00F125A7">
            <w:rPr>
              <w:rFonts w:ascii="Cambria" w:hAnsi="Cambria" w:cs="David" w:hint="cs"/>
              <w:sz w:val="24"/>
              <w:szCs w:val="24"/>
              <w:rtl/>
            </w:rPr>
            <w:t>- מכרז פומבי</w:t>
          </w:r>
          <w:r w:rsidR="00527B47">
            <w:rPr>
              <w:rFonts w:ascii="Cambria" w:hAnsi="Cambria" w:cs="David" w:hint="cs"/>
              <w:sz w:val="24"/>
              <w:szCs w:val="24"/>
              <w:rtl/>
            </w:rPr>
            <w:t xml:space="preserve"> מס' </w:t>
          </w:r>
          <w:r w:rsidR="00AA12A4" w:rsidRPr="00527B47">
            <w:rPr>
              <w:rFonts w:ascii="Cambria" w:hAnsi="Cambria" w:cs="David" w:hint="cs"/>
              <w:color w:val="FF0000"/>
              <w:sz w:val="24"/>
              <w:szCs w:val="24"/>
              <w:rtl/>
            </w:rPr>
            <w:t xml:space="preserve"> </w:t>
          </w:r>
          <w:r w:rsidR="00272F37">
            <w:rPr>
              <w:rFonts w:ascii="Cambria" w:hAnsi="Cambria" w:cs="David" w:hint="cs"/>
              <w:color w:val="FF0000"/>
              <w:sz w:val="24"/>
              <w:szCs w:val="24"/>
              <w:rtl/>
            </w:rPr>
            <w:t>"</w:t>
          </w:r>
          <w:r w:rsidR="00112EFD">
            <w:rPr>
              <w:rFonts w:ascii="Cambria" w:hAnsi="Cambria" w:cs="David" w:hint="cs"/>
              <w:color w:val="FF0000"/>
              <w:sz w:val="24"/>
              <w:szCs w:val="24"/>
              <w:rtl/>
            </w:rPr>
            <w:t>02</w:t>
          </w:r>
          <w:r w:rsidR="00A62E31">
            <w:rPr>
              <w:rFonts w:ascii="Cambria" w:hAnsi="Cambria" w:cs="David" w:hint="cs"/>
              <w:color w:val="FF0000"/>
              <w:sz w:val="24"/>
              <w:szCs w:val="24"/>
              <w:rtl/>
            </w:rPr>
            <w:t>/2022</w:t>
          </w:r>
          <w:r w:rsidR="00272F37">
            <w:rPr>
              <w:rFonts w:ascii="Cambria" w:hAnsi="Cambria" w:cs="David" w:hint="cs"/>
              <w:color w:val="FF0000"/>
              <w:sz w:val="24"/>
              <w:szCs w:val="24"/>
              <w:rtl/>
            </w:rPr>
            <w:t>"</w:t>
          </w:r>
        </w:p>
      </w:tc>
    </w:tr>
    <w:tr w:rsidR="00AA12A4" w:rsidRPr="007107E2" w14:paraId="4A76A229" w14:textId="77777777" w:rsidTr="00B2460D">
      <w:trPr>
        <w:trHeight w:val="253"/>
      </w:trPr>
      <w:tc>
        <w:tcPr>
          <w:tcW w:w="10170" w:type="dxa"/>
        </w:tcPr>
        <w:p w14:paraId="7FA72656" w14:textId="3294DF0C" w:rsidR="00AA12A4" w:rsidRPr="007107E2" w:rsidRDefault="00AA12A4" w:rsidP="00527B47">
          <w:pPr>
            <w:pStyle w:val="ac"/>
            <w:jc w:val="center"/>
            <w:rPr>
              <w:rFonts w:ascii="Cambria" w:hAnsi="Cambria" w:cs="David"/>
              <w:sz w:val="24"/>
              <w:szCs w:val="24"/>
              <w:rtl/>
            </w:rPr>
          </w:pPr>
          <w:r w:rsidRPr="007107E2">
            <w:rPr>
              <w:rFonts w:ascii="Cambria" w:hAnsi="Cambria" w:cs="David" w:hint="cs"/>
              <w:sz w:val="24"/>
              <w:szCs w:val="24"/>
              <w:rtl/>
            </w:rPr>
            <w:t xml:space="preserve">מכרז לביצוע </w:t>
          </w:r>
          <w:r w:rsidRPr="007107E2">
            <w:rPr>
              <w:rFonts w:ascii="QDavid" w:hAnsi="QDavid" w:cs="David" w:hint="cs"/>
              <w:spacing w:val="8"/>
              <w:sz w:val="24"/>
              <w:szCs w:val="24"/>
              <w:rtl/>
            </w:rPr>
            <w:t xml:space="preserve">עבודות </w:t>
          </w:r>
          <w:r w:rsidR="00112EFD">
            <w:rPr>
              <w:rFonts w:ascii="Cambria" w:hAnsi="Cambria" w:cs="David" w:hint="cs"/>
              <w:color w:val="FF0000"/>
              <w:sz w:val="24"/>
              <w:szCs w:val="24"/>
              <w:rtl/>
            </w:rPr>
            <w:t xml:space="preserve">מבנה חניון בה"ס </w:t>
          </w:r>
          <w:proofErr w:type="spellStart"/>
          <w:r w:rsidR="00112EFD">
            <w:rPr>
              <w:rFonts w:ascii="Cambria" w:hAnsi="Cambria" w:cs="David" w:hint="cs"/>
              <w:color w:val="FF0000"/>
              <w:sz w:val="24"/>
              <w:szCs w:val="24"/>
              <w:rtl/>
            </w:rPr>
            <w:t>אלזהראא</w:t>
          </w:r>
          <w:proofErr w:type="spellEnd"/>
        </w:p>
      </w:tc>
    </w:tr>
  </w:tbl>
  <w:p w14:paraId="4437CE8B" w14:textId="77777777" w:rsidR="00AA12A4" w:rsidRPr="00DA4A9E" w:rsidRDefault="00AA12A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2E3D"/>
    <w:multiLevelType w:val="hybridMultilevel"/>
    <w:tmpl w:val="4A1ECE3C"/>
    <w:lvl w:ilvl="0" w:tplc="18085BE0">
      <w:start w:val="4"/>
      <w:numFmt w:val="decimal"/>
      <w:lvlText w:val="%1."/>
      <w:lvlJc w:val="left"/>
      <w:pPr>
        <w:ind w:left="12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D0FE6"/>
    <w:multiLevelType w:val="hybridMultilevel"/>
    <w:tmpl w:val="E6D2C87C"/>
    <w:lvl w:ilvl="0" w:tplc="04090011">
      <w:start w:val="1"/>
      <w:numFmt w:val="decimal"/>
      <w:lvlText w:val="%1)"/>
      <w:lvlJc w:val="left"/>
      <w:pPr>
        <w:ind w:left="422" w:hanging="360"/>
      </w:pPr>
    </w:lvl>
    <w:lvl w:ilvl="1" w:tplc="E1F2A318">
      <w:start w:val="1"/>
      <w:numFmt w:val="hebrew2"/>
      <w:lvlText w:val="%2."/>
      <w:lvlJc w:val="left"/>
      <w:pPr>
        <w:ind w:left="1142" w:hanging="360"/>
      </w:pPr>
      <w:rPr>
        <w:rFonts w:hint="default"/>
      </w:r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2" w15:restartNumberingAfterBreak="0">
    <w:nsid w:val="0686766D"/>
    <w:multiLevelType w:val="hybridMultilevel"/>
    <w:tmpl w:val="F6721BD2"/>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221A7"/>
    <w:multiLevelType w:val="hybridMultilevel"/>
    <w:tmpl w:val="DE8666A2"/>
    <w:lvl w:ilvl="0" w:tplc="BC98CA5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4D1647"/>
    <w:multiLevelType w:val="hybridMultilevel"/>
    <w:tmpl w:val="D9C280C8"/>
    <w:lvl w:ilvl="0" w:tplc="122EDA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E15B0"/>
    <w:multiLevelType w:val="hybridMultilevel"/>
    <w:tmpl w:val="2E1AFA4E"/>
    <w:lvl w:ilvl="0" w:tplc="1E16A0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4B2E1E"/>
    <w:multiLevelType w:val="hybridMultilevel"/>
    <w:tmpl w:val="3FE6AB62"/>
    <w:lvl w:ilvl="0" w:tplc="B204C4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B74FD5"/>
    <w:multiLevelType w:val="hybridMultilevel"/>
    <w:tmpl w:val="673610DC"/>
    <w:lvl w:ilvl="0" w:tplc="95F420DE">
      <w:start w:val="1"/>
      <w:numFmt w:val="hebrew1"/>
      <w:lvlText w:val="(%1)"/>
      <w:lvlJc w:val="left"/>
      <w:pPr>
        <w:ind w:left="1080" w:hanging="360"/>
      </w:pPr>
      <w:rPr>
        <w:rFonts w:cs="David"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5140EC"/>
    <w:multiLevelType w:val="multilevel"/>
    <w:tmpl w:val="F71804B8"/>
    <w:lvl w:ilvl="0">
      <w:start w:val="10"/>
      <w:numFmt w:val="decimal"/>
      <w:lvlText w:val="%1."/>
      <w:lvlJc w:val="left"/>
      <w:pPr>
        <w:tabs>
          <w:tab w:val="num" w:pos="470"/>
        </w:tabs>
        <w:ind w:left="470" w:hanging="360"/>
      </w:pPr>
      <w:rPr>
        <w:rFonts w:hint="default"/>
        <w:b w:val="0"/>
        <w:bCs w:val="0"/>
        <w:i w:val="0"/>
        <w:iCs w:val="0"/>
        <w:strike w:val="0"/>
        <w:dstrike w:val="0"/>
        <w:u w:val="none"/>
        <w:effect w:val="none"/>
      </w:rPr>
    </w:lvl>
    <w:lvl w:ilvl="1">
      <w:start w:val="1"/>
      <w:numFmt w:val="hebrew1"/>
      <w:lvlText w:val="%2."/>
      <w:lvlJc w:val="left"/>
      <w:pPr>
        <w:tabs>
          <w:tab w:val="num" w:pos="1138"/>
        </w:tabs>
        <w:ind w:left="1138" w:hanging="576"/>
      </w:pPr>
      <w:rPr>
        <w:rFonts w:cs="David" w:hint="cs"/>
        <w:bCs w:val="0"/>
        <w:iCs w:val="0"/>
        <w:sz w:val="2"/>
        <w:szCs w:val="24"/>
      </w:rPr>
    </w:lvl>
    <w:lvl w:ilvl="2">
      <w:start w:val="1"/>
      <w:numFmt w:val="decimal"/>
      <w:lvlText w:val="%3)"/>
      <w:lvlJc w:val="left"/>
      <w:pPr>
        <w:tabs>
          <w:tab w:val="num" w:pos="1699"/>
        </w:tabs>
        <w:ind w:left="1699" w:hanging="561"/>
      </w:pPr>
      <w:rPr>
        <w:rFonts w:cs="Times New Roman" w:hint="default"/>
      </w:rPr>
    </w:lvl>
    <w:lvl w:ilvl="3">
      <w:start w:val="1"/>
      <w:numFmt w:val="hebrew1"/>
      <w:lvlText w:val="(%4)"/>
      <w:lvlJc w:val="left"/>
      <w:pPr>
        <w:tabs>
          <w:tab w:val="num" w:pos="2275"/>
        </w:tabs>
        <w:ind w:left="2275" w:hanging="576"/>
      </w:pPr>
      <w:rPr>
        <w:rFonts w:cs="David" w:hint="cs"/>
        <w:bCs w:val="0"/>
        <w:iCs w:val="0"/>
        <w:sz w:val="2"/>
        <w:szCs w:val="24"/>
      </w:rPr>
    </w:lvl>
    <w:lvl w:ilvl="4">
      <w:start w:val="1"/>
      <w:numFmt w:val="decimal"/>
      <w:lvlText w:val="(%5)"/>
      <w:lvlJc w:val="left"/>
      <w:pPr>
        <w:tabs>
          <w:tab w:val="num" w:pos="2837"/>
        </w:tabs>
        <w:ind w:left="2837" w:hanging="562"/>
      </w:pPr>
      <w:rPr>
        <w:rFonts w:cs="Times New Roman" w:hint="default"/>
      </w:rPr>
    </w:lvl>
    <w:lvl w:ilvl="5">
      <w:start w:val="1"/>
      <w:numFmt w:val="decimal"/>
      <w:lvlText w:val="%6."/>
      <w:lvlJc w:val="left"/>
      <w:pPr>
        <w:tabs>
          <w:tab w:val="num" w:pos="703"/>
        </w:tabs>
        <w:ind w:left="703" w:hanging="561"/>
      </w:pPr>
      <w:rPr>
        <w:rFonts w:cs="Times New Roman" w:hint="default"/>
      </w:rPr>
    </w:lvl>
    <w:lvl w:ilvl="6">
      <w:start w:val="1"/>
      <w:numFmt w:val="lowerLetter"/>
      <w:lvlText w:val="%7)"/>
      <w:lvlJc w:val="left"/>
      <w:pPr>
        <w:tabs>
          <w:tab w:val="num" w:pos="3974"/>
        </w:tabs>
        <w:ind w:left="3974" w:hanging="576"/>
      </w:pPr>
      <w:rPr>
        <w:rFonts w:cs="Times New Roman" w:hint="default"/>
      </w:rPr>
    </w:lvl>
    <w:lvl w:ilvl="7">
      <w:start w:val="1"/>
      <w:numFmt w:val="lowerLetter"/>
      <w:lvlText w:val="(%8)"/>
      <w:lvlJc w:val="left"/>
      <w:pPr>
        <w:tabs>
          <w:tab w:val="num" w:pos="4536"/>
        </w:tabs>
        <w:ind w:left="4536" w:hanging="562"/>
      </w:pPr>
      <w:rPr>
        <w:rFonts w:cs="Times New Roman" w:hint="default"/>
      </w:rPr>
    </w:lvl>
    <w:lvl w:ilvl="8">
      <w:start w:val="1"/>
      <w:numFmt w:val="upperLetter"/>
      <w:lvlText w:val="%9."/>
      <w:lvlJc w:val="left"/>
      <w:pPr>
        <w:tabs>
          <w:tab w:val="num" w:pos="5098"/>
        </w:tabs>
        <w:ind w:left="5098" w:hanging="562"/>
      </w:pPr>
      <w:rPr>
        <w:rFonts w:cs="Times New Roman" w:hint="default"/>
      </w:rPr>
    </w:lvl>
  </w:abstractNum>
  <w:abstractNum w:abstractNumId="9" w15:restartNumberingAfterBreak="0">
    <w:nsid w:val="114B2C33"/>
    <w:multiLevelType w:val="multilevel"/>
    <w:tmpl w:val="259E922A"/>
    <w:lvl w:ilvl="0">
      <w:start w:val="1"/>
      <w:numFmt w:val="decimal"/>
      <w:lvlText w:val="%1)"/>
      <w:lvlJc w:val="left"/>
      <w:pPr>
        <w:ind w:left="387" w:hanging="360"/>
      </w:pPr>
      <w:rPr>
        <w:rFonts w:hint="default"/>
      </w:rPr>
    </w:lvl>
    <w:lvl w:ilvl="1" w:tentative="1">
      <w:start w:val="1"/>
      <w:numFmt w:val="lowerLetter"/>
      <w:lvlText w:val="%2."/>
      <w:lvlJc w:val="left"/>
      <w:pPr>
        <w:ind w:left="1107" w:hanging="360"/>
      </w:pPr>
    </w:lvl>
    <w:lvl w:ilvl="2" w:tentative="1">
      <w:start w:val="1"/>
      <w:numFmt w:val="lowerRoman"/>
      <w:lvlText w:val="%3."/>
      <w:lvlJc w:val="right"/>
      <w:pPr>
        <w:ind w:left="1827" w:hanging="180"/>
      </w:pPr>
    </w:lvl>
    <w:lvl w:ilvl="3" w:tentative="1">
      <w:start w:val="1"/>
      <w:numFmt w:val="decimal"/>
      <w:lvlText w:val="%4."/>
      <w:lvlJc w:val="left"/>
      <w:pPr>
        <w:ind w:left="2547" w:hanging="360"/>
      </w:pPr>
    </w:lvl>
    <w:lvl w:ilvl="4" w:tentative="1">
      <w:start w:val="1"/>
      <w:numFmt w:val="lowerLetter"/>
      <w:lvlText w:val="%5."/>
      <w:lvlJc w:val="left"/>
      <w:pPr>
        <w:ind w:left="3267" w:hanging="360"/>
      </w:pPr>
    </w:lvl>
    <w:lvl w:ilvl="5" w:tentative="1">
      <w:start w:val="1"/>
      <w:numFmt w:val="lowerRoman"/>
      <w:lvlText w:val="%6."/>
      <w:lvlJc w:val="right"/>
      <w:pPr>
        <w:ind w:left="3987" w:hanging="180"/>
      </w:pPr>
    </w:lvl>
    <w:lvl w:ilvl="6" w:tentative="1">
      <w:start w:val="1"/>
      <w:numFmt w:val="decimal"/>
      <w:lvlText w:val="%7."/>
      <w:lvlJc w:val="left"/>
      <w:pPr>
        <w:ind w:left="4707" w:hanging="360"/>
      </w:pPr>
    </w:lvl>
    <w:lvl w:ilvl="7" w:tentative="1">
      <w:start w:val="1"/>
      <w:numFmt w:val="lowerLetter"/>
      <w:lvlText w:val="%8."/>
      <w:lvlJc w:val="left"/>
      <w:pPr>
        <w:ind w:left="5427" w:hanging="360"/>
      </w:pPr>
    </w:lvl>
    <w:lvl w:ilvl="8" w:tentative="1">
      <w:start w:val="1"/>
      <w:numFmt w:val="lowerRoman"/>
      <w:lvlText w:val="%9."/>
      <w:lvlJc w:val="right"/>
      <w:pPr>
        <w:ind w:left="6147" w:hanging="180"/>
      </w:pPr>
    </w:lvl>
  </w:abstractNum>
  <w:abstractNum w:abstractNumId="10" w15:restartNumberingAfterBreak="0">
    <w:nsid w:val="1239533D"/>
    <w:multiLevelType w:val="multilevel"/>
    <w:tmpl w:val="259E922A"/>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11" w15:restartNumberingAfterBreak="0">
    <w:nsid w:val="131D6DFC"/>
    <w:multiLevelType w:val="hybridMultilevel"/>
    <w:tmpl w:val="7F267548"/>
    <w:lvl w:ilvl="0" w:tplc="04090011">
      <w:start w:val="1"/>
      <w:numFmt w:val="decimal"/>
      <w:lvlText w:val="%1)"/>
      <w:lvlJc w:val="left"/>
      <w:pPr>
        <w:ind w:left="785" w:hanging="360"/>
      </w:pPr>
      <w:rPr>
        <w:rFonts w:hint="default"/>
        <w:b/>
        <w:bCs w:val="0"/>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2" w15:restartNumberingAfterBreak="0">
    <w:nsid w:val="13DF7F66"/>
    <w:multiLevelType w:val="multilevel"/>
    <w:tmpl w:val="F71804B8"/>
    <w:lvl w:ilvl="0">
      <w:start w:val="10"/>
      <w:numFmt w:val="decimal"/>
      <w:lvlText w:val="%1."/>
      <w:lvlJc w:val="left"/>
      <w:pPr>
        <w:tabs>
          <w:tab w:val="num" w:pos="470"/>
        </w:tabs>
        <w:ind w:left="470" w:hanging="360"/>
      </w:pPr>
      <w:rPr>
        <w:rFonts w:hint="default"/>
        <w:b w:val="0"/>
        <w:bCs w:val="0"/>
        <w:i w:val="0"/>
        <w:iCs w:val="0"/>
        <w:strike w:val="0"/>
        <w:dstrike w:val="0"/>
        <w:u w:val="none"/>
        <w:effect w:val="none"/>
      </w:rPr>
    </w:lvl>
    <w:lvl w:ilvl="1">
      <w:start w:val="1"/>
      <w:numFmt w:val="hebrew1"/>
      <w:lvlText w:val="%2."/>
      <w:lvlJc w:val="left"/>
      <w:pPr>
        <w:tabs>
          <w:tab w:val="num" w:pos="1138"/>
        </w:tabs>
        <w:ind w:left="1138" w:hanging="576"/>
      </w:pPr>
      <w:rPr>
        <w:rFonts w:cs="David" w:hint="cs"/>
        <w:bCs w:val="0"/>
        <w:iCs w:val="0"/>
        <w:sz w:val="2"/>
        <w:szCs w:val="24"/>
      </w:rPr>
    </w:lvl>
    <w:lvl w:ilvl="2">
      <w:start w:val="1"/>
      <w:numFmt w:val="decimal"/>
      <w:lvlText w:val="%3)"/>
      <w:lvlJc w:val="left"/>
      <w:pPr>
        <w:tabs>
          <w:tab w:val="num" w:pos="1699"/>
        </w:tabs>
        <w:ind w:left="1699" w:hanging="561"/>
      </w:pPr>
      <w:rPr>
        <w:rFonts w:cs="Times New Roman" w:hint="default"/>
      </w:rPr>
    </w:lvl>
    <w:lvl w:ilvl="3">
      <w:start w:val="1"/>
      <w:numFmt w:val="hebrew1"/>
      <w:lvlText w:val="(%4)"/>
      <w:lvlJc w:val="left"/>
      <w:pPr>
        <w:tabs>
          <w:tab w:val="num" w:pos="2275"/>
        </w:tabs>
        <w:ind w:left="2275" w:hanging="576"/>
      </w:pPr>
      <w:rPr>
        <w:rFonts w:cs="David" w:hint="cs"/>
        <w:bCs w:val="0"/>
        <w:iCs w:val="0"/>
        <w:sz w:val="2"/>
        <w:szCs w:val="24"/>
      </w:rPr>
    </w:lvl>
    <w:lvl w:ilvl="4">
      <w:start w:val="1"/>
      <w:numFmt w:val="decimal"/>
      <w:lvlText w:val="(%5)"/>
      <w:lvlJc w:val="left"/>
      <w:pPr>
        <w:tabs>
          <w:tab w:val="num" w:pos="2837"/>
        </w:tabs>
        <w:ind w:left="2837" w:hanging="562"/>
      </w:pPr>
      <w:rPr>
        <w:rFonts w:cs="Times New Roman" w:hint="default"/>
      </w:rPr>
    </w:lvl>
    <w:lvl w:ilvl="5">
      <w:start w:val="1"/>
      <w:numFmt w:val="decimal"/>
      <w:lvlText w:val="%6."/>
      <w:lvlJc w:val="left"/>
      <w:pPr>
        <w:tabs>
          <w:tab w:val="num" w:pos="3398"/>
        </w:tabs>
        <w:ind w:left="3398" w:hanging="561"/>
      </w:pPr>
      <w:rPr>
        <w:rFonts w:cs="Times New Roman" w:hint="default"/>
      </w:rPr>
    </w:lvl>
    <w:lvl w:ilvl="6">
      <w:start w:val="1"/>
      <w:numFmt w:val="lowerLetter"/>
      <w:lvlText w:val="%7)"/>
      <w:lvlJc w:val="left"/>
      <w:pPr>
        <w:tabs>
          <w:tab w:val="num" w:pos="3974"/>
        </w:tabs>
        <w:ind w:left="3974" w:hanging="576"/>
      </w:pPr>
      <w:rPr>
        <w:rFonts w:cs="Times New Roman" w:hint="default"/>
      </w:rPr>
    </w:lvl>
    <w:lvl w:ilvl="7">
      <w:start w:val="1"/>
      <w:numFmt w:val="lowerLetter"/>
      <w:lvlText w:val="(%8)"/>
      <w:lvlJc w:val="left"/>
      <w:pPr>
        <w:tabs>
          <w:tab w:val="num" w:pos="4536"/>
        </w:tabs>
        <w:ind w:left="4536" w:hanging="562"/>
      </w:pPr>
      <w:rPr>
        <w:rFonts w:cs="Times New Roman" w:hint="default"/>
      </w:rPr>
    </w:lvl>
    <w:lvl w:ilvl="8">
      <w:start w:val="1"/>
      <w:numFmt w:val="upperLetter"/>
      <w:lvlText w:val="%9."/>
      <w:lvlJc w:val="left"/>
      <w:pPr>
        <w:tabs>
          <w:tab w:val="num" w:pos="5098"/>
        </w:tabs>
        <w:ind w:left="5098" w:hanging="562"/>
      </w:pPr>
      <w:rPr>
        <w:rFonts w:cs="Times New Roman" w:hint="default"/>
      </w:rPr>
    </w:lvl>
  </w:abstractNum>
  <w:abstractNum w:abstractNumId="13" w15:restartNumberingAfterBreak="0">
    <w:nsid w:val="177D3FB3"/>
    <w:multiLevelType w:val="multilevel"/>
    <w:tmpl w:val="259E922A"/>
    <w:lvl w:ilvl="0">
      <w:start w:val="1"/>
      <w:numFmt w:val="decimal"/>
      <w:lvlText w:val="%1)"/>
      <w:lvlJc w:val="left"/>
      <w:pPr>
        <w:ind w:left="387" w:hanging="360"/>
      </w:pPr>
      <w:rPr>
        <w:rFonts w:hint="default"/>
      </w:rPr>
    </w:lvl>
    <w:lvl w:ilvl="1" w:tentative="1">
      <w:start w:val="1"/>
      <w:numFmt w:val="lowerLetter"/>
      <w:lvlText w:val="%2."/>
      <w:lvlJc w:val="left"/>
      <w:pPr>
        <w:ind w:left="1107" w:hanging="360"/>
      </w:pPr>
    </w:lvl>
    <w:lvl w:ilvl="2" w:tentative="1">
      <w:start w:val="1"/>
      <w:numFmt w:val="lowerRoman"/>
      <w:lvlText w:val="%3."/>
      <w:lvlJc w:val="right"/>
      <w:pPr>
        <w:ind w:left="1827" w:hanging="180"/>
      </w:pPr>
    </w:lvl>
    <w:lvl w:ilvl="3" w:tentative="1">
      <w:start w:val="1"/>
      <w:numFmt w:val="decimal"/>
      <w:lvlText w:val="%4."/>
      <w:lvlJc w:val="left"/>
      <w:pPr>
        <w:ind w:left="2547" w:hanging="360"/>
      </w:pPr>
    </w:lvl>
    <w:lvl w:ilvl="4" w:tentative="1">
      <w:start w:val="1"/>
      <w:numFmt w:val="lowerLetter"/>
      <w:lvlText w:val="%5."/>
      <w:lvlJc w:val="left"/>
      <w:pPr>
        <w:ind w:left="3267" w:hanging="360"/>
      </w:pPr>
    </w:lvl>
    <w:lvl w:ilvl="5" w:tentative="1">
      <w:start w:val="1"/>
      <w:numFmt w:val="lowerRoman"/>
      <w:lvlText w:val="%6."/>
      <w:lvlJc w:val="right"/>
      <w:pPr>
        <w:ind w:left="3987" w:hanging="180"/>
      </w:pPr>
    </w:lvl>
    <w:lvl w:ilvl="6" w:tentative="1">
      <w:start w:val="1"/>
      <w:numFmt w:val="decimal"/>
      <w:lvlText w:val="%7."/>
      <w:lvlJc w:val="left"/>
      <w:pPr>
        <w:ind w:left="4707" w:hanging="360"/>
      </w:pPr>
    </w:lvl>
    <w:lvl w:ilvl="7" w:tentative="1">
      <w:start w:val="1"/>
      <w:numFmt w:val="lowerLetter"/>
      <w:lvlText w:val="%8."/>
      <w:lvlJc w:val="left"/>
      <w:pPr>
        <w:ind w:left="5427" w:hanging="360"/>
      </w:pPr>
    </w:lvl>
    <w:lvl w:ilvl="8" w:tentative="1">
      <w:start w:val="1"/>
      <w:numFmt w:val="lowerRoman"/>
      <w:lvlText w:val="%9."/>
      <w:lvlJc w:val="right"/>
      <w:pPr>
        <w:ind w:left="6147" w:hanging="180"/>
      </w:pPr>
    </w:lvl>
  </w:abstractNum>
  <w:abstractNum w:abstractNumId="14" w15:restartNumberingAfterBreak="0">
    <w:nsid w:val="18CB4E57"/>
    <w:multiLevelType w:val="hybridMultilevel"/>
    <w:tmpl w:val="3A320430"/>
    <w:lvl w:ilvl="0" w:tplc="1000000F">
      <w:start w:val="1"/>
      <w:numFmt w:val="decimal"/>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5" w15:restartNumberingAfterBreak="0">
    <w:nsid w:val="19FA4970"/>
    <w:multiLevelType w:val="hybridMultilevel"/>
    <w:tmpl w:val="A04C23E4"/>
    <w:lvl w:ilvl="0" w:tplc="59A458C6">
      <w:start w:val="1"/>
      <w:numFmt w:val="hebrew1"/>
      <w:lvlText w:val="(%1)"/>
      <w:lvlJc w:val="left"/>
      <w:pPr>
        <w:ind w:left="1001" w:hanging="360"/>
      </w:pPr>
      <w:rPr>
        <w:rFonts w:hint="default"/>
        <w:b/>
        <w:bCs/>
      </w:r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16" w15:restartNumberingAfterBreak="0">
    <w:nsid w:val="1CD3784D"/>
    <w:multiLevelType w:val="multilevel"/>
    <w:tmpl w:val="5400DBBA"/>
    <w:lvl w:ilvl="0">
      <w:start w:val="1"/>
      <w:numFmt w:val="decimal"/>
      <w:lvlText w:val="%1."/>
      <w:lvlJc w:val="left"/>
      <w:pPr>
        <w:ind w:left="360" w:hanging="360"/>
      </w:pPr>
      <w:rPr>
        <w:b w:val="0"/>
        <w:bCs w:val="0"/>
      </w:rPr>
    </w:lvl>
    <w:lvl w:ilvl="1">
      <w:start w:val="1"/>
      <w:numFmt w:val="decimal"/>
      <w:lvlText w:val="%1.%2."/>
      <w:lvlJc w:val="left"/>
      <w:pPr>
        <w:ind w:left="702" w:hanging="432"/>
      </w:pPr>
      <w:rPr>
        <w:b w:val="0"/>
        <w:bCs w:val="0"/>
        <w:lang w:val="en-US"/>
      </w:rPr>
    </w:lvl>
    <w:lvl w:ilvl="2">
      <w:start w:val="1"/>
      <w:numFmt w:val="hebrew1"/>
      <w:lvlText w:val="%3."/>
      <w:lvlJc w:val="center"/>
      <w:pPr>
        <w:ind w:left="1224" w:hanging="504"/>
      </w:pPr>
    </w:lvl>
    <w:lvl w:ilvl="3">
      <w:start w:val="1"/>
      <w:numFmt w:val="decimal"/>
      <w:lvlText w:val="%1.%2.%3.%4."/>
      <w:lvlJc w:val="left"/>
      <w:pPr>
        <w:ind w:left="164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E9F64FB"/>
    <w:multiLevelType w:val="hybridMultilevel"/>
    <w:tmpl w:val="E6D2C87C"/>
    <w:lvl w:ilvl="0" w:tplc="04090011">
      <w:start w:val="1"/>
      <w:numFmt w:val="decimal"/>
      <w:lvlText w:val="%1)"/>
      <w:lvlJc w:val="left"/>
      <w:pPr>
        <w:ind w:left="422" w:hanging="360"/>
      </w:pPr>
    </w:lvl>
    <w:lvl w:ilvl="1" w:tplc="E1F2A318">
      <w:start w:val="1"/>
      <w:numFmt w:val="hebrew2"/>
      <w:lvlText w:val="%2."/>
      <w:lvlJc w:val="left"/>
      <w:pPr>
        <w:ind w:left="1142" w:hanging="360"/>
      </w:pPr>
      <w:rPr>
        <w:rFonts w:hint="default"/>
      </w:r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18" w15:restartNumberingAfterBreak="0">
    <w:nsid w:val="22CF19D4"/>
    <w:multiLevelType w:val="hybridMultilevel"/>
    <w:tmpl w:val="E6C00CE6"/>
    <w:lvl w:ilvl="0" w:tplc="04090011">
      <w:start w:val="1"/>
      <w:numFmt w:val="decimal"/>
      <w:lvlText w:val="%1)"/>
      <w:lvlJc w:val="left"/>
      <w:pPr>
        <w:ind w:left="720" w:hanging="360"/>
      </w:pPr>
    </w:lvl>
    <w:lvl w:ilvl="1" w:tplc="03067D66">
      <w:start w:val="1"/>
      <w:numFmt w:val="hebrew1"/>
      <w:lvlText w:val="%2."/>
      <w:lvlJc w:val="right"/>
      <w:pPr>
        <w:ind w:left="1440" w:hanging="360"/>
      </w:pPr>
      <w:rPr>
        <w:rFonts w:hint="default"/>
      </w:rPr>
    </w:lvl>
    <w:lvl w:ilvl="2" w:tplc="03067D66">
      <w:start w:val="1"/>
      <w:numFmt w:val="hebrew1"/>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6D1D37"/>
    <w:multiLevelType w:val="hybridMultilevel"/>
    <w:tmpl w:val="C77463D4"/>
    <w:lvl w:ilvl="0" w:tplc="379CB614">
      <w:start w:val="10"/>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7403A3"/>
    <w:multiLevelType w:val="multilevel"/>
    <w:tmpl w:val="259E922A"/>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21" w15:restartNumberingAfterBreak="0">
    <w:nsid w:val="2E007C8A"/>
    <w:multiLevelType w:val="multilevel"/>
    <w:tmpl w:val="0409001F"/>
    <w:styleLink w:val="1"/>
    <w:lvl w:ilvl="0">
      <w:start w:val="9"/>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F0C2B4E"/>
    <w:multiLevelType w:val="hybridMultilevel"/>
    <w:tmpl w:val="D1A8B690"/>
    <w:lvl w:ilvl="0" w:tplc="1FB006AC">
      <w:start w:val="1"/>
      <w:numFmt w:val="decimal"/>
      <w:lvlText w:val="%1."/>
      <w:lvlJc w:val="left"/>
      <w:pPr>
        <w:ind w:left="360" w:hanging="360"/>
      </w:pPr>
      <w:rPr>
        <w:rFonts w:ascii="Times New Roman" w:eastAsia="Times New Roman" w:hAnsi="Times New Roman" w:cs="David"/>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F4B17E9"/>
    <w:multiLevelType w:val="multilevel"/>
    <w:tmpl w:val="259E922A"/>
    <w:lvl w:ilvl="0">
      <w:start w:val="1"/>
      <w:numFmt w:val="decimal"/>
      <w:lvlText w:val="%1)"/>
      <w:lvlJc w:val="left"/>
      <w:pPr>
        <w:ind w:left="387" w:hanging="360"/>
      </w:pPr>
      <w:rPr>
        <w:rFonts w:hint="default"/>
      </w:rPr>
    </w:lvl>
    <w:lvl w:ilvl="1" w:tentative="1">
      <w:start w:val="1"/>
      <w:numFmt w:val="lowerLetter"/>
      <w:lvlText w:val="%2."/>
      <w:lvlJc w:val="left"/>
      <w:pPr>
        <w:ind w:left="1107" w:hanging="360"/>
      </w:pPr>
    </w:lvl>
    <w:lvl w:ilvl="2" w:tentative="1">
      <w:start w:val="1"/>
      <w:numFmt w:val="lowerRoman"/>
      <w:lvlText w:val="%3."/>
      <w:lvlJc w:val="right"/>
      <w:pPr>
        <w:ind w:left="1827" w:hanging="180"/>
      </w:pPr>
    </w:lvl>
    <w:lvl w:ilvl="3" w:tentative="1">
      <w:start w:val="1"/>
      <w:numFmt w:val="decimal"/>
      <w:lvlText w:val="%4."/>
      <w:lvlJc w:val="left"/>
      <w:pPr>
        <w:ind w:left="2547" w:hanging="360"/>
      </w:pPr>
    </w:lvl>
    <w:lvl w:ilvl="4" w:tentative="1">
      <w:start w:val="1"/>
      <w:numFmt w:val="lowerLetter"/>
      <w:lvlText w:val="%5."/>
      <w:lvlJc w:val="left"/>
      <w:pPr>
        <w:ind w:left="3267" w:hanging="360"/>
      </w:pPr>
    </w:lvl>
    <w:lvl w:ilvl="5" w:tentative="1">
      <w:start w:val="1"/>
      <w:numFmt w:val="lowerRoman"/>
      <w:lvlText w:val="%6."/>
      <w:lvlJc w:val="right"/>
      <w:pPr>
        <w:ind w:left="3987" w:hanging="180"/>
      </w:pPr>
    </w:lvl>
    <w:lvl w:ilvl="6" w:tentative="1">
      <w:start w:val="1"/>
      <w:numFmt w:val="decimal"/>
      <w:lvlText w:val="%7."/>
      <w:lvlJc w:val="left"/>
      <w:pPr>
        <w:ind w:left="4707" w:hanging="360"/>
      </w:pPr>
    </w:lvl>
    <w:lvl w:ilvl="7" w:tentative="1">
      <w:start w:val="1"/>
      <w:numFmt w:val="lowerLetter"/>
      <w:lvlText w:val="%8."/>
      <w:lvlJc w:val="left"/>
      <w:pPr>
        <w:ind w:left="5427" w:hanging="360"/>
      </w:pPr>
    </w:lvl>
    <w:lvl w:ilvl="8" w:tentative="1">
      <w:start w:val="1"/>
      <w:numFmt w:val="lowerRoman"/>
      <w:lvlText w:val="%9."/>
      <w:lvlJc w:val="right"/>
      <w:pPr>
        <w:ind w:left="6147" w:hanging="180"/>
      </w:pPr>
    </w:lvl>
  </w:abstractNum>
  <w:abstractNum w:abstractNumId="24" w15:restartNumberingAfterBreak="0">
    <w:nsid w:val="31071E86"/>
    <w:multiLevelType w:val="multilevel"/>
    <w:tmpl w:val="820EC0B8"/>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38B2B52"/>
    <w:multiLevelType w:val="multilevel"/>
    <w:tmpl w:val="259E922A"/>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26" w15:restartNumberingAfterBreak="0">
    <w:nsid w:val="34067950"/>
    <w:multiLevelType w:val="multilevel"/>
    <w:tmpl w:val="259E922A"/>
    <w:lvl w:ilvl="0">
      <w:start w:val="1"/>
      <w:numFmt w:val="decimal"/>
      <w:lvlText w:val="%1)"/>
      <w:lvlJc w:val="left"/>
      <w:pPr>
        <w:ind w:left="387" w:hanging="360"/>
      </w:pPr>
      <w:rPr>
        <w:rFonts w:hint="default"/>
      </w:rPr>
    </w:lvl>
    <w:lvl w:ilvl="1" w:tentative="1">
      <w:start w:val="1"/>
      <w:numFmt w:val="lowerLetter"/>
      <w:lvlText w:val="%2."/>
      <w:lvlJc w:val="left"/>
      <w:pPr>
        <w:ind w:left="1107" w:hanging="360"/>
      </w:pPr>
    </w:lvl>
    <w:lvl w:ilvl="2" w:tentative="1">
      <w:start w:val="1"/>
      <w:numFmt w:val="lowerRoman"/>
      <w:lvlText w:val="%3."/>
      <w:lvlJc w:val="right"/>
      <w:pPr>
        <w:ind w:left="1827" w:hanging="180"/>
      </w:pPr>
    </w:lvl>
    <w:lvl w:ilvl="3" w:tentative="1">
      <w:start w:val="1"/>
      <w:numFmt w:val="decimal"/>
      <w:lvlText w:val="%4."/>
      <w:lvlJc w:val="left"/>
      <w:pPr>
        <w:ind w:left="2547" w:hanging="360"/>
      </w:pPr>
    </w:lvl>
    <w:lvl w:ilvl="4" w:tentative="1">
      <w:start w:val="1"/>
      <w:numFmt w:val="lowerLetter"/>
      <w:lvlText w:val="%5."/>
      <w:lvlJc w:val="left"/>
      <w:pPr>
        <w:ind w:left="3267" w:hanging="360"/>
      </w:pPr>
    </w:lvl>
    <w:lvl w:ilvl="5" w:tentative="1">
      <w:start w:val="1"/>
      <w:numFmt w:val="lowerRoman"/>
      <w:lvlText w:val="%6."/>
      <w:lvlJc w:val="right"/>
      <w:pPr>
        <w:ind w:left="3987" w:hanging="180"/>
      </w:pPr>
    </w:lvl>
    <w:lvl w:ilvl="6" w:tentative="1">
      <w:start w:val="1"/>
      <w:numFmt w:val="decimal"/>
      <w:lvlText w:val="%7."/>
      <w:lvlJc w:val="left"/>
      <w:pPr>
        <w:ind w:left="4707" w:hanging="360"/>
      </w:pPr>
    </w:lvl>
    <w:lvl w:ilvl="7" w:tentative="1">
      <w:start w:val="1"/>
      <w:numFmt w:val="lowerLetter"/>
      <w:lvlText w:val="%8."/>
      <w:lvlJc w:val="left"/>
      <w:pPr>
        <w:ind w:left="5427" w:hanging="360"/>
      </w:pPr>
    </w:lvl>
    <w:lvl w:ilvl="8" w:tentative="1">
      <w:start w:val="1"/>
      <w:numFmt w:val="lowerRoman"/>
      <w:lvlText w:val="%9."/>
      <w:lvlJc w:val="right"/>
      <w:pPr>
        <w:ind w:left="6147" w:hanging="180"/>
      </w:pPr>
    </w:lvl>
  </w:abstractNum>
  <w:abstractNum w:abstractNumId="27" w15:restartNumberingAfterBreak="0">
    <w:nsid w:val="34EA2B1C"/>
    <w:multiLevelType w:val="hybridMultilevel"/>
    <w:tmpl w:val="18446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041430"/>
    <w:multiLevelType w:val="multilevel"/>
    <w:tmpl w:val="259E922A"/>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29" w15:restartNumberingAfterBreak="0">
    <w:nsid w:val="353209B0"/>
    <w:multiLevelType w:val="hybridMultilevel"/>
    <w:tmpl w:val="5D9E0696"/>
    <w:lvl w:ilvl="0" w:tplc="04090011">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0" w15:restartNumberingAfterBreak="0">
    <w:nsid w:val="35FE20DA"/>
    <w:multiLevelType w:val="hybridMultilevel"/>
    <w:tmpl w:val="3FD68784"/>
    <w:lvl w:ilvl="0" w:tplc="436C119E">
      <w:start w:val="1"/>
      <w:numFmt w:val="hebrew1"/>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37D234F3"/>
    <w:multiLevelType w:val="multilevel"/>
    <w:tmpl w:val="259E922A"/>
    <w:lvl w:ilvl="0">
      <w:start w:val="1"/>
      <w:numFmt w:val="decimal"/>
      <w:lvlText w:val="%1)"/>
      <w:lvlJc w:val="left"/>
      <w:pPr>
        <w:ind w:left="387" w:hanging="360"/>
      </w:pPr>
      <w:rPr>
        <w:rFonts w:hint="default"/>
      </w:rPr>
    </w:lvl>
    <w:lvl w:ilvl="1" w:tentative="1">
      <w:start w:val="1"/>
      <w:numFmt w:val="lowerLetter"/>
      <w:lvlText w:val="%2."/>
      <w:lvlJc w:val="left"/>
      <w:pPr>
        <w:ind w:left="1107" w:hanging="360"/>
      </w:pPr>
    </w:lvl>
    <w:lvl w:ilvl="2" w:tentative="1">
      <w:start w:val="1"/>
      <w:numFmt w:val="lowerRoman"/>
      <w:lvlText w:val="%3."/>
      <w:lvlJc w:val="right"/>
      <w:pPr>
        <w:ind w:left="1827" w:hanging="180"/>
      </w:pPr>
    </w:lvl>
    <w:lvl w:ilvl="3" w:tentative="1">
      <w:start w:val="1"/>
      <w:numFmt w:val="decimal"/>
      <w:lvlText w:val="%4."/>
      <w:lvlJc w:val="left"/>
      <w:pPr>
        <w:ind w:left="2547" w:hanging="360"/>
      </w:pPr>
    </w:lvl>
    <w:lvl w:ilvl="4" w:tentative="1">
      <w:start w:val="1"/>
      <w:numFmt w:val="lowerLetter"/>
      <w:lvlText w:val="%5."/>
      <w:lvlJc w:val="left"/>
      <w:pPr>
        <w:ind w:left="3267" w:hanging="360"/>
      </w:pPr>
    </w:lvl>
    <w:lvl w:ilvl="5" w:tentative="1">
      <w:start w:val="1"/>
      <w:numFmt w:val="lowerRoman"/>
      <w:lvlText w:val="%6."/>
      <w:lvlJc w:val="right"/>
      <w:pPr>
        <w:ind w:left="3987" w:hanging="180"/>
      </w:pPr>
    </w:lvl>
    <w:lvl w:ilvl="6" w:tentative="1">
      <w:start w:val="1"/>
      <w:numFmt w:val="decimal"/>
      <w:lvlText w:val="%7."/>
      <w:lvlJc w:val="left"/>
      <w:pPr>
        <w:ind w:left="4707" w:hanging="360"/>
      </w:pPr>
    </w:lvl>
    <w:lvl w:ilvl="7" w:tentative="1">
      <w:start w:val="1"/>
      <w:numFmt w:val="lowerLetter"/>
      <w:lvlText w:val="%8."/>
      <w:lvlJc w:val="left"/>
      <w:pPr>
        <w:ind w:left="5427" w:hanging="360"/>
      </w:pPr>
    </w:lvl>
    <w:lvl w:ilvl="8" w:tentative="1">
      <w:start w:val="1"/>
      <w:numFmt w:val="lowerRoman"/>
      <w:lvlText w:val="%9."/>
      <w:lvlJc w:val="right"/>
      <w:pPr>
        <w:ind w:left="6147" w:hanging="180"/>
      </w:pPr>
    </w:lvl>
  </w:abstractNum>
  <w:abstractNum w:abstractNumId="32" w15:restartNumberingAfterBreak="0">
    <w:nsid w:val="38597A12"/>
    <w:multiLevelType w:val="hybridMultilevel"/>
    <w:tmpl w:val="E6D2C87C"/>
    <w:lvl w:ilvl="0" w:tplc="04090011">
      <w:start w:val="1"/>
      <w:numFmt w:val="decimal"/>
      <w:lvlText w:val="%1)"/>
      <w:lvlJc w:val="left"/>
      <w:pPr>
        <w:ind w:left="720" w:hanging="360"/>
      </w:pPr>
    </w:lvl>
    <w:lvl w:ilvl="1" w:tplc="E1F2A318">
      <w:start w:val="1"/>
      <w:numFmt w:val="hebrew2"/>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E35470"/>
    <w:multiLevelType w:val="multilevel"/>
    <w:tmpl w:val="259E922A"/>
    <w:lvl w:ilvl="0">
      <w:start w:val="1"/>
      <w:numFmt w:val="decimal"/>
      <w:lvlText w:val="%1)"/>
      <w:lvlJc w:val="left"/>
      <w:pPr>
        <w:ind w:left="387" w:hanging="360"/>
      </w:pPr>
      <w:rPr>
        <w:rFonts w:hint="default"/>
      </w:rPr>
    </w:lvl>
    <w:lvl w:ilvl="1" w:tentative="1">
      <w:start w:val="1"/>
      <w:numFmt w:val="lowerLetter"/>
      <w:lvlText w:val="%2."/>
      <w:lvlJc w:val="left"/>
      <w:pPr>
        <w:ind w:left="1107" w:hanging="360"/>
      </w:pPr>
    </w:lvl>
    <w:lvl w:ilvl="2" w:tentative="1">
      <w:start w:val="1"/>
      <w:numFmt w:val="lowerRoman"/>
      <w:lvlText w:val="%3."/>
      <w:lvlJc w:val="right"/>
      <w:pPr>
        <w:ind w:left="1827" w:hanging="180"/>
      </w:pPr>
    </w:lvl>
    <w:lvl w:ilvl="3" w:tentative="1">
      <w:start w:val="1"/>
      <w:numFmt w:val="decimal"/>
      <w:lvlText w:val="%4."/>
      <w:lvlJc w:val="left"/>
      <w:pPr>
        <w:ind w:left="2547" w:hanging="360"/>
      </w:pPr>
    </w:lvl>
    <w:lvl w:ilvl="4" w:tentative="1">
      <w:start w:val="1"/>
      <w:numFmt w:val="lowerLetter"/>
      <w:lvlText w:val="%5."/>
      <w:lvlJc w:val="left"/>
      <w:pPr>
        <w:ind w:left="3267" w:hanging="360"/>
      </w:pPr>
    </w:lvl>
    <w:lvl w:ilvl="5" w:tentative="1">
      <w:start w:val="1"/>
      <w:numFmt w:val="lowerRoman"/>
      <w:lvlText w:val="%6."/>
      <w:lvlJc w:val="right"/>
      <w:pPr>
        <w:ind w:left="3987" w:hanging="180"/>
      </w:pPr>
    </w:lvl>
    <w:lvl w:ilvl="6" w:tentative="1">
      <w:start w:val="1"/>
      <w:numFmt w:val="decimal"/>
      <w:lvlText w:val="%7."/>
      <w:lvlJc w:val="left"/>
      <w:pPr>
        <w:ind w:left="4707" w:hanging="360"/>
      </w:pPr>
    </w:lvl>
    <w:lvl w:ilvl="7" w:tentative="1">
      <w:start w:val="1"/>
      <w:numFmt w:val="lowerLetter"/>
      <w:lvlText w:val="%8."/>
      <w:lvlJc w:val="left"/>
      <w:pPr>
        <w:ind w:left="5427" w:hanging="360"/>
      </w:pPr>
    </w:lvl>
    <w:lvl w:ilvl="8" w:tentative="1">
      <w:start w:val="1"/>
      <w:numFmt w:val="lowerRoman"/>
      <w:lvlText w:val="%9."/>
      <w:lvlJc w:val="right"/>
      <w:pPr>
        <w:ind w:left="6147" w:hanging="180"/>
      </w:pPr>
    </w:lvl>
  </w:abstractNum>
  <w:abstractNum w:abstractNumId="34" w15:restartNumberingAfterBreak="0">
    <w:nsid w:val="3B0A220A"/>
    <w:multiLevelType w:val="hybridMultilevel"/>
    <w:tmpl w:val="C4C444C4"/>
    <w:lvl w:ilvl="0" w:tplc="E1A8816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B1713C4"/>
    <w:multiLevelType w:val="multilevel"/>
    <w:tmpl w:val="30FED090"/>
    <w:lvl w:ilvl="0">
      <w:start w:val="1"/>
      <w:numFmt w:val="decimal"/>
      <w:pStyle w:val="a"/>
      <w:lvlText w:val="%1."/>
      <w:lvlJc w:val="right"/>
      <w:pPr>
        <w:tabs>
          <w:tab w:val="num" w:pos="737"/>
        </w:tabs>
        <w:ind w:left="737" w:hanging="567"/>
      </w:pPr>
      <w:rPr>
        <w:b w:val="0"/>
        <w:bCs w:val="0"/>
        <w:i w:val="0"/>
        <w:iCs w:val="0"/>
        <w:u w:val="none"/>
      </w:rPr>
    </w:lvl>
    <w:lvl w:ilvl="1">
      <w:start w:val="1"/>
      <w:numFmt w:val="decimal"/>
      <w:lvlText w:val="%1.%2."/>
      <w:lvlJc w:val="right"/>
      <w:pPr>
        <w:tabs>
          <w:tab w:val="num" w:pos="1418"/>
        </w:tabs>
        <w:ind w:left="1418" w:hanging="341"/>
      </w:pPr>
      <w:rPr>
        <w:b w:val="0"/>
        <w:bCs w:val="0"/>
        <w:i w:val="0"/>
        <w:iCs w:val="0"/>
        <w:lang w:bidi="he-IL"/>
      </w:rPr>
    </w:lvl>
    <w:lvl w:ilvl="2">
      <w:start w:val="1"/>
      <w:numFmt w:val="decimal"/>
      <w:lvlText w:val="%1.%2.%3."/>
      <w:lvlJc w:val="right"/>
      <w:pPr>
        <w:tabs>
          <w:tab w:val="num" w:pos="2155"/>
        </w:tabs>
        <w:ind w:left="2155" w:hanging="227"/>
      </w:pPr>
    </w:lvl>
    <w:lvl w:ilvl="3">
      <w:start w:val="1"/>
      <w:numFmt w:val="decimal"/>
      <w:lvlText w:val="%1.%2.%3.%4."/>
      <w:lvlJc w:val="right"/>
      <w:pPr>
        <w:tabs>
          <w:tab w:val="num" w:pos="2892"/>
        </w:tabs>
        <w:ind w:left="2892" w:hanging="114"/>
      </w:pPr>
    </w:lvl>
    <w:lvl w:ilvl="4">
      <w:start w:val="1"/>
      <w:numFmt w:val="upperRoman"/>
      <w:lvlText w:val="%5."/>
      <w:lvlJc w:val="center"/>
      <w:pPr>
        <w:tabs>
          <w:tab w:val="num" w:pos="4309"/>
        </w:tabs>
        <w:ind w:left="4309" w:hanging="765"/>
      </w:pPr>
    </w:lvl>
    <w:lvl w:ilvl="5">
      <w:start w:val="1"/>
      <w:numFmt w:val="decimal"/>
      <w:lvlText w:val="(%6)"/>
      <w:lvlJc w:val="center"/>
      <w:pPr>
        <w:tabs>
          <w:tab w:val="num" w:pos="4706"/>
        </w:tabs>
        <w:ind w:left="4706" w:hanging="385"/>
      </w:pPr>
    </w:lvl>
    <w:lvl w:ilvl="6">
      <w:start w:val="1"/>
      <w:numFmt w:val="upperRoman"/>
      <w:lvlText w:val="%1.%2.%3.%4.%5.%6.%7."/>
      <w:lvlJc w:val="center"/>
      <w:pPr>
        <w:tabs>
          <w:tab w:val="num" w:pos="2818"/>
        </w:tabs>
        <w:ind w:left="2438" w:hanging="340"/>
      </w:pPr>
    </w:lvl>
    <w:lvl w:ilvl="7">
      <w:start w:val="1"/>
      <w:numFmt w:val="decimal"/>
      <w:lvlText w:val="%1.%2.%3.%4.%5.%6.%7.%8."/>
      <w:lvlJc w:val="center"/>
      <w:pPr>
        <w:tabs>
          <w:tab w:val="num" w:pos="3158"/>
        </w:tabs>
        <w:ind w:left="2778" w:hanging="340"/>
      </w:pPr>
    </w:lvl>
    <w:lvl w:ilvl="8">
      <w:start w:val="1"/>
      <w:numFmt w:val="upperRoman"/>
      <w:lvlText w:val="%1.%2.%3.%4.%5.%6.%7.%8.%9."/>
      <w:lvlJc w:val="center"/>
      <w:pPr>
        <w:tabs>
          <w:tab w:val="num" w:pos="3498"/>
        </w:tabs>
        <w:ind w:left="3175" w:hanging="397"/>
      </w:pPr>
    </w:lvl>
  </w:abstractNum>
  <w:abstractNum w:abstractNumId="36" w15:restartNumberingAfterBreak="0">
    <w:nsid w:val="3B1A0C5D"/>
    <w:multiLevelType w:val="hybridMultilevel"/>
    <w:tmpl w:val="E6FE55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CA67B64"/>
    <w:multiLevelType w:val="hybridMultilevel"/>
    <w:tmpl w:val="D91E0090"/>
    <w:lvl w:ilvl="0" w:tplc="01D21CA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CA837C3"/>
    <w:multiLevelType w:val="hybridMultilevel"/>
    <w:tmpl w:val="E6D2C87C"/>
    <w:lvl w:ilvl="0" w:tplc="04090011">
      <w:start w:val="1"/>
      <w:numFmt w:val="decimal"/>
      <w:lvlText w:val="%1)"/>
      <w:lvlJc w:val="left"/>
      <w:pPr>
        <w:ind w:left="422" w:hanging="360"/>
      </w:pPr>
    </w:lvl>
    <w:lvl w:ilvl="1" w:tplc="E1F2A318">
      <w:start w:val="1"/>
      <w:numFmt w:val="hebrew2"/>
      <w:lvlText w:val="%2."/>
      <w:lvlJc w:val="left"/>
      <w:pPr>
        <w:ind w:left="1142" w:hanging="360"/>
      </w:pPr>
      <w:rPr>
        <w:rFonts w:hint="default"/>
      </w:r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39" w15:restartNumberingAfterBreak="0">
    <w:nsid w:val="3CDA3221"/>
    <w:multiLevelType w:val="hybridMultilevel"/>
    <w:tmpl w:val="F19CACC2"/>
    <w:lvl w:ilvl="0" w:tplc="01289F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3E1433A3"/>
    <w:multiLevelType w:val="multilevel"/>
    <w:tmpl w:val="259E922A"/>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41" w15:restartNumberingAfterBreak="0">
    <w:nsid w:val="3E42279A"/>
    <w:multiLevelType w:val="multilevel"/>
    <w:tmpl w:val="FE78093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3F5439E0"/>
    <w:multiLevelType w:val="multilevel"/>
    <w:tmpl w:val="567AE62E"/>
    <w:lvl w:ilvl="0">
      <w:start w:val="1"/>
      <w:numFmt w:val="decimal"/>
      <w:lvlRestart w:val="0"/>
      <w:lvlText w:val="%1."/>
      <w:lvlJc w:val="left"/>
      <w:pPr>
        <w:tabs>
          <w:tab w:val="num" w:pos="357"/>
        </w:tabs>
        <w:ind w:left="357" w:right="357" w:hanging="357"/>
      </w:pPr>
      <w:rPr>
        <w:rFonts w:hint="default"/>
      </w:rPr>
    </w:lvl>
    <w:lvl w:ilvl="1">
      <w:start w:val="1"/>
      <w:numFmt w:val="decimal"/>
      <w:lvlText w:val="%1.%2."/>
      <w:lvlJc w:val="left"/>
      <w:pPr>
        <w:tabs>
          <w:tab w:val="num" w:pos="794"/>
        </w:tabs>
        <w:ind w:left="794" w:right="794" w:hanging="437"/>
      </w:pPr>
      <w:rPr>
        <w:rFonts w:hint="default"/>
      </w:rPr>
    </w:lvl>
    <w:lvl w:ilvl="2">
      <w:start w:val="1"/>
      <w:numFmt w:val="decimal"/>
      <w:lvlText w:val="%1.%2.%3."/>
      <w:lvlJc w:val="left"/>
      <w:pPr>
        <w:tabs>
          <w:tab w:val="num" w:pos="1440"/>
        </w:tabs>
        <w:ind w:left="1225" w:right="1225" w:hanging="505"/>
      </w:pPr>
      <w:rPr>
        <w:rFonts w:hint="default"/>
      </w:rPr>
    </w:lvl>
    <w:lvl w:ilvl="3">
      <w:start w:val="1"/>
      <w:numFmt w:val="decimal"/>
      <w:lvlText w:val="%1.%2.%3.%4."/>
      <w:lvlJc w:val="left"/>
      <w:pPr>
        <w:tabs>
          <w:tab w:val="num" w:pos="1797"/>
        </w:tabs>
        <w:ind w:left="1729" w:right="1729" w:hanging="652"/>
      </w:pPr>
      <w:rPr>
        <w:rFonts w:hint="default"/>
      </w:rPr>
    </w:lvl>
    <w:lvl w:ilvl="4">
      <w:start w:val="1"/>
      <w:numFmt w:val="decimal"/>
      <w:lvlText w:val="%1.%2.%3.%4.%5."/>
      <w:lvlJc w:val="left"/>
      <w:pPr>
        <w:tabs>
          <w:tab w:val="num" w:pos="2517"/>
        </w:tabs>
        <w:ind w:left="2234" w:right="2234" w:hanging="794"/>
      </w:pPr>
      <w:rPr>
        <w:rFonts w:hint="default"/>
      </w:rPr>
    </w:lvl>
    <w:lvl w:ilvl="5">
      <w:start w:val="1"/>
      <w:numFmt w:val="decimal"/>
      <w:lvlText w:val="%1.%2.%3.%4.%5.%6."/>
      <w:lvlJc w:val="left"/>
      <w:pPr>
        <w:tabs>
          <w:tab w:val="num" w:pos="2880"/>
        </w:tabs>
        <w:ind w:left="2738" w:right="2738" w:hanging="941"/>
      </w:pPr>
      <w:rPr>
        <w:rFonts w:hint="default"/>
      </w:rPr>
    </w:lvl>
    <w:lvl w:ilvl="6">
      <w:start w:val="1"/>
      <w:numFmt w:val="decimal"/>
      <w:lvlText w:val="%1.%2.%3.%4.%5.%6.%7."/>
      <w:lvlJc w:val="left"/>
      <w:pPr>
        <w:tabs>
          <w:tab w:val="num" w:pos="3600"/>
        </w:tabs>
        <w:ind w:left="3237" w:right="3237" w:hanging="1077"/>
      </w:pPr>
      <w:rPr>
        <w:rFonts w:hint="default"/>
      </w:rPr>
    </w:lvl>
    <w:lvl w:ilvl="7">
      <w:start w:val="1"/>
      <w:numFmt w:val="decimal"/>
      <w:lvlText w:val="%1.%2.%3.%4.%5.%6.%7.%8."/>
      <w:lvlJc w:val="left"/>
      <w:pPr>
        <w:tabs>
          <w:tab w:val="num" w:pos="3957"/>
        </w:tabs>
        <w:ind w:left="3742" w:right="3742" w:hanging="1225"/>
      </w:pPr>
      <w:rPr>
        <w:rFonts w:hint="default"/>
      </w:rPr>
    </w:lvl>
    <w:lvl w:ilvl="8">
      <w:start w:val="1"/>
      <w:numFmt w:val="decimal"/>
      <w:lvlText w:val="%1.%2.%3.%4.%5.%6.%7.%8.%9."/>
      <w:lvlJc w:val="left"/>
      <w:pPr>
        <w:tabs>
          <w:tab w:val="num" w:pos="4677"/>
        </w:tabs>
        <w:ind w:left="4320" w:right="4320" w:hanging="1440"/>
      </w:pPr>
      <w:rPr>
        <w:rFonts w:hint="default"/>
      </w:rPr>
    </w:lvl>
  </w:abstractNum>
  <w:abstractNum w:abstractNumId="43" w15:restartNumberingAfterBreak="0">
    <w:nsid w:val="3FC80C1A"/>
    <w:multiLevelType w:val="hybridMultilevel"/>
    <w:tmpl w:val="5E4CEBCC"/>
    <w:lvl w:ilvl="0" w:tplc="8F9A747C">
      <w:start w:val="1"/>
      <w:numFmt w:val="decimal"/>
      <w:lvlText w:val="%1."/>
      <w:lvlJc w:val="left"/>
      <w:pPr>
        <w:ind w:left="-265" w:hanging="360"/>
      </w:pPr>
      <w:rPr>
        <w:rFonts w:hint="default"/>
        <w:b w:val="0"/>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44" w15:restartNumberingAfterBreak="0">
    <w:nsid w:val="40721575"/>
    <w:multiLevelType w:val="hybridMultilevel"/>
    <w:tmpl w:val="12F6D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1547074"/>
    <w:multiLevelType w:val="multilevel"/>
    <w:tmpl w:val="BC8E466E"/>
    <w:lvl w:ilvl="0">
      <w:start w:val="1"/>
      <w:numFmt w:val="decimal"/>
      <w:lvlText w:val="%1."/>
      <w:lvlJc w:val="left"/>
      <w:pPr>
        <w:ind w:left="309"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91" w:hanging="720"/>
      </w:pPr>
      <w:rPr>
        <w:rFonts w:hint="default"/>
      </w:rPr>
    </w:lvl>
    <w:lvl w:ilvl="3">
      <w:start w:val="1"/>
      <w:numFmt w:val="decimal"/>
      <w:isLgl/>
      <w:lvlText w:val="%1.%2.%3.%4"/>
      <w:lvlJc w:val="left"/>
      <w:pPr>
        <w:ind w:left="1902" w:hanging="720"/>
      </w:pPr>
      <w:rPr>
        <w:rFonts w:hint="default"/>
      </w:rPr>
    </w:lvl>
    <w:lvl w:ilvl="4">
      <w:start w:val="1"/>
      <w:numFmt w:val="decimal"/>
      <w:isLgl/>
      <w:lvlText w:val="%1.%2.%3.%4.%5"/>
      <w:lvlJc w:val="left"/>
      <w:pPr>
        <w:ind w:left="2673" w:hanging="1080"/>
      </w:pPr>
      <w:rPr>
        <w:rFonts w:hint="default"/>
      </w:rPr>
    </w:lvl>
    <w:lvl w:ilvl="5">
      <w:start w:val="1"/>
      <w:numFmt w:val="decimal"/>
      <w:isLgl/>
      <w:lvlText w:val="%1.%2.%3.%4.%5.%6"/>
      <w:lvlJc w:val="left"/>
      <w:pPr>
        <w:ind w:left="3084" w:hanging="1080"/>
      </w:pPr>
      <w:rPr>
        <w:rFonts w:hint="default"/>
      </w:rPr>
    </w:lvl>
    <w:lvl w:ilvl="6">
      <w:start w:val="1"/>
      <w:numFmt w:val="decimal"/>
      <w:isLgl/>
      <w:lvlText w:val="%1.%2.%3.%4.%5.%6.%7"/>
      <w:lvlJc w:val="left"/>
      <w:pPr>
        <w:ind w:left="3495" w:hanging="1080"/>
      </w:pPr>
      <w:rPr>
        <w:rFonts w:hint="default"/>
      </w:rPr>
    </w:lvl>
    <w:lvl w:ilvl="7">
      <w:start w:val="1"/>
      <w:numFmt w:val="decimal"/>
      <w:isLgl/>
      <w:lvlText w:val="%1.%2.%3.%4.%5.%6.%7.%8"/>
      <w:lvlJc w:val="left"/>
      <w:pPr>
        <w:ind w:left="4266" w:hanging="1440"/>
      </w:pPr>
      <w:rPr>
        <w:rFonts w:hint="default"/>
      </w:rPr>
    </w:lvl>
    <w:lvl w:ilvl="8">
      <w:start w:val="1"/>
      <w:numFmt w:val="decimal"/>
      <w:isLgl/>
      <w:lvlText w:val="%1.%2.%3.%4.%5.%6.%7.%8.%9"/>
      <w:lvlJc w:val="left"/>
      <w:pPr>
        <w:ind w:left="4677" w:hanging="1440"/>
      </w:pPr>
      <w:rPr>
        <w:rFonts w:hint="default"/>
      </w:rPr>
    </w:lvl>
  </w:abstractNum>
  <w:abstractNum w:abstractNumId="46" w15:restartNumberingAfterBreak="0">
    <w:nsid w:val="42CD69A1"/>
    <w:multiLevelType w:val="multilevel"/>
    <w:tmpl w:val="259E922A"/>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47" w15:restartNumberingAfterBreak="0">
    <w:nsid w:val="448C6015"/>
    <w:multiLevelType w:val="multilevel"/>
    <w:tmpl w:val="259E922A"/>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48" w15:restartNumberingAfterBreak="0">
    <w:nsid w:val="452156A4"/>
    <w:multiLevelType w:val="multilevel"/>
    <w:tmpl w:val="259E922A"/>
    <w:lvl w:ilvl="0">
      <w:start w:val="1"/>
      <w:numFmt w:val="decimal"/>
      <w:lvlText w:val="%1)"/>
      <w:lvlJc w:val="left"/>
      <w:pPr>
        <w:ind w:left="387" w:hanging="360"/>
      </w:pPr>
      <w:rPr>
        <w:rFonts w:hint="default"/>
      </w:rPr>
    </w:lvl>
    <w:lvl w:ilvl="1" w:tentative="1">
      <w:start w:val="1"/>
      <w:numFmt w:val="lowerLetter"/>
      <w:lvlText w:val="%2."/>
      <w:lvlJc w:val="left"/>
      <w:pPr>
        <w:ind w:left="1107" w:hanging="360"/>
      </w:pPr>
    </w:lvl>
    <w:lvl w:ilvl="2" w:tentative="1">
      <w:start w:val="1"/>
      <w:numFmt w:val="lowerRoman"/>
      <w:lvlText w:val="%3."/>
      <w:lvlJc w:val="right"/>
      <w:pPr>
        <w:ind w:left="1827" w:hanging="180"/>
      </w:pPr>
    </w:lvl>
    <w:lvl w:ilvl="3" w:tentative="1">
      <w:start w:val="1"/>
      <w:numFmt w:val="decimal"/>
      <w:lvlText w:val="%4."/>
      <w:lvlJc w:val="left"/>
      <w:pPr>
        <w:ind w:left="2547" w:hanging="360"/>
      </w:pPr>
    </w:lvl>
    <w:lvl w:ilvl="4" w:tentative="1">
      <w:start w:val="1"/>
      <w:numFmt w:val="lowerLetter"/>
      <w:lvlText w:val="%5."/>
      <w:lvlJc w:val="left"/>
      <w:pPr>
        <w:ind w:left="3267" w:hanging="360"/>
      </w:pPr>
    </w:lvl>
    <w:lvl w:ilvl="5" w:tentative="1">
      <w:start w:val="1"/>
      <w:numFmt w:val="lowerRoman"/>
      <w:lvlText w:val="%6."/>
      <w:lvlJc w:val="right"/>
      <w:pPr>
        <w:ind w:left="3987" w:hanging="180"/>
      </w:pPr>
    </w:lvl>
    <w:lvl w:ilvl="6" w:tentative="1">
      <w:start w:val="1"/>
      <w:numFmt w:val="decimal"/>
      <w:lvlText w:val="%7."/>
      <w:lvlJc w:val="left"/>
      <w:pPr>
        <w:ind w:left="4707" w:hanging="360"/>
      </w:pPr>
    </w:lvl>
    <w:lvl w:ilvl="7" w:tentative="1">
      <w:start w:val="1"/>
      <w:numFmt w:val="lowerLetter"/>
      <w:lvlText w:val="%8."/>
      <w:lvlJc w:val="left"/>
      <w:pPr>
        <w:ind w:left="5427" w:hanging="360"/>
      </w:pPr>
    </w:lvl>
    <w:lvl w:ilvl="8" w:tentative="1">
      <w:start w:val="1"/>
      <w:numFmt w:val="lowerRoman"/>
      <w:lvlText w:val="%9."/>
      <w:lvlJc w:val="right"/>
      <w:pPr>
        <w:ind w:left="6147" w:hanging="180"/>
      </w:pPr>
    </w:lvl>
  </w:abstractNum>
  <w:abstractNum w:abstractNumId="49" w15:restartNumberingAfterBreak="0">
    <w:nsid w:val="45867B4C"/>
    <w:multiLevelType w:val="multilevel"/>
    <w:tmpl w:val="259E922A"/>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50" w15:restartNumberingAfterBreak="0">
    <w:nsid w:val="46056FE9"/>
    <w:multiLevelType w:val="multilevel"/>
    <w:tmpl w:val="259E922A"/>
    <w:lvl w:ilvl="0">
      <w:start w:val="1"/>
      <w:numFmt w:val="decimal"/>
      <w:lvlText w:val="%1)"/>
      <w:lvlJc w:val="left"/>
      <w:pPr>
        <w:ind w:left="387" w:hanging="360"/>
      </w:pPr>
      <w:rPr>
        <w:rFonts w:hint="default"/>
      </w:rPr>
    </w:lvl>
    <w:lvl w:ilvl="1" w:tentative="1">
      <w:start w:val="1"/>
      <w:numFmt w:val="lowerLetter"/>
      <w:lvlText w:val="%2."/>
      <w:lvlJc w:val="left"/>
      <w:pPr>
        <w:ind w:left="1107" w:hanging="360"/>
      </w:pPr>
    </w:lvl>
    <w:lvl w:ilvl="2" w:tentative="1">
      <w:start w:val="1"/>
      <w:numFmt w:val="lowerRoman"/>
      <w:lvlText w:val="%3."/>
      <w:lvlJc w:val="right"/>
      <w:pPr>
        <w:ind w:left="1827" w:hanging="180"/>
      </w:pPr>
    </w:lvl>
    <w:lvl w:ilvl="3" w:tentative="1">
      <w:start w:val="1"/>
      <w:numFmt w:val="decimal"/>
      <w:lvlText w:val="%4."/>
      <w:lvlJc w:val="left"/>
      <w:pPr>
        <w:ind w:left="2547" w:hanging="360"/>
      </w:pPr>
    </w:lvl>
    <w:lvl w:ilvl="4" w:tentative="1">
      <w:start w:val="1"/>
      <w:numFmt w:val="lowerLetter"/>
      <w:lvlText w:val="%5."/>
      <w:lvlJc w:val="left"/>
      <w:pPr>
        <w:ind w:left="3267" w:hanging="360"/>
      </w:pPr>
    </w:lvl>
    <w:lvl w:ilvl="5" w:tentative="1">
      <w:start w:val="1"/>
      <w:numFmt w:val="lowerRoman"/>
      <w:lvlText w:val="%6."/>
      <w:lvlJc w:val="right"/>
      <w:pPr>
        <w:ind w:left="3987" w:hanging="180"/>
      </w:pPr>
    </w:lvl>
    <w:lvl w:ilvl="6" w:tentative="1">
      <w:start w:val="1"/>
      <w:numFmt w:val="decimal"/>
      <w:lvlText w:val="%7."/>
      <w:lvlJc w:val="left"/>
      <w:pPr>
        <w:ind w:left="4707" w:hanging="360"/>
      </w:pPr>
    </w:lvl>
    <w:lvl w:ilvl="7" w:tentative="1">
      <w:start w:val="1"/>
      <w:numFmt w:val="lowerLetter"/>
      <w:lvlText w:val="%8."/>
      <w:lvlJc w:val="left"/>
      <w:pPr>
        <w:ind w:left="5427" w:hanging="360"/>
      </w:pPr>
    </w:lvl>
    <w:lvl w:ilvl="8" w:tentative="1">
      <w:start w:val="1"/>
      <w:numFmt w:val="lowerRoman"/>
      <w:lvlText w:val="%9."/>
      <w:lvlJc w:val="right"/>
      <w:pPr>
        <w:ind w:left="6147" w:hanging="180"/>
      </w:pPr>
    </w:lvl>
  </w:abstractNum>
  <w:abstractNum w:abstractNumId="51" w15:restartNumberingAfterBreak="0">
    <w:nsid w:val="476831FD"/>
    <w:multiLevelType w:val="multilevel"/>
    <w:tmpl w:val="259E922A"/>
    <w:lvl w:ilvl="0">
      <w:start w:val="1"/>
      <w:numFmt w:val="decimal"/>
      <w:lvlText w:val="%1)"/>
      <w:lvlJc w:val="left"/>
      <w:pPr>
        <w:ind w:left="387" w:hanging="360"/>
      </w:pPr>
      <w:rPr>
        <w:rFonts w:hint="default"/>
      </w:rPr>
    </w:lvl>
    <w:lvl w:ilvl="1" w:tentative="1">
      <w:start w:val="1"/>
      <w:numFmt w:val="lowerLetter"/>
      <w:lvlText w:val="%2."/>
      <w:lvlJc w:val="left"/>
      <w:pPr>
        <w:ind w:left="1107" w:hanging="360"/>
      </w:pPr>
    </w:lvl>
    <w:lvl w:ilvl="2" w:tentative="1">
      <w:start w:val="1"/>
      <w:numFmt w:val="lowerRoman"/>
      <w:lvlText w:val="%3."/>
      <w:lvlJc w:val="right"/>
      <w:pPr>
        <w:ind w:left="1827" w:hanging="180"/>
      </w:pPr>
    </w:lvl>
    <w:lvl w:ilvl="3" w:tentative="1">
      <w:start w:val="1"/>
      <w:numFmt w:val="decimal"/>
      <w:lvlText w:val="%4."/>
      <w:lvlJc w:val="left"/>
      <w:pPr>
        <w:ind w:left="2547" w:hanging="360"/>
      </w:pPr>
    </w:lvl>
    <w:lvl w:ilvl="4" w:tentative="1">
      <w:start w:val="1"/>
      <w:numFmt w:val="lowerLetter"/>
      <w:lvlText w:val="%5."/>
      <w:lvlJc w:val="left"/>
      <w:pPr>
        <w:ind w:left="3267" w:hanging="360"/>
      </w:pPr>
    </w:lvl>
    <w:lvl w:ilvl="5" w:tentative="1">
      <w:start w:val="1"/>
      <w:numFmt w:val="lowerRoman"/>
      <w:lvlText w:val="%6."/>
      <w:lvlJc w:val="right"/>
      <w:pPr>
        <w:ind w:left="3987" w:hanging="180"/>
      </w:pPr>
    </w:lvl>
    <w:lvl w:ilvl="6" w:tentative="1">
      <w:start w:val="1"/>
      <w:numFmt w:val="decimal"/>
      <w:lvlText w:val="%7."/>
      <w:lvlJc w:val="left"/>
      <w:pPr>
        <w:ind w:left="4707" w:hanging="360"/>
      </w:pPr>
    </w:lvl>
    <w:lvl w:ilvl="7" w:tentative="1">
      <w:start w:val="1"/>
      <w:numFmt w:val="lowerLetter"/>
      <w:lvlText w:val="%8."/>
      <w:lvlJc w:val="left"/>
      <w:pPr>
        <w:ind w:left="5427" w:hanging="360"/>
      </w:pPr>
    </w:lvl>
    <w:lvl w:ilvl="8" w:tentative="1">
      <w:start w:val="1"/>
      <w:numFmt w:val="lowerRoman"/>
      <w:lvlText w:val="%9."/>
      <w:lvlJc w:val="right"/>
      <w:pPr>
        <w:ind w:left="6147" w:hanging="180"/>
      </w:pPr>
    </w:lvl>
  </w:abstractNum>
  <w:abstractNum w:abstractNumId="52" w15:restartNumberingAfterBreak="0">
    <w:nsid w:val="47C76933"/>
    <w:multiLevelType w:val="hybridMultilevel"/>
    <w:tmpl w:val="6E4A8C8C"/>
    <w:lvl w:ilvl="0" w:tplc="49F80362">
      <w:start w:val="1"/>
      <w:numFmt w:val="decimal"/>
      <w:lvlText w:val="%1."/>
      <w:lvlJc w:val="left"/>
      <w:pPr>
        <w:ind w:left="501"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98405C0"/>
    <w:multiLevelType w:val="hybridMultilevel"/>
    <w:tmpl w:val="9C5855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99A62DC"/>
    <w:multiLevelType w:val="hybridMultilevel"/>
    <w:tmpl w:val="BCDE1336"/>
    <w:lvl w:ilvl="0" w:tplc="F2B8406A">
      <w:start w:val="9"/>
      <w:numFmt w:val="decimal"/>
      <w:lvlText w:val="%1."/>
      <w:lvlJc w:val="left"/>
      <w:pPr>
        <w:ind w:left="5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9C55BD9"/>
    <w:multiLevelType w:val="hybridMultilevel"/>
    <w:tmpl w:val="D14038B2"/>
    <w:lvl w:ilvl="0" w:tplc="E1F2A318">
      <w:start w:val="1"/>
      <w:numFmt w:val="hebrew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B27677E"/>
    <w:multiLevelType w:val="hybridMultilevel"/>
    <w:tmpl w:val="E6D2C87C"/>
    <w:lvl w:ilvl="0" w:tplc="04090011">
      <w:start w:val="1"/>
      <w:numFmt w:val="decimal"/>
      <w:lvlText w:val="%1)"/>
      <w:lvlJc w:val="left"/>
      <w:pPr>
        <w:ind w:left="422" w:hanging="360"/>
      </w:pPr>
    </w:lvl>
    <w:lvl w:ilvl="1" w:tplc="E1F2A318">
      <w:start w:val="1"/>
      <w:numFmt w:val="hebrew2"/>
      <w:lvlText w:val="%2."/>
      <w:lvlJc w:val="left"/>
      <w:pPr>
        <w:ind w:left="1142" w:hanging="360"/>
      </w:pPr>
      <w:rPr>
        <w:rFonts w:hint="default"/>
      </w:r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57" w15:restartNumberingAfterBreak="0">
    <w:nsid w:val="4D78473E"/>
    <w:multiLevelType w:val="hybridMultilevel"/>
    <w:tmpl w:val="BA6C56E0"/>
    <w:lvl w:ilvl="0" w:tplc="FCB0A594">
      <w:start w:val="10"/>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E566D1D"/>
    <w:multiLevelType w:val="multilevel"/>
    <w:tmpl w:val="259E922A"/>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59" w15:restartNumberingAfterBreak="0">
    <w:nsid w:val="4FDB5507"/>
    <w:multiLevelType w:val="hybridMultilevel"/>
    <w:tmpl w:val="494AE93E"/>
    <w:lvl w:ilvl="0" w:tplc="AEBA97AA">
      <w:start w:val="1"/>
      <w:numFmt w:val="hebrew1"/>
      <w:lvlText w:val="(%1)"/>
      <w:lvlJc w:val="left"/>
      <w:pPr>
        <w:ind w:left="1066" w:hanging="360"/>
      </w:pPr>
      <w:rPr>
        <w:rFonts w:hint="default"/>
        <w:b/>
        <w:bCs/>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60" w15:restartNumberingAfterBreak="0">
    <w:nsid w:val="5568424F"/>
    <w:multiLevelType w:val="multilevel"/>
    <w:tmpl w:val="259E922A"/>
    <w:lvl w:ilvl="0">
      <w:start w:val="1"/>
      <w:numFmt w:val="decimal"/>
      <w:lvlText w:val="%1)"/>
      <w:lvlJc w:val="left"/>
      <w:pPr>
        <w:ind w:left="387" w:hanging="360"/>
      </w:pPr>
      <w:rPr>
        <w:rFonts w:hint="default"/>
      </w:rPr>
    </w:lvl>
    <w:lvl w:ilvl="1" w:tentative="1">
      <w:start w:val="1"/>
      <w:numFmt w:val="lowerLetter"/>
      <w:lvlText w:val="%2."/>
      <w:lvlJc w:val="left"/>
      <w:pPr>
        <w:ind w:left="1107" w:hanging="360"/>
      </w:pPr>
    </w:lvl>
    <w:lvl w:ilvl="2" w:tentative="1">
      <w:start w:val="1"/>
      <w:numFmt w:val="lowerRoman"/>
      <w:lvlText w:val="%3."/>
      <w:lvlJc w:val="right"/>
      <w:pPr>
        <w:ind w:left="1827" w:hanging="180"/>
      </w:pPr>
    </w:lvl>
    <w:lvl w:ilvl="3" w:tentative="1">
      <w:start w:val="1"/>
      <w:numFmt w:val="decimal"/>
      <w:lvlText w:val="%4."/>
      <w:lvlJc w:val="left"/>
      <w:pPr>
        <w:ind w:left="2547" w:hanging="360"/>
      </w:pPr>
    </w:lvl>
    <w:lvl w:ilvl="4" w:tentative="1">
      <w:start w:val="1"/>
      <w:numFmt w:val="lowerLetter"/>
      <w:lvlText w:val="%5."/>
      <w:lvlJc w:val="left"/>
      <w:pPr>
        <w:ind w:left="3267" w:hanging="360"/>
      </w:pPr>
    </w:lvl>
    <w:lvl w:ilvl="5" w:tentative="1">
      <w:start w:val="1"/>
      <w:numFmt w:val="lowerRoman"/>
      <w:lvlText w:val="%6."/>
      <w:lvlJc w:val="right"/>
      <w:pPr>
        <w:ind w:left="3987" w:hanging="180"/>
      </w:pPr>
    </w:lvl>
    <w:lvl w:ilvl="6" w:tentative="1">
      <w:start w:val="1"/>
      <w:numFmt w:val="decimal"/>
      <w:lvlText w:val="%7."/>
      <w:lvlJc w:val="left"/>
      <w:pPr>
        <w:ind w:left="4707" w:hanging="360"/>
      </w:pPr>
    </w:lvl>
    <w:lvl w:ilvl="7" w:tentative="1">
      <w:start w:val="1"/>
      <w:numFmt w:val="lowerLetter"/>
      <w:lvlText w:val="%8."/>
      <w:lvlJc w:val="left"/>
      <w:pPr>
        <w:ind w:left="5427" w:hanging="360"/>
      </w:pPr>
    </w:lvl>
    <w:lvl w:ilvl="8" w:tentative="1">
      <w:start w:val="1"/>
      <w:numFmt w:val="lowerRoman"/>
      <w:lvlText w:val="%9."/>
      <w:lvlJc w:val="right"/>
      <w:pPr>
        <w:ind w:left="6147" w:hanging="180"/>
      </w:pPr>
    </w:lvl>
  </w:abstractNum>
  <w:abstractNum w:abstractNumId="61" w15:restartNumberingAfterBreak="0">
    <w:nsid w:val="55950B9F"/>
    <w:multiLevelType w:val="hybridMultilevel"/>
    <w:tmpl w:val="0004E5C0"/>
    <w:lvl w:ilvl="0" w:tplc="B692A54C">
      <w:start w:val="1"/>
      <w:numFmt w:val="hebrew1"/>
      <w:lvlText w:val="%1."/>
      <w:lvlJc w:val="left"/>
      <w:pPr>
        <w:ind w:left="927"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6390D60"/>
    <w:multiLevelType w:val="multilevel"/>
    <w:tmpl w:val="903012E6"/>
    <w:lvl w:ilvl="0">
      <w:start w:val="10"/>
      <w:numFmt w:val="decimal"/>
      <w:lvlText w:val="%1."/>
      <w:lvlJc w:val="left"/>
      <w:pPr>
        <w:tabs>
          <w:tab w:val="num" w:pos="470"/>
        </w:tabs>
        <w:ind w:left="470" w:hanging="360"/>
      </w:pPr>
      <w:rPr>
        <w:rFonts w:hint="default"/>
        <w:b w:val="0"/>
        <w:bCs w:val="0"/>
        <w:i w:val="0"/>
        <w:iCs w:val="0"/>
        <w:strike w:val="0"/>
        <w:dstrike w:val="0"/>
        <w:u w:val="none"/>
        <w:effect w:val="none"/>
      </w:rPr>
    </w:lvl>
    <w:lvl w:ilvl="1">
      <w:start w:val="1"/>
      <w:numFmt w:val="hebrew1"/>
      <w:lvlText w:val="%2."/>
      <w:lvlJc w:val="left"/>
      <w:pPr>
        <w:tabs>
          <w:tab w:val="num" w:pos="1143"/>
        </w:tabs>
        <w:ind w:left="1143" w:hanging="576"/>
      </w:pPr>
      <w:rPr>
        <w:rFonts w:hint="default"/>
        <w:bCs w:val="0"/>
        <w:iCs w:val="0"/>
        <w:sz w:val="2"/>
        <w:szCs w:val="24"/>
        <w:lang w:val="en-US"/>
      </w:rPr>
    </w:lvl>
    <w:lvl w:ilvl="2">
      <w:start w:val="1"/>
      <w:numFmt w:val="decimal"/>
      <w:lvlText w:val="%3)"/>
      <w:lvlJc w:val="left"/>
      <w:pPr>
        <w:tabs>
          <w:tab w:val="num" w:pos="1699"/>
        </w:tabs>
        <w:ind w:left="1699" w:hanging="561"/>
      </w:pPr>
      <w:rPr>
        <w:rFonts w:cs="Times New Roman" w:hint="default"/>
      </w:rPr>
    </w:lvl>
    <w:lvl w:ilvl="3">
      <w:start w:val="1"/>
      <w:numFmt w:val="hebrew1"/>
      <w:lvlText w:val="(%4)"/>
      <w:lvlJc w:val="left"/>
      <w:pPr>
        <w:tabs>
          <w:tab w:val="num" w:pos="2275"/>
        </w:tabs>
        <w:ind w:left="2275" w:hanging="576"/>
      </w:pPr>
      <w:rPr>
        <w:rFonts w:cs="David" w:hint="cs"/>
        <w:bCs w:val="0"/>
        <w:iCs w:val="0"/>
        <w:sz w:val="2"/>
        <w:szCs w:val="24"/>
      </w:rPr>
    </w:lvl>
    <w:lvl w:ilvl="4">
      <w:start w:val="1"/>
      <w:numFmt w:val="decimal"/>
      <w:lvlText w:val="(%5)"/>
      <w:lvlJc w:val="left"/>
      <w:pPr>
        <w:tabs>
          <w:tab w:val="num" w:pos="2837"/>
        </w:tabs>
        <w:ind w:left="2837" w:hanging="562"/>
      </w:pPr>
      <w:rPr>
        <w:rFonts w:cs="Times New Roman" w:hint="default"/>
      </w:rPr>
    </w:lvl>
    <w:lvl w:ilvl="5">
      <w:start w:val="1"/>
      <w:numFmt w:val="decimal"/>
      <w:lvlText w:val="%6."/>
      <w:lvlJc w:val="left"/>
      <w:pPr>
        <w:tabs>
          <w:tab w:val="num" w:pos="3398"/>
        </w:tabs>
        <w:ind w:left="3398" w:hanging="561"/>
      </w:pPr>
      <w:rPr>
        <w:rFonts w:cs="Times New Roman" w:hint="default"/>
      </w:rPr>
    </w:lvl>
    <w:lvl w:ilvl="6">
      <w:start w:val="1"/>
      <w:numFmt w:val="lowerLetter"/>
      <w:lvlText w:val="%7)"/>
      <w:lvlJc w:val="left"/>
      <w:pPr>
        <w:tabs>
          <w:tab w:val="num" w:pos="3974"/>
        </w:tabs>
        <w:ind w:left="3974" w:hanging="576"/>
      </w:pPr>
      <w:rPr>
        <w:rFonts w:cs="Times New Roman" w:hint="default"/>
      </w:rPr>
    </w:lvl>
    <w:lvl w:ilvl="7">
      <w:start w:val="1"/>
      <w:numFmt w:val="lowerLetter"/>
      <w:lvlText w:val="(%8)"/>
      <w:lvlJc w:val="left"/>
      <w:pPr>
        <w:tabs>
          <w:tab w:val="num" w:pos="4536"/>
        </w:tabs>
        <w:ind w:left="4536" w:hanging="562"/>
      </w:pPr>
      <w:rPr>
        <w:rFonts w:cs="Times New Roman" w:hint="default"/>
      </w:rPr>
    </w:lvl>
    <w:lvl w:ilvl="8">
      <w:start w:val="1"/>
      <w:numFmt w:val="upperLetter"/>
      <w:lvlText w:val="%9."/>
      <w:lvlJc w:val="left"/>
      <w:pPr>
        <w:tabs>
          <w:tab w:val="num" w:pos="5098"/>
        </w:tabs>
        <w:ind w:left="5098" w:hanging="562"/>
      </w:pPr>
      <w:rPr>
        <w:rFonts w:cs="Times New Roman" w:hint="default"/>
      </w:rPr>
    </w:lvl>
  </w:abstractNum>
  <w:abstractNum w:abstractNumId="63" w15:restartNumberingAfterBreak="0">
    <w:nsid w:val="567F1F73"/>
    <w:multiLevelType w:val="multilevel"/>
    <w:tmpl w:val="259E922A"/>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64" w15:restartNumberingAfterBreak="0">
    <w:nsid w:val="57B92346"/>
    <w:multiLevelType w:val="multilevel"/>
    <w:tmpl w:val="F71804B8"/>
    <w:lvl w:ilvl="0">
      <w:start w:val="10"/>
      <w:numFmt w:val="decimal"/>
      <w:lvlText w:val="%1."/>
      <w:lvlJc w:val="left"/>
      <w:pPr>
        <w:tabs>
          <w:tab w:val="num" w:pos="470"/>
        </w:tabs>
        <w:ind w:left="470" w:hanging="360"/>
      </w:pPr>
      <w:rPr>
        <w:rFonts w:hint="default"/>
        <w:b w:val="0"/>
        <w:bCs w:val="0"/>
        <w:i w:val="0"/>
        <w:iCs w:val="0"/>
        <w:strike w:val="0"/>
        <w:dstrike w:val="0"/>
        <w:u w:val="none"/>
        <w:effect w:val="none"/>
      </w:rPr>
    </w:lvl>
    <w:lvl w:ilvl="1">
      <w:start w:val="1"/>
      <w:numFmt w:val="hebrew1"/>
      <w:lvlText w:val="%2."/>
      <w:lvlJc w:val="left"/>
      <w:pPr>
        <w:tabs>
          <w:tab w:val="num" w:pos="1138"/>
        </w:tabs>
        <w:ind w:left="1138" w:hanging="576"/>
      </w:pPr>
      <w:rPr>
        <w:rFonts w:cs="David" w:hint="cs"/>
        <w:bCs w:val="0"/>
        <w:iCs w:val="0"/>
        <w:sz w:val="2"/>
        <w:szCs w:val="24"/>
      </w:rPr>
    </w:lvl>
    <w:lvl w:ilvl="2">
      <w:start w:val="1"/>
      <w:numFmt w:val="decimal"/>
      <w:lvlText w:val="%3)"/>
      <w:lvlJc w:val="left"/>
      <w:pPr>
        <w:tabs>
          <w:tab w:val="num" w:pos="1699"/>
        </w:tabs>
        <w:ind w:left="1699" w:hanging="561"/>
      </w:pPr>
      <w:rPr>
        <w:rFonts w:cs="Times New Roman" w:hint="default"/>
      </w:rPr>
    </w:lvl>
    <w:lvl w:ilvl="3">
      <w:start w:val="1"/>
      <w:numFmt w:val="hebrew1"/>
      <w:lvlText w:val="(%4)"/>
      <w:lvlJc w:val="left"/>
      <w:pPr>
        <w:tabs>
          <w:tab w:val="num" w:pos="2275"/>
        </w:tabs>
        <w:ind w:left="2275" w:hanging="576"/>
      </w:pPr>
      <w:rPr>
        <w:rFonts w:cs="David" w:hint="cs"/>
        <w:bCs w:val="0"/>
        <w:iCs w:val="0"/>
        <w:sz w:val="2"/>
        <w:szCs w:val="24"/>
      </w:rPr>
    </w:lvl>
    <w:lvl w:ilvl="4">
      <w:start w:val="1"/>
      <w:numFmt w:val="decimal"/>
      <w:lvlText w:val="(%5)"/>
      <w:lvlJc w:val="left"/>
      <w:pPr>
        <w:tabs>
          <w:tab w:val="num" w:pos="2837"/>
        </w:tabs>
        <w:ind w:left="2837" w:hanging="562"/>
      </w:pPr>
      <w:rPr>
        <w:rFonts w:cs="Times New Roman" w:hint="default"/>
      </w:rPr>
    </w:lvl>
    <w:lvl w:ilvl="5">
      <w:start w:val="1"/>
      <w:numFmt w:val="decimal"/>
      <w:lvlText w:val="%6."/>
      <w:lvlJc w:val="left"/>
      <w:pPr>
        <w:tabs>
          <w:tab w:val="num" w:pos="3398"/>
        </w:tabs>
        <w:ind w:left="3398" w:hanging="561"/>
      </w:pPr>
      <w:rPr>
        <w:rFonts w:cs="Times New Roman" w:hint="default"/>
      </w:rPr>
    </w:lvl>
    <w:lvl w:ilvl="6">
      <w:start w:val="1"/>
      <w:numFmt w:val="lowerLetter"/>
      <w:lvlText w:val="%7)"/>
      <w:lvlJc w:val="left"/>
      <w:pPr>
        <w:tabs>
          <w:tab w:val="num" w:pos="3974"/>
        </w:tabs>
        <w:ind w:left="3974" w:hanging="576"/>
      </w:pPr>
      <w:rPr>
        <w:rFonts w:cs="Times New Roman" w:hint="default"/>
      </w:rPr>
    </w:lvl>
    <w:lvl w:ilvl="7">
      <w:start w:val="1"/>
      <w:numFmt w:val="lowerLetter"/>
      <w:lvlText w:val="(%8)"/>
      <w:lvlJc w:val="left"/>
      <w:pPr>
        <w:tabs>
          <w:tab w:val="num" w:pos="4536"/>
        </w:tabs>
        <w:ind w:left="4536" w:hanging="562"/>
      </w:pPr>
      <w:rPr>
        <w:rFonts w:cs="Times New Roman" w:hint="default"/>
      </w:rPr>
    </w:lvl>
    <w:lvl w:ilvl="8">
      <w:start w:val="1"/>
      <w:numFmt w:val="upperLetter"/>
      <w:lvlText w:val="%9."/>
      <w:lvlJc w:val="left"/>
      <w:pPr>
        <w:tabs>
          <w:tab w:val="num" w:pos="5098"/>
        </w:tabs>
        <w:ind w:left="5098" w:hanging="562"/>
      </w:pPr>
      <w:rPr>
        <w:rFonts w:cs="Times New Roman" w:hint="default"/>
      </w:rPr>
    </w:lvl>
  </w:abstractNum>
  <w:abstractNum w:abstractNumId="65" w15:restartNumberingAfterBreak="0">
    <w:nsid w:val="5923624D"/>
    <w:multiLevelType w:val="hybridMultilevel"/>
    <w:tmpl w:val="8A7889A2"/>
    <w:lvl w:ilvl="0" w:tplc="754E9278">
      <w:start w:val="1"/>
      <w:numFmt w:val="hebrew1"/>
      <w:lvlText w:val="(%1)"/>
      <w:lvlJc w:val="left"/>
      <w:pPr>
        <w:ind w:left="927" w:hanging="36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6" w15:restartNumberingAfterBreak="0">
    <w:nsid w:val="59264C0F"/>
    <w:multiLevelType w:val="hybridMultilevel"/>
    <w:tmpl w:val="32B6E672"/>
    <w:lvl w:ilvl="0" w:tplc="4008DACE">
      <w:start w:val="1"/>
      <w:numFmt w:val="hebrew1"/>
      <w:lvlText w:val="(%1)"/>
      <w:lvlJc w:val="left"/>
      <w:pPr>
        <w:ind w:left="1068" w:hanging="360"/>
      </w:pPr>
      <w:rPr>
        <w:rFonts w:hint="default"/>
        <w:b/>
        <w:bCs/>
      </w:r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67" w15:restartNumberingAfterBreak="0">
    <w:nsid w:val="5A8F7264"/>
    <w:multiLevelType w:val="multilevel"/>
    <w:tmpl w:val="259E922A"/>
    <w:lvl w:ilvl="0">
      <w:start w:val="1"/>
      <w:numFmt w:val="decimal"/>
      <w:lvlText w:val="%1)"/>
      <w:lvlJc w:val="left"/>
      <w:pPr>
        <w:ind w:left="387" w:hanging="360"/>
      </w:pPr>
      <w:rPr>
        <w:rFonts w:hint="default"/>
      </w:rPr>
    </w:lvl>
    <w:lvl w:ilvl="1" w:tentative="1">
      <w:start w:val="1"/>
      <w:numFmt w:val="lowerLetter"/>
      <w:lvlText w:val="%2."/>
      <w:lvlJc w:val="left"/>
      <w:pPr>
        <w:ind w:left="1107" w:hanging="360"/>
      </w:pPr>
    </w:lvl>
    <w:lvl w:ilvl="2" w:tentative="1">
      <w:start w:val="1"/>
      <w:numFmt w:val="lowerRoman"/>
      <w:lvlText w:val="%3."/>
      <w:lvlJc w:val="right"/>
      <w:pPr>
        <w:ind w:left="1827" w:hanging="180"/>
      </w:pPr>
    </w:lvl>
    <w:lvl w:ilvl="3" w:tentative="1">
      <w:start w:val="1"/>
      <w:numFmt w:val="decimal"/>
      <w:lvlText w:val="%4."/>
      <w:lvlJc w:val="left"/>
      <w:pPr>
        <w:ind w:left="2547" w:hanging="360"/>
      </w:pPr>
    </w:lvl>
    <w:lvl w:ilvl="4" w:tentative="1">
      <w:start w:val="1"/>
      <w:numFmt w:val="lowerLetter"/>
      <w:lvlText w:val="%5."/>
      <w:lvlJc w:val="left"/>
      <w:pPr>
        <w:ind w:left="3267" w:hanging="360"/>
      </w:pPr>
    </w:lvl>
    <w:lvl w:ilvl="5" w:tentative="1">
      <w:start w:val="1"/>
      <w:numFmt w:val="lowerRoman"/>
      <w:lvlText w:val="%6."/>
      <w:lvlJc w:val="right"/>
      <w:pPr>
        <w:ind w:left="3987" w:hanging="180"/>
      </w:pPr>
    </w:lvl>
    <w:lvl w:ilvl="6" w:tentative="1">
      <w:start w:val="1"/>
      <w:numFmt w:val="decimal"/>
      <w:lvlText w:val="%7."/>
      <w:lvlJc w:val="left"/>
      <w:pPr>
        <w:ind w:left="4707" w:hanging="360"/>
      </w:pPr>
    </w:lvl>
    <w:lvl w:ilvl="7" w:tentative="1">
      <w:start w:val="1"/>
      <w:numFmt w:val="lowerLetter"/>
      <w:lvlText w:val="%8."/>
      <w:lvlJc w:val="left"/>
      <w:pPr>
        <w:ind w:left="5427" w:hanging="360"/>
      </w:pPr>
    </w:lvl>
    <w:lvl w:ilvl="8" w:tentative="1">
      <w:start w:val="1"/>
      <w:numFmt w:val="lowerRoman"/>
      <w:lvlText w:val="%9."/>
      <w:lvlJc w:val="right"/>
      <w:pPr>
        <w:ind w:left="6147" w:hanging="180"/>
      </w:pPr>
    </w:lvl>
  </w:abstractNum>
  <w:abstractNum w:abstractNumId="68" w15:restartNumberingAfterBreak="0">
    <w:nsid w:val="5B0A4C32"/>
    <w:multiLevelType w:val="hybridMultilevel"/>
    <w:tmpl w:val="8A345820"/>
    <w:lvl w:ilvl="0" w:tplc="B9D4A41E">
      <w:start w:val="1"/>
      <w:numFmt w:val="bullet"/>
      <w:lvlText w:val=""/>
      <w:lvlJc w:val="left"/>
      <w:pPr>
        <w:ind w:left="501" w:hanging="360"/>
      </w:pPr>
      <w:rPr>
        <w:rFonts w:ascii="Symbol" w:eastAsia="Times New Roman" w:hAnsi="Symbol" w:cs="David" w:hint="default"/>
        <w:b/>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69" w15:restartNumberingAfterBreak="0">
    <w:nsid w:val="5C7545FA"/>
    <w:multiLevelType w:val="multilevel"/>
    <w:tmpl w:val="259E922A"/>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70" w15:restartNumberingAfterBreak="0">
    <w:nsid w:val="5CB43240"/>
    <w:multiLevelType w:val="multilevel"/>
    <w:tmpl w:val="F87A0F30"/>
    <w:lvl w:ilvl="0">
      <w:start w:val="1"/>
      <w:numFmt w:val="decimal"/>
      <w:pStyle w:val="a0"/>
      <w:lvlText w:val="%1."/>
      <w:lvlJc w:val="right"/>
      <w:pPr>
        <w:tabs>
          <w:tab w:val="num" w:pos="737"/>
        </w:tabs>
        <w:ind w:left="737" w:hanging="567"/>
      </w:pPr>
      <w:rPr>
        <w:rFonts w:cs="David"/>
        <w:b w:val="0"/>
        <w:bCs w:val="0"/>
        <w:i w:val="0"/>
        <w:iCs w:val="0"/>
        <w:strike w:val="0"/>
        <w:dstrike w:val="0"/>
        <w:sz w:val="24"/>
        <w:szCs w:val="24"/>
        <w:u w:val="none"/>
        <w:effect w:val="none"/>
      </w:rPr>
    </w:lvl>
    <w:lvl w:ilvl="1">
      <w:start w:val="1"/>
      <w:numFmt w:val="hebrew1"/>
      <w:lvlText w:val="%2."/>
      <w:lvlJc w:val="right"/>
      <w:pPr>
        <w:tabs>
          <w:tab w:val="num" w:pos="1051"/>
        </w:tabs>
        <w:ind w:left="1051" w:hanging="511"/>
      </w:pPr>
    </w:lvl>
    <w:lvl w:ilvl="2">
      <w:start w:val="1"/>
      <w:numFmt w:val="decimal"/>
      <w:lvlText w:val="%3)"/>
      <w:lvlJc w:val="right"/>
      <w:pPr>
        <w:tabs>
          <w:tab w:val="num" w:pos="2155"/>
        </w:tabs>
        <w:ind w:left="2155" w:hanging="567"/>
      </w:pPr>
    </w:lvl>
    <w:lvl w:ilvl="3">
      <w:start w:val="1"/>
      <w:numFmt w:val="hebrew1"/>
      <w:lvlText w:val="(%4)"/>
      <w:lvlJc w:val="right"/>
      <w:pPr>
        <w:tabs>
          <w:tab w:val="num" w:pos="2892"/>
        </w:tabs>
        <w:ind w:left="2892" w:hanging="511"/>
      </w:pPr>
    </w:lvl>
    <w:lvl w:ilvl="4">
      <w:start w:val="1"/>
      <w:numFmt w:val="decimal"/>
      <w:lvlText w:val="(%5)"/>
      <w:lvlJc w:val="right"/>
      <w:pPr>
        <w:tabs>
          <w:tab w:val="num" w:pos="3629"/>
        </w:tabs>
        <w:ind w:left="3629" w:hanging="567"/>
      </w:pPr>
    </w:lvl>
    <w:lvl w:ilvl="5">
      <w:start w:val="1"/>
      <w:numFmt w:val="hebrew1"/>
      <w:lvlText w:val="%6."/>
      <w:lvlJc w:val="right"/>
      <w:pPr>
        <w:tabs>
          <w:tab w:val="num" w:pos="0"/>
        </w:tabs>
        <w:ind w:left="3402" w:hanging="567"/>
      </w:pPr>
    </w:lvl>
    <w:lvl w:ilvl="6">
      <w:start w:val="1"/>
      <w:numFmt w:val="cardinalText"/>
      <w:lvlText w:val="%7)"/>
      <w:lvlJc w:val="right"/>
      <w:pPr>
        <w:tabs>
          <w:tab w:val="num" w:pos="0"/>
        </w:tabs>
        <w:ind w:left="3969" w:hanging="567"/>
      </w:pPr>
    </w:lvl>
    <w:lvl w:ilvl="7">
      <w:start w:val="1"/>
      <w:numFmt w:val="cardinalText"/>
      <w:lvlText w:val="(%8)"/>
      <w:lvlJc w:val="right"/>
      <w:pPr>
        <w:tabs>
          <w:tab w:val="num" w:pos="0"/>
        </w:tabs>
        <w:ind w:left="4536" w:hanging="567"/>
      </w:pPr>
    </w:lvl>
    <w:lvl w:ilvl="8">
      <w:start w:val="1"/>
      <w:numFmt w:val="ordinal"/>
      <w:lvlText w:val="%9."/>
      <w:lvlJc w:val="right"/>
      <w:pPr>
        <w:tabs>
          <w:tab w:val="num" w:pos="0"/>
        </w:tabs>
        <w:ind w:left="5103" w:hanging="567"/>
      </w:pPr>
    </w:lvl>
  </w:abstractNum>
  <w:abstractNum w:abstractNumId="71" w15:restartNumberingAfterBreak="0">
    <w:nsid w:val="5D39105D"/>
    <w:multiLevelType w:val="hybridMultilevel"/>
    <w:tmpl w:val="60B693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5D4B4EAC"/>
    <w:multiLevelType w:val="multilevel"/>
    <w:tmpl w:val="259E922A"/>
    <w:lvl w:ilvl="0">
      <w:start w:val="1"/>
      <w:numFmt w:val="decimal"/>
      <w:lvlText w:val="%1)"/>
      <w:lvlJc w:val="left"/>
      <w:pPr>
        <w:ind w:left="387" w:hanging="360"/>
      </w:pPr>
      <w:rPr>
        <w:rFonts w:hint="default"/>
      </w:rPr>
    </w:lvl>
    <w:lvl w:ilvl="1" w:tentative="1">
      <w:start w:val="1"/>
      <w:numFmt w:val="lowerLetter"/>
      <w:lvlText w:val="%2."/>
      <w:lvlJc w:val="left"/>
      <w:pPr>
        <w:ind w:left="1107" w:hanging="360"/>
      </w:pPr>
    </w:lvl>
    <w:lvl w:ilvl="2" w:tentative="1">
      <w:start w:val="1"/>
      <w:numFmt w:val="lowerRoman"/>
      <w:lvlText w:val="%3."/>
      <w:lvlJc w:val="right"/>
      <w:pPr>
        <w:ind w:left="1827" w:hanging="180"/>
      </w:pPr>
    </w:lvl>
    <w:lvl w:ilvl="3" w:tentative="1">
      <w:start w:val="1"/>
      <w:numFmt w:val="decimal"/>
      <w:lvlText w:val="%4."/>
      <w:lvlJc w:val="left"/>
      <w:pPr>
        <w:ind w:left="2547" w:hanging="360"/>
      </w:pPr>
    </w:lvl>
    <w:lvl w:ilvl="4" w:tentative="1">
      <w:start w:val="1"/>
      <w:numFmt w:val="lowerLetter"/>
      <w:lvlText w:val="%5."/>
      <w:lvlJc w:val="left"/>
      <w:pPr>
        <w:ind w:left="3267" w:hanging="360"/>
      </w:pPr>
    </w:lvl>
    <w:lvl w:ilvl="5" w:tentative="1">
      <w:start w:val="1"/>
      <w:numFmt w:val="lowerRoman"/>
      <w:lvlText w:val="%6."/>
      <w:lvlJc w:val="right"/>
      <w:pPr>
        <w:ind w:left="3987" w:hanging="180"/>
      </w:pPr>
    </w:lvl>
    <w:lvl w:ilvl="6" w:tentative="1">
      <w:start w:val="1"/>
      <w:numFmt w:val="decimal"/>
      <w:lvlText w:val="%7."/>
      <w:lvlJc w:val="left"/>
      <w:pPr>
        <w:ind w:left="4707" w:hanging="360"/>
      </w:pPr>
    </w:lvl>
    <w:lvl w:ilvl="7" w:tentative="1">
      <w:start w:val="1"/>
      <w:numFmt w:val="lowerLetter"/>
      <w:lvlText w:val="%8."/>
      <w:lvlJc w:val="left"/>
      <w:pPr>
        <w:ind w:left="5427" w:hanging="360"/>
      </w:pPr>
    </w:lvl>
    <w:lvl w:ilvl="8" w:tentative="1">
      <w:start w:val="1"/>
      <w:numFmt w:val="lowerRoman"/>
      <w:lvlText w:val="%9."/>
      <w:lvlJc w:val="right"/>
      <w:pPr>
        <w:ind w:left="6147" w:hanging="180"/>
      </w:pPr>
    </w:lvl>
  </w:abstractNum>
  <w:abstractNum w:abstractNumId="73" w15:restartNumberingAfterBreak="0">
    <w:nsid w:val="5DF55B25"/>
    <w:multiLevelType w:val="hybridMultilevel"/>
    <w:tmpl w:val="DBF8789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5F8C5137"/>
    <w:multiLevelType w:val="hybridMultilevel"/>
    <w:tmpl w:val="3E32881C"/>
    <w:lvl w:ilvl="0" w:tplc="2F2AE3D2">
      <w:start w:val="1"/>
      <w:numFmt w:val="hebrew1"/>
      <w:lvlText w:val="%1."/>
      <w:lvlJc w:val="left"/>
      <w:pPr>
        <w:ind w:left="643" w:hanging="36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5" w15:restartNumberingAfterBreak="0">
    <w:nsid w:val="601D0CA2"/>
    <w:multiLevelType w:val="multilevel"/>
    <w:tmpl w:val="259E922A"/>
    <w:lvl w:ilvl="0">
      <w:start w:val="1"/>
      <w:numFmt w:val="decimal"/>
      <w:lvlText w:val="%1)"/>
      <w:lvlJc w:val="left"/>
      <w:pPr>
        <w:ind w:left="387" w:hanging="360"/>
      </w:pPr>
      <w:rPr>
        <w:rFonts w:hint="default"/>
      </w:rPr>
    </w:lvl>
    <w:lvl w:ilvl="1" w:tentative="1">
      <w:start w:val="1"/>
      <w:numFmt w:val="lowerLetter"/>
      <w:lvlText w:val="%2."/>
      <w:lvlJc w:val="left"/>
      <w:pPr>
        <w:ind w:left="1107" w:hanging="360"/>
      </w:pPr>
    </w:lvl>
    <w:lvl w:ilvl="2" w:tentative="1">
      <w:start w:val="1"/>
      <w:numFmt w:val="lowerRoman"/>
      <w:lvlText w:val="%3."/>
      <w:lvlJc w:val="right"/>
      <w:pPr>
        <w:ind w:left="1827" w:hanging="180"/>
      </w:pPr>
    </w:lvl>
    <w:lvl w:ilvl="3" w:tentative="1">
      <w:start w:val="1"/>
      <w:numFmt w:val="decimal"/>
      <w:lvlText w:val="%4."/>
      <w:lvlJc w:val="left"/>
      <w:pPr>
        <w:ind w:left="2547" w:hanging="360"/>
      </w:pPr>
    </w:lvl>
    <w:lvl w:ilvl="4" w:tentative="1">
      <w:start w:val="1"/>
      <w:numFmt w:val="lowerLetter"/>
      <w:lvlText w:val="%5."/>
      <w:lvlJc w:val="left"/>
      <w:pPr>
        <w:ind w:left="3267" w:hanging="360"/>
      </w:pPr>
    </w:lvl>
    <w:lvl w:ilvl="5" w:tentative="1">
      <w:start w:val="1"/>
      <w:numFmt w:val="lowerRoman"/>
      <w:lvlText w:val="%6."/>
      <w:lvlJc w:val="right"/>
      <w:pPr>
        <w:ind w:left="3987" w:hanging="180"/>
      </w:pPr>
    </w:lvl>
    <w:lvl w:ilvl="6" w:tentative="1">
      <w:start w:val="1"/>
      <w:numFmt w:val="decimal"/>
      <w:lvlText w:val="%7."/>
      <w:lvlJc w:val="left"/>
      <w:pPr>
        <w:ind w:left="4707" w:hanging="360"/>
      </w:pPr>
    </w:lvl>
    <w:lvl w:ilvl="7" w:tentative="1">
      <w:start w:val="1"/>
      <w:numFmt w:val="lowerLetter"/>
      <w:lvlText w:val="%8."/>
      <w:lvlJc w:val="left"/>
      <w:pPr>
        <w:ind w:left="5427" w:hanging="360"/>
      </w:pPr>
    </w:lvl>
    <w:lvl w:ilvl="8" w:tentative="1">
      <w:start w:val="1"/>
      <w:numFmt w:val="lowerRoman"/>
      <w:lvlText w:val="%9."/>
      <w:lvlJc w:val="right"/>
      <w:pPr>
        <w:ind w:left="6147" w:hanging="180"/>
      </w:pPr>
    </w:lvl>
  </w:abstractNum>
  <w:abstractNum w:abstractNumId="76" w15:restartNumberingAfterBreak="0">
    <w:nsid w:val="612041DC"/>
    <w:multiLevelType w:val="hybridMultilevel"/>
    <w:tmpl w:val="E6D2C87C"/>
    <w:lvl w:ilvl="0" w:tplc="04090011">
      <w:start w:val="1"/>
      <w:numFmt w:val="decimal"/>
      <w:lvlText w:val="%1)"/>
      <w:lvlJc w:val="left"/>
      <w:pPr>
        <w:ind w:left="422" w:hanging="360"/>
      </w:pPr>
    </w:lvl>
    <w:lvl w:ilvl="1" w:tplc="E1F2A318">
      <w:start w:val="1"/>
      <w:numFmt w:val="hebrew2"/>
      <w:lvlText w:val="%2."/>
      <w:lvlJc w:val="left"/>
      <w:pPr>
        <w:ind w:left="1142" w:hanging="360"/>
      </w:pPr>
      <w:rPr>
        <w:rFonts w:hint="default"/>
      </w:r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77" w15:restartNumberingAfterBreak="0">
    <w:nsid w:val="62BC14BC"/>
    <w:multiLevelType w:val="hybridMultilevel"/>
    <w:tmpl w:val="1CD4772A"/>
    <w:lvl w:ilvl="0" w:tplc="FB9AC712">
      <w:start w:val="1"/>
      <w:numFmt w:val="decimal"/>
      <w:lvlText w:val="%1)"/>
      <w:lvlJc w:val="left"/>
      <w:pPr>
        <w:ind w:left="501" w:hanging="360"/>
      </w:pPr>
      <w:rPr>
        <w:rFonts w:hint="default"/>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8" w15:restartNumberingAfterBreak="0">
    <w:nsid w:val="63D12557"/>
    <w:multiLevelType w:val="hybridMultilevel"/>
    <w:tmpl w:val="4ED24B62"/>
    <w:lvl w:ilvl="0" w:tplc="19CABB6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67591A86"/>
    <w:multiLevelType w:val="hybridMultilevel"/>
    <w:tmpl w:val="7F267548"/>
    <w:lvl w:ilvl="0" w:tplc="04090011">
      <w:start w:val="1"/>
      <w:numFmt w:val="decimal"/>
      <w:lvlText w:val="%1)"/>
      <w:lvlJc w:val="left"/>
      <w:pPr>
        <w:ind w:left="785" w:hanging="360"/>
      </w:pPr>
      <w:rPr>
        <w:rFonts w:hint="default"/>
        <w:b/>
        <w:bCs w:val="0"/>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80" w15:restartNumberingAfterBreak="0">
    <w:nsid w:val="68D27EFE"/>
    <w:multiLevelType w:val="multilevel"/>
    <w:tmpl w:val="259E922A"/>
    <w:lvl w:ilvl="0">
      <w:start w:val="1"/>
      <w:numFmt w:val="decimal"/>
      <w:lvlText w:val="%1)"/>
      <w:lvlJc w:val="left"/>
      <w:pPr>
        <w:ind w:left="387" w:hanging="360"/>
      </w:pPr>
      <w:rPr>
        <w:rFonts w:hint="default"/>
      </w:rPr>
    </w:lvl>
    <w:lvl w:ilvl="1" w:tentative="1">
      <w:start w:val="1"/>
      <w:numFmt w:val="lowerLetter"/>
      <w:lvlText w:val="%2."/>
      <w:lvlJc w:val="left"/>
      <w:pPr>
        <w:ind w:left="1107" w:hanging="360"/>
      </w:pPr>
    </w:lvl>
    <w:lvl w:ilvl="2" w:tentative="1">
      <w:start w:val="1"/>
      <w:numFmt w:val="lowerRoman"/>
      <w:lvlText w:val="%3."/>
      <w:lvlJc w:val="right"/>
      <w:pPr>
        <w:ind w:left="1827" w:hanging="180"/>
      </w:pPr>
    </w:lvl>
    <w:lvl w:ilvl="3" w:tentative="1">
      <w:start w:val="1"/>
      <w:numFmt w:val="decimal"/>
      <w:lvlText w:val="%4."/>
      <w:lvlJc w:val="left"/>
      <w:pPr>
        <w:ind w:left="2547" w:hanging="360"/>
      </w:pPr>
    </w:lvl>
    <w:lvl w:ilvl="4" w:tentative="1">
      <w:start w:val="1"/>
      <w:numFmt w:val="lowerLetter"/>
      <w:lvlText w:val="%5."/>
      <w:lvlJc w:val="left"/>
      <w:pPr>
        <w:ind w:left="3267" w:hanging="360"/>
      </w:pPr>
    </w:lvl>
    <w:lvl w:ilvl="5" w:tentative="1">
      <w:start w:val="1"/>
      <w:numFmt w:val="lowerRoman"/>
      <w:lvlText w:val="%6."/>
      <w:lvlJc w:val="right"/>
      <w:pPr>
        <w:ind w:left="3987" w:hanging="180"/>
      </w:pPr>
    </w:lvl>
    <w:lvl w:ilvl="6" w:tentative="1">
      <w:start w:val="1"/>
      <w:numFmt w:val="decimal"/>
      <w:lvlText w:val="%7."/>
      <w:lvlJc w:val="left"/>
      <w:pPr>
        <w:ind w:left="4707" w:hanging="360"/>
      </w:pPr>
    </w:lvl>
    <w:lvl w:ilvl="7" w:tentative="1">
      <w:start w:val="1"/>
      <w:numFmt w:val="lowerLetter"/>
      <w:lvlText w:val="%8."/>
      <w:lvlJc w:val="left"/>
      <w:pPr>
        <w:ind w:left="5427" w:hanging="360"/>
      </w:pPr>
    </w:lvl>
    <w:lvl w:ilvl="8" w:tentative="1">
      <w:start w:val="1"/>
      <w:numFmt w:val="lowerRoman"/>
      <w:lvlText w:val="%9."/>
      <w:lvlJc w:val="right"/>
      <w:pPr>
        <w:ind w:left="6147" w:hanging="180"/>
      </w:pPr>
    </w:lvl>
  </w:abstractNum>
  <w:abstractNum w:abstractNumId="81" w15:restartNumberingAfterBreak="0">
    <w:nsid w:val="6A45367F"/>
    <w:multiLevelType w:val="multilevel"/>
    <w:tmpl w:val="259E922A"/>
    <w:lvl w:ilvl="0">
      <w:start w:val="1"/>
      <w:numFmt w:val="decimal"/>
      <w:lvlText w:val="%1)"/>
      <w:lvlJc w:val="left"/>
      <w:pPr>
        <w:ind w:left="387" w:hanging="360"/>
      </w:pPr>
      <w:rPr>
        <w:rFonts w:hint="default"/>
      </w:rPr>
    </w:lvl>
    <w:lvl w:ilvl="1" w:tentative="1">
      <w:start w:val="1"/>
      <w:numFmt w:val="lowerLetter"/>
      <w:lvlText w:val="%2."/>
      <w:lvlJc w:val="left"/>
      <w:pPr>
        <w:ind w:left="1107" w:hanging="360"/>
      </w:pPr>
    </w:lvl>
    <w:lvl w:ilvl="2" w:tentative="1">
      <w:start w:val="1"/>
      <w:numFmt w:val="lowerRoman"/>
      <w:lvlText w:val="%3."/>
      <w:lvlJc w:val="right"/>
      <w:pPr>
        <w:ind w:left="1827" w:hanging="180"/>
      </w:pPr>
    </w:lvl>
    <w:lvl w:ilvl="3" w:tentative="1">
      <w:start w:val="1"/>
      <w:numFmt w:val="decimal"/>
      <w:lvlText w:val="%4."/>
      <w:lvlJc w:val="left"/>
      <w:pPr>
        <w:ind w:left="2547" w:hanging="360"/>
      </w:pPr>
    </w:lvl>
    <w:lvl w:ilvl="4" w:tentative="1">
      <w:start w:val="1"/>
      <w:numFmt w:val="lowerLetter"/>
      <w:lvlText w:val="%5."/>
      <w:lvlJc w:val="left"/>
      <w:pPr>
        <w:ind w:left="3267" w:hanging="360"/>
      </w:pPr>
    </w:lvl>
    <w:lvl w:ilvl="5" w:tentative="1">
      <w:start w:val="1"/>
      <w:numFmt w:val="lowerRoman"/>
      <w:lvlText w:val="%6."/>
      <w:lvlJc w:val="right"/>
      <w:pPr>
        <w:ind w:left="3987" w:hanging="180"/>
      </w:pPr>
    </w:lvl>
    <w:lvl w:ilvl="6" w:tentative="1">
      <w:start w:val="1"/>
      <w:numFmt w:val="decimal"/>
      <w:lvlText w:val="%7."/>
      <w:lvlJc w:val="left"/>
      <w:pPr>
        <w:ind w:left="4707" w:hanging="360"/>
      </w:pPr>
    </w:lvl>
    <w:lvl w:ilvl="7" w:tentative="1">
      <w:start w:val="1"/>
      <w:numFmt w:val="lowerLetter"/>
      <w:lvlText w:val="%8."/>
      <w:lvlJc w:val="left"/>
      <w:pPr>
        <w:ind w:left="5427" w:hanging="360"/>
      </w:pPr>
    </w:lvl>
    <w:lvl w:ilvl="8" w:tentative="1">
      <w:start w:val="1"/>
      <w:numFmt w:val="lowerRoman"/>
      <w:lvlText w:val="%9."/>
      <w:lvlJc w:val="right"/>
      <w:pPr>
        <w:ind w:left="6147" w:hanging="180"/>
      </w:pPr>
    </w:lvl>
  </w:abstractNum>
  <w:abstractNum w:abstractNumId="82" w15:restartNumberingAfterBreak="0">
    <w:nsid w:val="6A55200B"/>
    <w:multiLevelType w:val="hybridMultilevel"/>
    <w:tmpl w:val="E6D2C87C"/>
    <w:lvl w:ilvl="0" w:tplc="04090011">
      <w:start w:val="1"/>
      <w:numFmt w:val="decimal"/>
      <w:lvlText w:val="%1)"/>
      <w:lvlJc w:val="left"/>
      <w:pPr>
        <w:ind w:left="422" w:hanging="360"/>
      </w:pPr>
    </w:lvl>
    <w:lvl w:ilvl="1" w:tplc="E1F2A318">
      <w:start w:val="1"/>
      <w:numFmt w:val="hebrew2"/>
      <w:lvlText w:val="%2."/>
      <w:lvlJc w:val="left"/>
      <w:pPr>
        <w:ind w:left="1142" w:hanging="360"/>
      </w:pPr>
      <w:rPr>
        <w:rFonts w:hint="default"/>
      </w:r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83" w15:restartNumberingAfterBreak="0">
    <w:nsid w:val="6C1F3CA0"/>
    <w:multiLevelType w:val="multilevel"/>
    <w:tmpl w:val="259E922A"/>
    <w:lvl w:ilvl="0">
      <w:start w:val="1"/>
      <w:numFmt w:val="decimal"/>
      <w:lvlText w:val="%1)"/>
      <w:lvlJc w:val="left"/>
      <w:pPr>
        <w:ind w:left="387" w:hanging="360"/>
      </w:pPr>
      <w:rPr>
        <w:rFonts w:hint="default"/>
      </w:rPr>
    </w:lvl>
    <w:lvl w:ilvl="1" w:tentative="1">
      <w:start w:val="1"/>
      <w:numFmt w:val="lowerLetter"/>
      <w:lvlText w:val="%2."/>
      <w:lvlJc w:val="left"/>
      <w:pPr>
        <w:ind w:left="1107" w:hanging="360"/>
      </w:pPr>
    </w:lvl>
    <w:lvl w:ilvl="2" w:tentative="1">
      <w:start w:val="1"/>
      <w:numFmt w:val="lowerRoman"/>
      <w:lvlText w:val="%3."/>
      <w:lvlJc w:val="right"/>
      <w:pPr>
        <w:ind w:left="1827" w:hanging="180"/>
      </w:pPr>
    </w:lvl>
    <w:lvl w:ilvl="3" w:tentative="1">
      <w:start w:val="1"/>
      <w:numFmt w:val="decimal"/>
      <w:lvlText w:val="%4."/>
      <w:lvlJc w:val="left"/>
      <w:pPr>
        <w:ind w:left="2547" w:hanging="360"/>
      </w:pPr>
    </w:lvl>
    <w:lvl w:ilvl="4" w:tentative="1">
      <w:start w:val="1"/>
      <w:numFmt w:val="lowerLetter"/>
      <w:lvlText w:val="%5."/>
      <w:lvlJc w:val="left"/>
      <w:pPr>
        <w:ind w:left="3267" w:hanging="360"/>
      </w:pPr>
    </w:lvl>
    <w:lvl w:ilvl="5" w:tentative="1">
      <w:start w:val="1"/>
      <w:numFmt w:val="lowerRoman"/>
      <w:lvlText w:val="%6."/>
      <w:lvlJc w:val="right"/>
      <w:pPr>
        <w:ind w:left="3987" w:hanging="180"/>
      </w:pPr>
    </w:lvl>
    <w:lvl w:ilvl="6" w:tentative="1">
      <w:start w:val="1"/>
      <w:numFmt w:val="decimal"/>
      <w:lvlText w:val="%7."/>
      <w:lvlJc w:val="left"/>
      <w:pPr>
        <w:ind w:left="4707" w:hanging="360"/>
      </w:pPr>
    </w:lvl>
    <w:lvl w:ilvl="7" w:tentative="1">
      <w:start w:val="1"/>
      <w:numFmt w:val="lowerLetter"/>
      <w:lvlText w:val="%8."/>
      <w:lvlJc w:val="left"/>
      <w:pPr>
        <w:ind w:left="5427" w:hanging="360"/>
      </w:pPr>
    </w:lvl>
    <w:lvl w:ilvl="8" w:tentative="1">
      <w:start w:val="1"/>
      <w:numFmt w:val="lowerRoman"/>
      <w:lvlText w:val="%9."/>
      <w:lvlJc w:val="right"/>
      <w:pPr>
        <w:ind w:left="6147" w:hanging="180"/>
      </w:pPr>
    </w:lvl>
  </w:abstractNum>
  <w:abstractNum w:abstractNumId="84" w15:restartNumberingAfterBreak="0">
    <w:nsid w:val="6EC83CB2"/>
    <w:multiLevelType w:val="hybridMultilevel"/>
    <w:tmpl w:val="94E0D450"/>
    <w:lvl w:ilvl="0" w:tplc="86363CB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6F556A4E"/>
    <w:multiLevelType w:val="hybridMultilevel"/>
    <w:tmpl w:val="6EA88C70"/>
    <w:lvl w:ilvl="0" w:tplc="9968AE9E">
      <w:start w:val="1"/>
      <w:numFmt w:val="hebrew1"/>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6" w15:restartNumberingAfterBreak="0">
    <w:nsid w:val="6F9A2484"/>
    <w:multiLevelType w:val="hybridMultilevel"/>
    <w:tmpl w:val="49A252F8"/>
    <w:lvl w:ilvl="0" w:tplc="04090011">
      <w:start w:val="1"/>
      <w:numFmt w:val="decimal"/>
      <w:lvlText w:val="%1)"/>
      <w:lvlJc w:val="left"/>
      <w:pPr>
        <w:ind w:left="510" w:hanging="360"/>
      </w:pPr>
      <w:rPr>
        <w:rFonts w:hint="default"/>
        <w:b/>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87" w15:restartNumberingAfterBreak="0">
    <w:nsid w:val="6FB07056"/>
    <w:multiLevelType w:val="hybridMultilevel"/>
    <w:tmpl w:val="1DD4C008"/>
    <w:lvl w:ilvl="0" w:tplc="8D3A5736">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8" w15:restartNumberingAfterBreak="0">
    <w:nsid w:val="70431CC1"/>
    <w:multiLevelType w:val="multilevel"/>
    <w:tmpl w:val="F47A7E96"/>
    <w:lvl w:ilvl="0">
      <w:start w:val="10"/>
      <w:numFmt w:val="decimal"/>
      <w:lvlText w:val="%1."/>
      <w:lvlJc w:val="left"/>
      <w:pPr>
        <w:tabs>
          <w:tab w:val="num" w:pos="470"/>
        </w:tabs>
        <w:ind w:left="470" w:hanging="360"/>
      </w:pPr>
      <w:rPr>
        <w:rFonts w:hint="default"/>
        <w:b w:val="0"/>
        <w:bCs w:val="0"/>
        <w:i w:val="0"/>
        <w:iCs w:val="0"/>
        <w:strike w:val="0"/>
        <w:dstrike w:val="0"/>
        <w:u w:val="none"/>
        <w:effect w:val="none"/>
      </w:rPr>
    </w:lvl>
    <w:lvl w:ilvl="1">
      <w:start w:val="1"/>
      <w:numFmt w:val="hebrew1"/>
      <w:lvlText w:val="%2."/>
      <w:lvlJc w:val="left"/>
      <w:pPr>
        <w:tabs>
          <w:tab w:val="num" w:pos="859"/>
        </w:tabs>
        <w:ind w:left="859" w:hanging="576"/>
      </w:pPr>
      <w:rPr>
        <w:rFonts w:hint="default"/>
        <w:bCs w:val="0"/>
        <w:iCs w:val="0"/>
        <w:sz w:val="2"/>
        <w:szCs w:val="24"/>
      </w:rPr>
    </w:lvl>
    <w:lvl w:ilvl="2">
      <w:start w:val="1"/>
      <w:numFmt w:val="decimal"/>
      <w:lvlText w:val="%3)"/>
      <w:lvlJc w:val="left"/>
      <w:pPr>
        <w:tabs>
          <w:tab w:val="num" w:pos="1699"/>
        </w:tabs>
        <w:ind w:left="1699" w:hanging="561"/>
      </w:pPr>
      <w:rPr>
        <w:rFonts w:cs="Times New Roman" w:hint="default"/>
      </w:rPr>
    </w:lvl>
    <w:lvl w:ilvl="3">
      <w:start w:val="1"/>
      <w:numFmt w:val="hebrew1"/>
      <w:lvlText w:val="(%4)"/>
      <w:lvlJc w:val="left"/>
      <w:pPr>
        <w:tabs>
          <w:tab w:val="num" w:pos="2275"/>
        </w:tabs>
        <w:ind w:left="2275" w:hanging="576"/>
      </w:pPr>
      <w:rPr>
        <w:rFonts w:cs="David" w:hint="cs"/>
        <w:bCs w:val="0"/>
        <w:iCs w:val="0"/>
        <w:sz w:val="2"/>
        <w:szCs w:val="24"/>
      </w:rPr>
    </w:lvl>
    <w:lvl w:ilvl="4">
      <w:start w:val="1"/>
      <w:numFmt w:val="decimal"/>
      <w:lvlText w:val="(%5)"/>
      <w:lvlJc w:val="left"/>
      <w:pPr>
        <w:tabs>
          <w:tab w:val="num" w:pos="2837"/>
        </w:tabs>
        <w:ind w:left="2837" w:hanging="562"/>
      </w:pPr>
      <w:rPr>
        <w:rFonts w:cs="Times New Roman" w:hint="default"/>
      </w:rPr>
    </w:lvl>
    <w:lvl w:ilvl="5">
      <w:start w:val="1"/>
      <w:numFmt w:val="decimal"/>
      <w:lvlText w:val="%6."/>
      <w:lvlJc w:val="left"/>
      <w:pPr>
        <w:tabs>
          <w:tab w:val="num" w:pos="3398"/>
        </w:tabs>
        <w:ind w:left="3398" w:hanging="561"/>
      </w:pPr>
      <w:rPr>
        <w:rFonts w:cs="Times New Roman" w:hint="default"/>
      </w:rPr>
    </w:lvl>
    <w:lvl w:ilvl="6">
      <w:start w:val="1"/>
      <w:numFmt w:val="lowerLetter"/>
      <w:lvlText w:val="%7)"/>
      <w:lvlJc w:val="left"/>
      <w:pPr>
        <w:tabs>
          <w:tab w:val="num" w:pos="3974"/>
        </w:tabs>
        <w:ind w:left="3974" w:hanging="576"/>
      </w:pPr>
      <w:rPr>
        <w:rFonts w:cs="Times New Roman" w:hint="default"/>
      </w:rPr>
    </w:lvl>
    <w:lvl w:ilvl="7">
      <w:start w:val="1"/>
      <w:numFmt w:val="lowerLetter"/>
      <w:lvlText w:val="(%8)"/>
      <w:lvlJc w:val="left"/>
      <w:pPr>
        <w:tabs>
          <w:tab w:val="num" w:pos="4536"/>
        </w:tabs>
        <w:ind w:left="4536" w:hanging="562"/>
      </w:pPr>
      <w:rPr>
        <w:rFonts w:cs="Times New Roman" w:hint="default"/>
      </w:rPr>
    </w:lvl>
    <w:lvl w:ilvl="8">
      <w:start w:val="1"/>
      <w:numFmt w:val="upperLetter"/>
      <w:lvlText w:val="%9."/>
      <w:lvlJc w:val="left"/>
      <w:pPr>
        <w:tabs>
          <w:tab w:val="num" w:pos="5098"/>
        </w:tabs>
        <w:ind w:left="5098" w:hanging="562"/>
      </w:pPr>
      <w:rPr>
        <w:rFonts w:cs="Times New Roman" w:hint="default"/>
      </w:rPr>
    </w:lvl>
  </w:abstractNum>
  <w:abstractNum w:abstractNumId="89" w15:restartNumberingAfterBreak="0">
    <w:nsid w:val="70F36176"/>
    <w:multiLevelType w:val="multilevel"/>
    <w:tmpl w:val="259E922A"/>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90" w15:restartNumberingAfterBreak="0">
    <w:nsid w:val="725B52F1"/>
    <w:multiLevelType w:val="multilevel"/>
    <w:tmpl w:val="635A0B18"/>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91" w15:restartNumberingAfterBreak="0">
    <w:nsid w:val="73571829"/>
    <w:multiLevelType w:val="multilevel"/>
    <w:tmpl w:val="12FEDAAA"/>
    <w:lvl w:ilvl="0">
      <w:start w:val="19"/>
      <w:numFmt w:val="decimal"/>
      <w:lvlText w:val="%1."/>
      <w:lvlJc w:val="left"/>
      <w:pPr>
        <w:ind w:left="501"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75E06179"/>
    <w:multiLevelType w:val="hybridMultilevel"/>
    <w:tmpl w:val="BD84E9FE"/>
    <w:lvl w:ilvl="0" w:tplc="E9CA866E">
      <w:start w:val="1"/>
      <w:numFmt w:val="hebrew1"/>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3" w15:restartNumberingAfterBreak="0">
    <w:nsid w:val="76032C95"/>
    <w:multiLevelType w:val="hybridMultilevel"/>
    <w:tmpl w:val="CCF69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6FD2283"/>
    <w:multiLevelType w:val="hybridMultilevel"/>
    <w:tmpl w:val="D512BE7C"/>
    <w:lvl w:ilvl="0" w:tplc="6A6E6F4A">
      <w:start w:val="1"/>
      <w:numFmt w:val="hebrew1"/>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5" w15:restartNumberingAfterBreak="0">
    <w:nsid w:val="79F75A2B"/>
    <w:multiLevelType w:val="hybridMultilevel"/>
    <w:tmpl w:val="0122BD96"/>
    <w:lvl w:ilvl="0" w:tplc="348A03CC">
      <w:start w:val="1"/>
      <w:numFmt w:val="hebrew1"/>
      <w:lvlText w:val="%1."/>
      <w:lvlJc w:val="left"/>
      <w:pPr>
        <w:ind w:left="1953" w:hanging="360"/>
      </w:pPr>
      <w:rPr>
        <w:rFonts w:ascii="Times New Roman" w:hint="default"/>
        <w:b w:val="0"/>
      </w:rPr>
    </w:lvl>
    <w:lvl w:ilvl="1" w:tplc="04090019" w:tentative="1">
      <w:start w:val="1"/>
      <w:numFmt w:val="lowerLetter"/>
      <w:lvlText w:val="%2."/>
      <w:lvlJc w:val="left"/>
      <w:pPr>
        <w:ind w:left="2673" w:hanging="360"/>
      </w:pPr>
    </w:lvl>
    <w:lvl w:ilvl="2" w:tplc="0409001B" w:tentative="1">
      <w:start w:val="1"/>
      <w:numFmt w:val="lowerRoman"/>
      <w:lvlText w:val="%3."/>
      <w:lvlJc w:val="right"/>
      <w:pPr>
        <w:ind w:left="3393" w:hanging="180"/>
      </w:pPr>
    </w:lvl>
    <w:lvl w:ilvl="3" w:tplc="0409000F" w:tentative="1">
      <w:start w:val="1"/>
      <w:numFmt w:val="decimal"/>
      <w:lvlText w:val="%4."/>
      <w:lvlJc w:val="left"/>
      <w:pPr>
        <w:ind w:left="4113" w:hanging="360"/>
      </w:pPr>
    </w:lvl>
    <w:lvl w:ilvl="4" w:tplc="04090019" w:tentative="1">
      <w:start w:val="1"/>
      <w:numFmt w:val="lowerLetter"/>
      <w:lvlText w:val="%5."/>
      <w:lvlJc w:val="left"/>
      <w:pPr>
        <w:ind w:left="4833" w:hanging="360"/>
      </w:pPr>
    </w:lvl>
    <w:lvl w:ilvl="5" w:tplc="0409001B" w:tentative="1">
      <w:start w:val="1"/>
      <w:numFmt w:val="lowerRoman"/>
      <w:lvlText w:val="%6."/>
      <w:lvlJc w:val="right"/>
      <w:pPr>
        <w:ind w:left="5553" w:hanging="180"/>
      </w:pPr>
    </w:lvl>
    <w:lvl w:ilvl="6" w:tplc="0409000F" w:tentative="1">
      <w:start w:val="1"/>
      <w:numFmt w:val="decimal"/>
      <w:lvlText w:val="%7."/>
      <w:lvlJc w:val="left"/>
      <w:pPr>
        <w:ind w:left="6273" w:hanging="360"/>
      </w:pPr>
    </w:lvl>
    <w:lvl w:ilvl="7" w:tplc="04090019" w:tentative="1">
      <w:start w:val="1"/>
      <w:numFmt w:val="lowerLetter"/>
      <w:lvlText w:val="%8."/>
      <w:lvlJc w:val="left"/>
      <w:pPr>
        <w:ind w:left="6993" w:hanging="360"/>
      </w:pPr>
    </w:lvl>
    <w:lvl w:ilvl="8" w:tplc="0409001B" w:tentative="1">
      <w:start w:val="1"/>
      <w:numFmt w:val="lowerRoman"/>
      <w:lvlText w:val="%9."/>
      <w:lvlJc w:val="right"/>
      <w:pPr>
        <w:ind w:left="7713" w:hanging="180"/>
      </w:pPr>
    </w:lvl>
  </w:abstractNum>
  <w:abstractNum w:abstractNumId="96" w15:restartNumberingAfterBreak="0">
    <w:nsid w:val="7AD64827"/>
    <w:multiLevelType w:val="hybridMultilevel"/>
    <w:tmpl w:val="A2309748"/>
    <w:lvl w:ilvl="0" w:tplc="5CF48A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C773DE5"/>
    <w:multiLevelType w:val="hybridMultilevel"/>
    <w:tmpl w:val="796ED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7CC27F1E"/>
    <w:multiLevelType w:val="hybridMultilevel"/>
    <w:tmpl w:val="F13C2F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CF216B9"/>
    <w:multiLevelType w:val="hybridMultilevel"/>
    <w:tmpl w:val="04162A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E5F64EA"/>
    <w:multiLevelType w:val="hybridMultilevel"/>
    <w:tmpl w:val="7D3E17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7E9A3805"/>
    <w:multiLevelType w:val="hybridMultilevel"/>
    <w:tmpl w:val="E6D2C87C"/>
    <w:lvl w:ilvl="0" w:tplc="04090011">
      <w:start w:val="1"/>
      <w:numFmt w:val="decimal"/>
      <w:lvlText w:val="%1)"/>
      <w:lvlJc w:val="left"/>
      <w:pPr>
        <w:ind w:left="422" w:hanging="360"/>
      </w:pPr>
    </w:lvl>
    <w:lvl w:ilvl="1" w:tplc="E1F2A318">
      <w:start w:val="1"/>
      <w:numFmt w:val="hebrew2"/>
      <w:lvlText w:val="%2."/>
      <w:lvlJc w:val="left"/>
      <w:pPr>
        <w:ind w:left="1142" w:hanging="360"/>
      </w:pPr>
      <w:rPr>
        <w:rFonts w:hint="default"/>
      </w:r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102" w15:restartNumberingAfterBreak="0">
    <w:nsid w:val="7FCE4E90"/>
    <w:multiLevelType w:val="hybridMultilevel"/>
    <w:tmpl w:val="3798393C"/>
    <w:lvl w:ilvl="0" w:tplc="3F482CE8">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0"/>
  </w:num>
  <w:num w:numId="2">
    <w:abstractNumId w:val="16"/>
  </w:num>
  <w:num w:numId="3">
    <w:abstractNumId w:val="21"/>
  </w:num>
  <w:num w:numId="4">
    <w:abstractNumId w:val="42"/>
  </w:num>
  <w:num w:numId="5">
    <w:abstractNumId w:val="27"/>
  </w:num>
  <w:num w:numId="6">
    <w:abstractNumId w:val="35"/>
  </w:num>
  <w:num w:numId="7">
    <w:abstractNumId w:val="24"/>
  </w:num>
  <w:num w:numId="8">
    <w:abstractNumId w:val="19"/>
  </w:num>
  <w:num w:numId="9">
    <w:abstractNumId w:val="57"/>
  </w:num>
  <w:num w:numId="10">
    <w:abstractNumId w:val="4"/>
  </w:num>
  <w:num w:numId="11">
    <w:abstractNumId w:val="7"/>
  </w:num>
  <w:num w:numId="12">
    <w:abstractNumId w:val="90"/>
  </w:num>
  <w:num w:numId="13">
    <w:abstractNumId w:val="43"/>
  </w:num>
  <w:num w:numId="14">
    <w:abstractNumId w:val="59"/>
  </w:num>
  <w:num w:numId="15">
    <w:abstractNumId w:val="66"/>
  </w:num>
  <w:num w:numId="16">
    <w:abstractNumId w:val="37"/>
  </w:num>
  <w:num w:numId="17">
    <w:abstractNumId w:val="87"/>
  </w:num>
  <w:num w:numId="18">
    <w:abstractNumId w:val="15"/>
  </w:num>
  <w:num w:numId="19">
    <w:abstractNumId w:val="52"/>
  </w:num>
  <w:num w:numId="20">
    <w:abstractNumId w:val="54"/>
  </w:num>
  <w:num w:numId="21">
    <w:abstractNumId w:val="96"/>
  </w:num>
  <w:num w:numId="22">
    <w:abstractNumId w:val="22"/>
  </w:num>
  <w:num w:numId="23">
    <w:abstractNumId w:val="65"/>
  </w:num>
  <w:num w:numId="24">
    <w:abstractNumId w:val="6"/>
  </w:num>
  <w:num w:numId="25">
    <w:abstractNumId w:val="85"/>
  </w:num>
  <w:num w:numId="26">
    <w:abstractNumId w:val="77"/>
  </w:num>
  <w:num w:numId="27">
    <w:abstractNumId w:val="74"/>
  </w:num>
  <w:num w:numId="28">
    <w:abstractNumId w:val="68"/>
  </w:num>
  <w:num w:numId="29">
    <w:abstractNumId w:val="12"/>
  </w:num>
  <w:num w:numId="30">
    <w:abstractNumId w:val="8"/>
  </w:num>
  <w:num w:numId="31">
    <w:abstractNumId w:val="44"/>
  </w:num>
  <w:num w:numId="32">
    <w:abstractNumId w:val="5"/>
  </w:num>
  <w:num w:numId="33">
    <w:abstractNumId w:val="34"/>
  </w:num>
  <w:num w:numId="34">
    <w:abstractNumId w:val="84"/>
  </w:num>
  <w:num w:numId="35">
    <w:abstractNumId w:val="78"/>
  </w:num>
  <w:num w:numId="36">
    <w:abstractNumId w:val="39"/>
  </w:num>
  <w:num w:numId="37">
    <w:abstractNumId w:val="0"/>
  </w:num>
  <w:num w:numId="38">
    <w:abstractNumId w:val="30"/>
  </w:num>
  <w:num w:numId="39">
    <w:abstractNumId w:val="94"/>
  </w:num>
  <w:num w:numId="40">
    <w:abstractNumId w:val="92"/>
  </w:num>
  <w:num w:numId="41">
    <w:abstractNumId w:val="45"/>
  </w:num>
  <w:num w:numId="42">
    <w:abstractNumId w:val="95"/>
  </w:num>
  <w:num w:numId="43">
    <w:abstractNumId w:val="3"/>
  </w:num>
  <w:num w:numId="44">
    <w:abstractNumId w:val="93"/>
  </w:num>
  <w:num w:numId="45">
    <w:abstractNumId w:val="61"/>
  </w:num>
  <w:num w:numId="46">
    <w:abstractNumId w:val="32"/>
  </w:num>
  <w:num w:numId="47">
    <w:abstractNumId w:val="56"/>
  </w:num>
  <w:num w:numId="48">
    <w:abstractNumId w:val="1"/>
  </w:num>
  <w:num w:numId="49">
    <w:abstractNumId w:val="55"/>
  </w:num>
  <w:num w:numId="50">
    <w:abstractNumId w:val="98"/>
  </w:num>
  <w:num w:numId="51">
    <w:abstractNumId w:val="17"/>
  </w:num>
  <w:num w:numId="52">
    <w:abstractNumId w:val="82"/>
  </w:num>
  <w:num w:numId="53">
    <w:abstractNumId w:val="38"/>
  </w:num>
  <w:num w:numId="54">
    <w:abstractNumId w:val="76"/>
  </w:num>
  <w:num w:numId="55">
    <w:abstractNumId w:val="101"/>
  </w:num>
  <w:num w:numId="56">
    <w:abstractNumId w:val="40"/>
  </w:num>
  <w:num w:numId="57">
    <w:abstractNumId w:val="10"/>
  </w:num>
  <w:num w:numId="58">
    <w:abstractNumId w:val="46"/>
  </w:num>
  <w:num w:numId="59">
    <w:abstractNumId w:val="58"/>
  </w:num>
  <w:num w:numId="60">
    <w:abstractNumId w:val="89"/>
  </w:num>
  <w:num w:numId="61">
    <w:abstractNumId w:val="49"/>
  </w:num>
  <w:num w:numId="62">
    <w:abstractNumId w:val="47"/>
  </w:num>
  <w:num w:numId="63">
    <w:abstractNumId w:val="69"/>
  </w:num>
  <w:num w:numId="64">
    <w:abstractNumId w:val="63"/>
  </w:num>
  <w:num w:numId="65">
    <w:abstractNumId w:val="28"/>
  </w:num>
  <w:num w:numId="66">
    <w:abstractNumId w:val="2"/>
  </w:num>
  <w:num w:numId="67">
    <w:abstractNumId w:val="80"/>
  </w:num>
  <w:num w:numId="68">
    <w:abstractNumId w:val="33"/>
  </w:num>
  <w:num w:numId="69">
    <w:abstractNumId w:val="72"/>
  </w:num>
  <w:num w:numId="70">
    <w:abstractNumId w:val="50"/>
  </w:num>
  <w:num w:numId="71">
    <w:abstractNumId w:val="31"/>
  </w:num>
  <w:num w:numId="72">
    <w:abstractNumId w:val="48"/>
  </w:num>
  <w:num w:numId="73">
    <w:abstractNumId w:val="81"/>
  </w:num>
  <w:num w:numId="74">
    <w:abstractNumId w:val="9"/>
  </w:num>
  <w:num w:numId="75">
    <w:abstractNumId w:val="60"/>
  </w:num>
  <w:num w:numId="76">
    <w:abstractNumId w:val="75"/>
  </w:num>
  <w:num w:numId="77">
    <w:abstractNumId w:val="13"/>
  </w:num>
  <w:num w:numId="78">
    <w:abstractNumId w:val="26"/>
  </w:num>
  <w:num w:numId="79">
    <w:abstractNumId w:val="83"/>
  </w:num>
  <w:num w:numId="80">
    <w:abstractNumId w:val="51"/>
  </w:num>
  <w:num w:numId="81">
    <w:abstractNumId w:val="29"/>
  </w:num>
  <w:num w:numId="82">
    <w:abstractNumId w:val="67"/>
  </w:num>
  <w:num w:numId="83">
    <w:abstractNumId w:val="86"/>
  </w:num>
  <w:num w:numId="84">
    <w:abstractNumId w:val="53"/>
  </w:num>
  <w:num w:numId="85">
    <w:abstractNumId w:val="18"/>
  </w:num>
  <w:num w:numId="86">
    <w:abstractNumId w:val="36"/>
  </w:num>
  <w:num w:numId="87">
    <w:abstractNumId w:val="100"/>
  </w:num>
  <w:num w:numId="88">
    <w:abstractNumId w:val="79"/>
  </w:num>
  <w:num w:numId="89">
    <w:abstractNumId w:val="99"/>
  </w:num>
  <w:num w:numId="90">
    <w:abstractNumId w:val="97"/>
  </w:num>
  <w:num w:numId="91">
    <w:abstractNumId w:val="25"/>
  </w:num>
  <w:num w:numId="92">
    <w:abstractNumId w:val="73"/>
  </w:num>
  <w:num w:numId="93">
    <w:abstractNumId w:val="20"/>
  </w:num>
  <w:num w:numId="94">
    <w:abstractNumId w:val="102"/>
  </w:num>
  <w:num w:numId="95">
    <w:abstractNumId w:val="23"/>
  </w:num>
  <w:num w:numId="96">
    <w:abstractNumId w:val="11"/>
  </w:num>
  <w:num w:numId="97">
    <w:abstractNumId w:val="71"/>
  </w:num>
  <w:num w:numId="98">
    <w:abstractNumId w:val="88"/>
  </w:num>
  <w:num w:numId="99">
    <w:abstractNumId w:val="64"/>
  </w:num>
  <w:num w:numId="100">
    <w:abstractNumId w:val="41"/>
  </w:num>
  <w:num w:numId="101">
    <w:abstractNumId w:val="62"/>
  </w:num>
  <w:num w:numId="102">
    <w:abstractNumId w:val="16"/>
    <w:lvlOverride w:ilvl="0">
      <w:lvl w:ilvl="0">
        <w:start w:val="1"/>
        <w:numFmt w:val="decimal"/>
        <w:lvlText w:val="%1."/>
        <w:lvlJc w:val="left"/>
        <w:pPr>
          <w:ind w:left="360" w:hanging="360"/>
        </w:pPr>
        <w:rPr>
          <w:rFonts w:hint="default"/>
          <w:b w:val="0"/>
          <w:bCs w:val="0"/>
        </w:rPr>
      </w:lvl>
    </w:lvlOverride>
    <w:lvlOverride w:ilvl="1">
      <w:lvl w:ilvl="1">
        <w:start w:val="1"/>
        <w:numFmt w:val="decimal"/>
        <w:lvlText w:val="%1.%2."/>
        <w:lvlJc w:val="left"/>
        <w:pPr>
          <w:ind w:left="702" w:hanging="432"/>
        </w:pPr>
        <w:rPr>
          <w:rFonts w:hint="default"/>
          <w:b w:val="0"/>
          <w:bCs w:val="0"/>
        </w:rPr>
      </w:lvl>
    </w:lvlOverride>
    <w:lvlOverride w:ilvl="2">
      <w:lvl w:ilvl="2">
        <w:start w:val="1"/>
        <w:numFmt w:val="hebrew1"/>
        <w:lvlText w:val="%3."/>
        <w:lvlJc w:val="center"/>
        <w:pPr>
          <w:ind w:left="1224" w:hanging="504"/>
        </w:pPr>
        <w:rPr>
          <w:rFonts w:hint="default"/>
        </w:rPr>
      </w:lvl>
    </w:lvlOverride>
    <w:lvlOverride w:ilvl="3">
      <w:lvl w:ilvl="3">
        <w:start w:val="1"/>
        <w:numFmt w:val="decimal"/>
        <w:lvlText w:val="%1.%2.%3.%4."/>
        <w:lvlJc w:val="left"/>
        <w:pPr>
          <w:ind w:left="1640"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3">
    <w:abstractNumId w:val="91"/>
  </w:num>
  <w:num w:numId="104">
    <w:abstractNumId w:val="14"/>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60D"/>
    <w:rsid w:val="00015EC3"/>
    <w:rsid w:val="00042593"/>
    <w:rsid w:val="00077EE0"/>
    <w:rsid w:val="00077F59"/>
    <w:rsid w:val="0009224D"/>
    <w:rsid w:val="000B540B"/>
    <w:rsid w:val="000E330F"/>
    <w:rsid w:val="000F3A5C"/>
    <w:rsid w:val="001077BA"/>
    <w:rsid w:val="00112EFD"/>
    <w:rsid w:val="001150DC"/>
    <w:rsid w:val="0014070F"/>
    <w:rsid w:val="00152E0F"/>
    <w:rsid w:val="00153165"/>
    <w:rsid w:val="0017109D"/>
    <w:rsid w:val="00175472"/>
    <w:rsid w:val="001C308C"/>
    <w:rsid w:val="001C3829"/>
    <w:rsid w:val="001E1741"/>
    <w:rsid w:val="001E40AC"/>
    <w:rsid w:val="001E7C3E"/>
    <w:rsid w:val="002242A2"/>
    <w:rsid w:val="00260EFB"/>
    <w:rsid w:val="0026506C"/>
    <w:rsid w:val="00267B55"/>
    <w:rsid w:val="00272F37"/>
    <w:rsid w:val="002861A6"/>
    <w:rsid w:val="00287D71"/>
    <w:rsid w:val="00297709"/>
    <w:rsid w:val="002A1DC2"/>
    <w:rsid w:val="002A29FF"/>
    <w:rsid w:val="002B6DEA"/>
    <w:rsid w:val="00301CB7"/>
    <w:rsid w:val="00303CEE"/>
    <w:rsid w:val="00304759"/>
    <w:rsid w:val="00306958"/>
    <w:rsid w:val="003111A0"/>
    <w:rsid w:val="00314895"/>
    <w:rsid w:val="00346413"/>
    <w:rsid w:val="00351DE4"/>
    <w:rsid w:val="00374E7B"/>
    <w:rsid w:val="00392BC9"/>
    <w:rsid w:val="0039307E"/>
    <w:rsid w:val="003A66A6"/>
    <w:rsid w:val="003C61A6"/>
    <w:rsid w:val="003F1518"/>
    <w:rsid w:val="003F5BA4"/>
    <w:rsid w:val="00400337"/>
    <w:rsid w:val="00412993"/>
    <w:rsid w:val="00416059"/>
    <w:rsid w:val="00440E46"/>
    <w:rsid w:val="0044734B"/>
    <w:rsid w:val="00465B3E"/>
    <w:rsid w:val="00465DB6"/>
    <w:rsid w:val="0048114D"/>
    <w:rsid w:val="00486832"/>
    <w:rsid w:val="004944EB"/>
    <w:rsid w:val="004A0CD1"/>
    <w:rsid w:val="004A0F4F"/>
    <w:rsid w:val="004A1377"/>
    <w:rsid w:val="004C2529"/>
    <w:rsid w:val="004D36B7"/>
    <w:rsid w:val="004D43A6"/>
    <w:rsid w:val="004E6546"/>
    <w:rsid w:val="00527B47"/>
    <w:rsid w:val="00533566"/>
    <w:rsid w:val="005408CD"/>
    <w:rsid w:val="00551062"/>
    <w:rsid w:val="00557ADE"/>
    <w:rsid w:val="00562C30"/>
    <w:rsid w:val="00591EDB"/>
    <w:rsid w:val="005B3CF8"/>
    <w:rsid w:val="005E5D31"/>
    <w:rsid w:val="005F7102"/>
    <w:rsid w:val="005F7DE0"/>
    <w:rsid w:val="00602AD6"/>
    <w:rsid w:val="00610AE2"/>
    <w:rsid w:val="00611082"/>
    <w:rsid w:val="006151D0"/>
    <w:rsid w:val="0062154B"/>
    <w:rsid w:val="00626B08"/>
    <w:rsid w:val="00653052"/>
    <w:rsid w:val="006533C8"/>
    <w:rsid w:val="00671410"/>
    <w:rsid w:val="006963B4"/>
    <w:rsid w:val="006A1938"/>
    <w:rsid w:val="006B7950"/>
    <w:rsid w:val="006C2989"/>
    <w:rsid w:val="006D1818"/>
    <w:rsid w:val="006E12AD"/>
    <w:rsid w:val="006E376C"/>
    <w:rsid w:val="006F7CEF"/>
    <w:rsid w:val="00702729"/>
    <w:rsid w:val="007073A1"/>
    <w:rsid w:val="007112C1"/>
    <w:rsid w:val="00735FD4"/>
    <w:rsid w:val="00737D2A"/>
    <w:rsid w:val="00742876"/>
    <w:rsid w:val="00747BEE"/>
    <w:rsid w:val="00752DBF"/>
    <w:rsid w:val="0075757B"/>
    <w:rsid w:val="0076143A"/>
    <w:rsid w:val="007648C8"/>
    <w:rsid w:val="00771A5C"/>
    <w:rsid w:val="00775758"/>
    <w:rsid w:val="0078793B"/>
    <w:rsid w:val="00796AD7"/>
    <w:rsid w:val="007C70A7"/>
    <w:rsid w:val="007E66EE"/>
    <w:rsid w:val="007F3A03"/>
    <w:rsid w:val="007F43FD"/>
    <w:rsid w:val="00821C50"/>
    <w:rsid w:val="008455CE"/>
    <w:rsid w:val="0085647A"/>
    <w:rsid w:val="0085742B"/>
    <w:rsid w:val="0085778C"/>
    <w:rsid w:val="00883AD7"/>
    <w:rsid w:val="00886C31"/>
    <w:rsid w:val="00893404"/>
    <w:rsid w:val="008C23D8"/>
    <w:rsid w:val="008E0252"/>
    <w:rsid w:val="008E3D00"/>
    <w:rsid w:val="008E3FAC"/>
    <w:rsid w:val="008F046F"/>
    <w:rsid w:val="008F6478"/>
    <w:rsid w:val="009107E9"/>
    <w:rsid w:val="009252F3"/>
    <w:rsid w:val="00985A16"/>
    <w:rsid w:val="00993671"/>
    <w:rsid w:val="009A2857"/>
    <w:rsid w:val="009A4E3C"/>
    <w:rsid w:val="009C5CE3"/>
    <w:rsid w:val="009D13F3"/>
    <w:rsid w:val="009E0A9E"/>
    <w:rsid w:val="009F5886"/>
    <w:rsid w:val="00A116C7"/>
    <w:rsid w:val="00A12B4C"/>
    <w:rsid w:val="00A27F68"/>
    <w:rsid w:val="00A31F2D"/>
    <w:rsid w:val="00A3448E"/>
    <w:rsid w:val="00A51DAC"/>
    <w:rsid w:val="00A60998"/>
    <w:rsid w:val="00A62E31"/>
    <w:rsid w:val="00A66DEF"/>
    <w:rsid w:val="00A72F9C"/>
    <w:rsid w:val="00A845C2"/>
    <w:rsid w:val="00A85E51"/>
    <w:rsid w:val="00A87541"/>
    <w:rsid w:val="00A91146"/>
    <w:rsid w:val="00AA12A4"/>
    <w:rsid w:val="00AB3081"/>
    <w:rsid w:val="00AC5FC4"/>
    <w:rsid w:val="00AD72AE"/>
    <w:rsid w:val="00AE7FEE"/>
    <w:rsid w:val="00AF7507"/>
    <w:rsid w:val="00AF7665"/>
    <w:rsid w:val="00B2460D"/>
    <w:rsid w:val="00B263CC"/>
    <w:rsid w:val="00B4361C"/>
    <w:rsid w:val="00B8674F"/>
    <w:rsid w:val="00B9423D"/>
    <w:rsid w:val="00B94B43"/>
    <w:rsid w:val="00BA0512"/>
    <w:rsid w:val="00BB622E"/>
    <w:rsid w:val="00BC092C"/>
    <w:rsid w:val="00BC5E1D"/>
    <w:rsid w:val="00BC67C4"/>
    <w:rsid w:val="00BD3B89"/>
    <w:rsid w:val="00BE7C59"/>
    <w:rsid w:val="00BF45D2"/>
    <w:rsid w:val="00C1701E"/>
    <w:rsid w:val="00C30B06"/>
    <w:rsid w:val="00C467D8"/>
    <w:rsid w:val="00C617F8"/>
    <w:rsid w:val="00C622E2"/>
    <w:rsid w:val="00C657BD"/>
    <w:rsid w:val="00C857D0"/>
    <w:rsid w:val="00CD0430"/>
    <w:rsid w:val="00CD66DC"/>
    <w:rsid w:val="00CE472F"/>
    <w:rsid w:val="00D30D0F"/>
    <w:rsid w:val="00D37EAB"/>
    <w:rsid w:val="00D565E3"/>
    <w:rsid w:val="00D823F2"/>
    <w:rsid w:val="00D91DAE"/>
    <w:rsid w:val="00DA367D"/>
    <w:rsid w:val="00DB6C4E"/>
    <w:rsid w:val="00DD0846"/>
    <w:rsid w:val="00DF77EF"/>
    <w:rsid w:val="00E00C29"/>
    <w:rsid w:val="00E153E0"/>
    <w:rsid w:val="00E20235"/>
    <w:rsid w:val="00E2432C"/>
    <w:rsid w:val="00E26CD1"/>
    <w:rsid w:val="00E37269"/>
    <w:rsid w:val="00E5629C"/>
    <w:rsid w:val="00E61948"/>
    <w:rsid w:val="00E63354"/>
    <w:rsid w:val="00E713EB"/>
    <w:rsid w:val="00E841FA"/>
    <w:rsid w:val="00E8607D"/>
    <w:rsid w:val="00E87449"/>
    <w:rsid w:val="00EA30CE"/>
    <w:rsid w:val="00EA4E09"/>
    <w:rsid w:val="00EB33B4"/>
    <w:rsid w:val="00EB63E2"/>
    <w:rsid w:val="00EC4DCB"/>
    <w:rsid w:val="00ED1601"/>
    <w:rsid w:val="00EE01DD"/>
    <w:rsid w:val="00EE200B"/>
    <w:rsid w:val="00F07469"/>
    <w:rsid w:val="00F07658"/>
    <w:rsid w:val="00F125BC"/>
    <w:rsid w:val="00F34CA6"/>
    <w:rsid w:val="00F45E59"/>
    <w:rsid w:val="00F81B49"/>
    <w:rsid w:val="00FA7426"/>
    <w:rsid w:val="00FB60D3"/>
    <w:rsid w:val="00FD212A"/>
    <w:rsid w:val="00FF2A9A"/>
    <w:rsid w:val="00FF78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F4E98AA"/>
  <w15:docId w15:val="{D9D52D4A-9399-485C-950B-7869B68E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B2460D"/>
    <w:pPr>
      <w:bidi/>
      <w:spacing w:after="0" w:line="240" w:lineRule="auto"/>
    </w:pPr>
    <w:rPr>
      <w:rFonts w:ascii="Times New Roman" w:eastAsia="Times New Roman" w:hAnsi="Times New Roman" w:cs="Times New Roman"/>
      <w:sz w:val="28"/>
      <w:szCs w:val="28"/>
    </w:rPr>
  </w:style>
  <w:style w:type="paragraph" w:styleId="10">
    <w:name w:val="heading 1"/>
    <w:basedOn w:val="a1"/>
    <w:next w:val="a1"/>
    <w:link w:val="11"/>
    <w:qFormat/>
    <w:rsid w:val="00B2460D"/>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B2460D"/>
    <w:pPr>
      <w:keepNext/>
      <w:jc w:val="center"/>
      <w:outlineLvl w:val="1"/>
    </w:pPr>
    <w:rPr>
      <w:rFonts w:cs="Miriam"/>
      <w:b/>
      <w:bCs/>
      <w:sz w:val="20"/>
      <w:szCs w:val="24"/>
      <w:u w:val="single"/>
    </w:rPr>
  </w:style>
  <w:style w:type="paragraph" w:styleId="3">
    <w:name w:val="heading 3"/>
    <w:basedOn w:val="a1"/>
    <w:next w:val="a1"/>
    <w:link w:val="30"/>
    <w:semiHidden/>
    <w:unhideWhenUsed/>
    <w:qFormat/>
    <w:rsid w:val="00B2460D"/>
    <w:pPr>
      <w:keepNext/>
      <w:spacing w:before="240" w:after="60"/>
      <w:outlineLvl w:val="2"/>
    </w:pPr>
    <w:rPr>
      <w:rFonts w:ascii="Cambria" w:hAnsi="Cambria"/>
      <w:b/>
      <w:bCs/>
      <w:sz w:val="26"/>
      <w:szCs w:val="26"/>
    </w:rPr>
  </w:style>
  <w:style w:type="paragraph" w:styleId="4">
    <w:name w:val="heading 4"/>
    <w:basedOn w:val="a1"/>
    <w:next w:val="a1"/>
    <w:link w:val="40"/>
    <w:semiHidden/>
    <w:unhideWhenUsed/>
    <w:qFormat/>
    <w:rsid w:val="00B2460D"/>
    <w:pPr>
      <w:keepNext/>
      <w:spacing w:before="240" w:after="60"/>
      <w:outlineLvl w:val="3"/>
    </w:pPr>
    <w:rPr>
      <w:rFonts w:ascii="Calibri" w:hAnsi="Calibri" w:cs="Arial"/>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כותרת 1 תו"/>
    <w:basedOn w:val="a2"/>
    <w:link w:val="10"/>
    <w:rsid w:val="00B2460D"/>
    <w:rPr>
      <w:rFonts w:ascii="Cambria" w:eastAsia="Times New Roman" w:hAnsi="Cambria" w:cs="Times New Roman"/>
      <w:b/>
      <w:bCs/>
      <w:kern w:val="32"/>
      <w:sz w:val="32"/>
      <w:szCs w:val="32"/>
    </w:rPr>
  </w:style>
  <w:style w:type="character" w:customStyle="1" w:styleId="20">
    <w:name w:val="כותרת 2 תו"/>
    <w:basedOn w:val="a2"/>
    <w:link w:val="2"/>
    <w:rsid w:val="00B2460D"/>
    <w:rPr>
      <w:rFonts w:ascii="Times New Roman" w:eastAsia="Times New Roman" w:hAnsi="Times New Roman" w:cs="Miriam"/>
      <w:b/>
      <w:bCs/>
      <w:sz w:val="20"/>
      <w:szCs w:val="24"/>
      <w:u w:val="single"/>
    </w:rPr>
  </w:style>
  <w:style w:type="character" w:customStyle="1" w:styleId="30">
    <w:name w:val="כותרת 3 תו"/>
    <w:basedOn w:val="a2"/>
    <w:link w:val="3"/>
    <w:semiHidden/>
    <w:rsid w:val="00B2460D"/>
    <w:rPr>
      <w:rFonts w:ascii="Cambria" w:eastAsia="Times New Roman" w:hAnsi="Cambria" w:cs="Times New Roman"/>
      <w:b/>
      <w:bCs/>
      <w:sz w:val="26"/>
      <w:szCs w:val="26"/>
    </w:rPr>
  </w:style>
  <w:style w:type="character" w:customStyle="1" w:styleId="40">
    <w:name w:val="כותרת 4 תו"/>
    <w:basedOn w:val="a2"/>
    <w:link w:val="4"/>
    <w:semiHidden/>
    <w:rsid w:val="00B2460D"/>
    <w:rPr>
      <w:rFonts w:ascii="Calibri" w:eastAsia="Times New Roman" w:hAnsi="Calibri" w:cs="Arial"/>
      <w:b/>
      <w:bCs/>
      <w:sz w:val="28"/>
      <w:szCs w:val="28"/>
    </w:rPr>
  </w:style>
  <w:style w:type="table" w:styleId="a5">
    <w:name w:val="Table Grid"/>
    <w:basedOn w:val="a3"/>
    <w:uiPriority w:val="59"/>
    <w:rsid w:val="00B2460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semiHidden/>
    <w:rsid w:val="00B2460D"/>
    <w:rPr>
      <w:rFonts w:ascii="Tahoma" w:hAnsi="Tahoma" w:cs="Tahoma"/>
      <w:sz w:val="16"/>
      <w:szCs w:val="16"/>
    </w:rPr>
  </w:style>
  <w:style w:type="character" w:customStyle="1" w:styleId="a7">
    <w:name w:val="טקסט בלונים תו"/>
    <w:basedOn w:val="a2"/>
    <w:link w:val="a6"/>
    <w:semiHidden/>
    <w:rsid w:val="00B2460D"/>
    <w:rPr>
      <w:rFonts w:ascii="Tahoma" w:eastAsia="Times New Roman" w:hAnsi="Tahoma" w:cs="Tahoma"/>
      <w:sz w:val="16"/>
      <w:szCs w:val="16"/>
    </w:rPr>
  </w:style>
  <w:style w:type="paragraph" w:styleId="a8">
    <w:name w:val="footer"/>
    <w:basedOn w:val="a1"/>
    <w:link w:val="a9"/>
    <w:rsid w:val="00B2460D"/>
    <w:pPr>
      <w:tabs>
        <w:tab w:val="center" w:pos="4153"/>
        <w:tab w:val="right" w:pos="8306"/>
      </w:tabs>
    </w:pPr>
  </w:style>
  <w:style w:type="character" w:customStyle="1" w:styleId="a9">
    <w:name w:val="כותרת תחתונה תו"/>
    <w:basedOn w:val="a2"/>
    <w:link w:val="a8"/>
    <w:rsid w:val="00B2460D"/>
    <w:rPr>
      <w:rFonts w:ascii="Times New Roman" w:eastAsia="Times New Roman" w:hAnsi="Times New Roman" w:cs="Times New Roman"/>
      <w:sz w:val="28"/>
      <w:szCs w:val="28"/>
    </w:rPr>
  </w:style>
  <w:style w:type="character" w:styleId="aa">
    <w:name w:val="page number"/>
    <w:basedOn w:val="a2"/>
    <w:rsid w:val="00B2460D"/>
  </w:style>
  <w:style w:type="paragraph" w:styleId="ab">
    <w:name w:val="Block Text"/>
    <w:basedOn w:val="a1"/>
    <w:rsid w:val="00B2460D"/>
    <w:pPr>
      <w:ind w:left="1440" w:hanging="1440"/>
    </w:pPr>
    <w:rPr>
      <w:rFonts w:cs="David"/>
      <w:sz w:val="20"/>
      <w:szCs w:val="22"/>
    </w:rPr>
  </w:style>
  <w:style w:type="paragraph" w:styleId="ac">
    <w:name w:val="header"/>
    <w:aliases w:val="h"/>
    <w:basedOn w:val="a1"/>
    <w:link w:val="ad"/>
    <w:rsid w:val="00B2460D"/>
    <w:pPr>
      <w:tabs>
        <w:tab w:val="center" w:pos="4153"/>
        <w:tab w:val="right" w:pos="8306"/>
      </w:tabs>
    </w:pPr>
  </w:style>
  <w:style w:type="character" w:customStyle="1" w:styleId="ad">
    <w:name w:val="כותרת עליונה תו"/>
    <w:aliases w:val="h תו"/>
    <w:basedOn w:val="a2"/>
    <w:link w:val="ac"/>
    <w:rsid w:val="00B2460D"/>
    <w:rPr>
      <w:rFonts w:ascii="Times New Roman" w:eastAsia="Times New Roman" w:hAnsi="Times New Roman" w:cs="Times New Roman"/>
      <w:sz w:val="28"/>
      <w:szCs w:val="28"/>
    </w:rPr>
  </w:style>
  <w:style w:type="paragraph" w:customStyle="1" w:styleId="11-">
    <w:name w:val="11-דוד"/>
    <w:rsid w:val="00B2460D"/>
    <w:pPr>
      <w:autoSpaceDE w:val="0"/>
      <w:autoSpaceDN w:val="0"/>
      <w:adjustRightInd w:val="0"/>
      <w:spacing w:after="0" w:line="240" w:lineRule="auto"/>
    </w:pPr>
    <w:rPr>
      <w:rFonts w:ascii="Times New Roman" w:eastAsia="Times New Roman" w:hAnsi="Times New Roman" w:cs="Times New Roman"/>
      <w:sz w:val="20"/>
      <w:lang w:eastAsia="he-IL"/>
    </w:rPr>
  </w:style>
  <w:style w:type="paragraph" w:customStyle="1" w:styleId="ae">
    <w:name w:val="רווחגדולב"/>
    <w:rsid w:val="00B2460D"/>
    <w:pPr>
      <w:autoSpaceDE w:val="0"/>
      <w:autoSpaceDN w:val="0"/>
      <w:adjustRightInd w:val="0"/>
      <w:spacing w:after="0" w:line="240" w:lineRule="auto"/>
    </w:pPr>
    <w:rPr>
      <w:rFonts w:ascii="Times New Roman" w:eastAsia="Times New Roman" w:hAnsi="Times New Roman" w:cs="Times New Roman"/>
      <w:lang w:eastAsia="he-IL"/>
    </w:rPr>
  </w:style>
  <w:style w:type="character" w:styleId="Hyperlink">
    <w:name w:val="Hyperlink"/>
    <w:rsid w:val="00B2460D"/>
    <w:rPr>
      <w:rFonts w:cs="Miriam"/>
      <w:color w:val="0000FF"/>
      <w:u w:val="single"/>
    </w:rPr>
  </w:style>
  <w:style w:type="paragraph" w:customStyle="1" w:styleId="a0">
    <w:name w:val="מיספור אותיות"/>
    <w:basedOn w:val="a1"/>
    <w:link w:val="af"/>
    <w:rsid w:val="00B2460D"/>
    <w:pPr>
      <w:numPr>
        <w:numId w:val="1"/>
      </w:numPr>
      <w:overflowPunct w:val="0"/>
      <w:autoSpaceDE w:val="0"/>
      <w:autoSpaceDN w:val="0"/>
      <w:adjustRightInd w:val="0"/>
      <w:spacing w:before="240"/>
      <w:jc w:val="both"/>
    </w:pPr>
    <w:rPr>
      <w:rFonts w:cs="David"/>
      <w:sz w:val="22"/>
      <w:szCs w:val="24"/>
    </w:rPr>
  </w:style>
  <w:style w:type="character" w:customStyle="1" w:styleId="af">
    <w:name w:val="מיספור אותיות תו"/>
    <w:link w:val="a0"/>
    <w:locked/>
    <w:rsid w:val="00B2460D"/>
    <w:rPr>
      <w:rFonts w:ascii="Times New Roman" w:eastAsia="Times New Roman" w:hAnsi="Times New Roman" w:cs="David"/>
      <w:szCs w:val="24"/>
    </w:rPr>
  </w:style>
  <w:style w:type="paragraph" w:styleId="af0">
    <w:name w:val="List Paragraph"/>
    <w:aliases w:val="LP1"/>
    <w:basedOn w:val="a1"/>
    <w:link w:val="af1"/>
    <w:uiPriority w:val="34"/>
    <w:qFormat/>
    <w:rsid w:val="00B2460D"/>
    <w:pPr>
      <w:ind w:left="720"/>
      <w:contextualSpacing/>
    </w:pPr>
    <w:rPr>
      <w:noProof/>
      <w:sz w:val="20"/>
      <w:szCs w:val="20"/>
      <w:lang w:eastAsia="he-IL"/>
    </w:rPr>
  </w:style>
  <w:style w:type="character" w:customStyle="1" w:styleId="af1">
    <w:name w:val="פיסקת רשימה תו"/>
    <w:aliases w:val="LP1 תו"/>
    <w:link w:val="af0"/>
    <w:uiPriority w:val="34"/>
    <w:rsid w:val="00B2460D"/>
    <w:rPr>
      <w:rFonts w:ascii="Times New Roman" w:eastAsia="Times New Roman" w:hAnsi="Times New Roman" w:cs="Times New Roman"/>
      <w:noProof/>
      <w:sz w:val="20"/>
      <w:szCs w:val="20"/>
      <w:lang w:eastAsia="he-IL"/>
    </w:rPr>
  </w:style>
  <w:style w:type="numbering" w:customStyle="1" w:styleId="1">
    <w:name w:val="סגנון1"/>
    <w:rsid w:val="00B2460D"/>
    <w:pPr>
      <w:numPr>
        <w:numId w:val="3"/>
      </w:numPr>
    </w:pPr>
  </w:style>
  <w:style w:type="paragraph" w:styleId="21">
    <w:name w:val="Body Text 2"/>
    <w:basedOn w:val="a1"/>
    <w:link w:val="22"/>
    <w:rsid w:val="00B2460D"/>
    <w:pPr>
      <w:spacing w:after="120" w:line="480" w:lineRule="auto"/>
    </w:pPr>
    <w:rPr>
      <w:rFonts w:cs="David"/>
      <w:sz w:val="24"/>
      <w:szCs w:val="24"/>
      <w:lang w:eastAsia="he-IL"/>
    </w:rPr>
  </w:style>
  <w:style w:type="character" w:customStyle="1" w:styleId="22">
    <w:name w:val="גוף טקסט 2 תו"/>
    <w:basedOn w:val="a2"/>
    <w:link w:val="21"/>
    <w:rsid w:val="00B2460D"/>
    <w:rPr>
      <w:rFonts w:ascii="Times New Roman" w:eastAsia="Times New Roman" w:hAnsi="Times New Roman" w:cs="David"/>
      <w:sz w:val="24"/>
      <w:szCs w:val="24"/>
      <w:lang w:eastAsia="he-IL"/>
    </w:rPr>
  </w:style>
  <w:style w:type="paragraph" w:customStyle="1" w:styleId="12">
    <w:name w:val="תואר1"/>
    <w:basedOn w:val="a1"/>
    <w:link w:val="af2"/>
    <w:qFormat/>
    <w:rsid w:val="00B2460D"/>
    <w:pPr>
      <w:jc w:val="center"/>
    </w:pPr>
    <w:rPr>
      <w:rFonts w:cs="David"/>
      <w:b/>
      <w:bCs/>
      <w:u w:val="single"/>
      <w:lang w:eastAsia="he-IL"/>
    </w:rPr>
  </w:style>
  <w:style w:type="character" w:customStyle="1" w:styleId="af2">
    <w:name w:val="תואר תו"/>
    <w:link w:val="12"/>
    <w:rsid w:val="00B2460D"/>
    <w:rPr>
      <w:rFonts w:ascii="Times New Roman" w:eastAsia="Times New Roman" w:hAnsi="Times New Roman" w:cs="David"/>
      <w:b/>
      <w:bCs/>
      <w:sz w:val="28"/>
      <w:szCs w:val="28"/>
      <w:u w:val="single"/>
      <w:lang w:eastAsia="he-IL"/>
    </w:rPr>
  </w:style>
  <w:style w:type="paragraph" w:styleId="af3">
    <w:name w:val="Body Text Indent"/>
    <w:basedOn w:val="a1"/>
    <w:link w:val="af4"/>
    <w:rsid w:val="00B2460D"/>
    <w:pPr>
      <w:spacing w:after="120"/>
      <w:ind w:left="283"/>
    </w:pPr>
  </w:style>
  <w:style w:type="character" w:customStyle="1" w:styleId="af4">
    <w:name w:val="כניסה בגוף טקסט תו"/>
    <w:basedOn w:val="a2"/>
    <w:link w:val="af3"/>
    <w:rsid w:val="00B2460D"/>
    <w:rPr>
      <w:rFonts w:ascii="Times New Roman" w:eastAsia="Times New Roman" w:hAnsi="Times New Roman" w:cs="Times New Roman"/>
      <w:sz w:val="28"/>
      <w:szCs w:val="28"/>
    </w:rPr>
  </w:style>
  <w:style w:type="paragraph" w:customStyle="1" w:styleId="a">
    <w:name w:val="ממוספר"/>
    <w:basedOn w:val="a1"/>
    <w:link w:val="af5"/>
    <w:rsid w:val="00B2460D"/>
    <w:pPr>
      <w:widowControl w:val="0"/>
      <w:numPr>
        <w:numId w:val="6"/>
      </w:numPr>
      <w:adjustRightInd w:val="0"/>
      <w:spacing w:before="240" w:line="360" w:lineRule="atLeast"/>
      <w:jc w:val="both"/>
      <w:textAlignment w:val="baseline"/>
    </w:pPr>
    <w:rPr>
      <w:sz w:val="24"/>
      <w:szCs w:val="24"/>
    </w:rPr>
  </w:style>
  <w:style w:type="character" w:customStyle="1" w:styleId="af5">
    <w:name w:val="ממוספר תו"/>
    <w:link w:val="a"/>
    <w:rsid w:val="00B2460D"/>
    <w:rPr>
      <w:rFonts w:ascii="Times New Roman" w:eastAsia="Times New Roman" w:hAnsi="Times New Roman" w:cs="Times New Roman"/>
      <w:sz w:val="24"/>
      <w:szCs w:val="24"/>
    </w:rPr>
  </w:style>
  <w:style w:type="paragraph" w:styleId="31">
    <w:name w:val="Body Text 3"/>
    <w:basedOn w:val="a1"/>
    <w:link w:val="32"/>
    <w:rsid w:val="00B2460D"/>
    <w:pPr>
      <w:spacing w:after="120"/>
    </w:pPr>
    <w:rPr>
      <w:rFonts w:cs="David"/>
      <w:sz w:val="16"/>
      <w:szCs w:val="16"/>
    </w:rPr>
  </w:style>
  <w:style w:type="character" w:customStyle="1" w:styleId="32">
    <w:name w:val="גוף טקסט 3 תו"/>
    <w:basedOn w:val="a2"/>
    <w:link w:val="31"/>
    <w:rsid w:val="00B2460D"/>
    <w:rPr>
      <w:rFonts w:ascii="Times New Roman" w:eastAsia="Times New Roman" w:hAnsi="Times New Roman" w:cs="David"/>
      <w:sz w:val="16"/>
      <w:szCs w:val="16"/>
    </w:rPr>
  </w:style>
  <w:style w:type="paragraph" w:customStyle="1" w:styleId="13">
    <w:name w:val="חתימה1"/>
    <w:basedOn w:val="a1"/>
    <w:rsid w:val="00B2460D"/>
    <w:pPr>
      <w:ind w:left="-694"/>
    </w:pPr>
    <w:rPr>
      <w:rFonts w:ascii="Arial" w:hAnsi="Arial" w:cs="David"/>
      <w:sz w:val="24"/>
      <w:szCs w:val="24"/>
    </w:rPr>
  </w:style>
  <w:style w:type="paragraph" w:styleId="af6">
    <w:name w:val="Revision"/>
    <w:hidden/>
    <w:uiPriority w:val="99"/>
    <w:semiHidden/>
    <w:rsid w:val="00B2460D"/>
    <w:pPr>
      <w:spacing w:after="0" w:line="240" w:lineRule="auto"/>
    </w:pPr>
    <w:rPr>
      <w:rFonts w:ascii="Times New Roman" w:eastAsia="Times New Roman" w:hAnsi="Times New Roman" w:cs="Times New Roman"/>
      <w:sz w:val="28"/>
      <w:szCs w:val="28"/>
    </w:rPr>
  </w:style>
  <w:style w:type="character" w:customStyle="1" w:styleId="titlehk">
    <w:name w:val="titlehk"/>
    <w:basedOn w:val="a2"/>
    <w:rsid w:val="00B2460D"/>
  </w:style>
  <w:style w:type="character" w:customStyle="1" w:styleId="subtitlehk">
    <w:name w:val="subtitlehk"/>
    <w:basedOn w:val="a2"/>
    <w:rsid w:val="00B2460D"/>
  </w:style>
  <w:style w:type="character" w:customStyle="1" w:styleId="seifhk">
    <w:name w:val="seifhk"/>
    <w:basedOn w:val="a2"/>
    <w:rsid w:val="00B2460D"/>
  </w:style>
  <w:style w:type="paragraph" w:customStyle="1" w:styleId="a00">
    <w:name w:val="a0"/>
    <w:basedOn w:val="a1"/>
    <w:rsid w:val="00B2460D"/>
    <w:pPr>
      <w:bidi w:val="0"/>
      <w:spacing w:before="100" w:beforeAutospacing="1" w:after="100" w:afterAutospacing="1"/>
    </w:pPr>
    <w:rPr>
      <w:sz w:val="24"/>
      <w:szCs w:val="24"/>
    </w:rPr>
  </w:style>
  <w:style w:type="character" w:styleId="af7">
    <w:name w:val="Strong"/>
    <w:uiPriority w:val="22"/>
    <w:qFormat/>
    <w:rsid w:val="00B2460D"/>
    <w:rPr>
      <w:b/>
      <w:bCs/>
    </w:rPr>
  </w:style>
  <w:style w:type="paragraph" w:customStyle="1" w:styleId="NormalWeb1">
    <w:name w:val="Normal (Web)‎1"/>
    <w:basedOn w:val="a1"/>
    <w:uiPriority w:val="99"/>
    <w:unhideWhenUsed/>
    <w:rsid w:val="00B2460D"/>
    <w:pPr>
      <w:bidi w:val="0"/>
      <w:spacing w:before="100" w:beforeAutospacing="1" w:after="100" w:afterAutospacing="1"/>
    </w:pPr>
    <w:rPr>
      <w:sz w:val="24"/>
      <w:szCs w:val="24"/>
    </w:rPr>
  </w:style>
  <w:style w:type="paragraph" w:customStyle="1" w:styleId="14">
    <w:name w:val="1"/>
    <w:basedOn w:val="a1"/>
    <w:rsid w:val="00B2460D"/>
    <w:pPr>
      <w:bidi w:val="0"/>
      <w:spacing w:before="100" w:beforeAutospacing="1" w:after="100" w:afterAutospacing="1"/>
    </w:pPr>
    <w:rPr>
      <w:sz w:val="24"/>
      <w:szCs w:val="24"/>
    </w:rPr>
  </w:style>
  <w:style w:type="character" w:styleId="FollowedHyperlink">
    <w:name w:val="FollowedHyperlink"/>
    <w:rsid w:val="00B2460D"/>
    <w:rPr>
      <w:color w:val="800080"/>
      <w:u w:val="single"/>
    </w:rPr>
  </w:style>
  <w:style w:type="paragraph" w:customStyle="1" w:styleId="af8">
    <w:name w:val="כותרת ראשית"/>
    <w:basedOn w:val="a1"/>
    <w:next w:val="a1"/>
    <w:rsid w:val="00B2460D"/>
    <w:pPr>
      <w:spacing w:line="480" w:lineRule="auto"/>
    </w:pPr>
    <w:rPr>
      <w:bCs/>
      <w:w w:val="90"/>
      <w:sz w:val="24"/>
      <w:szCs w:val="48"/>
    </w:rPr>
  </w:style>
  <w:style w:type="paragraph" w:customStyle="1" w:styleId="af9">
    <w:name w:val="טקסט תו תו"/>
    <w:basedOn w:val="a1"/>
    <w:link w:val="afa"/>
    <w:rsid w:val="00B2460D"/>
    <w:pPr>
      <w:tabs>
        <w:tab w:val="left" w:pos="567"/>
      </w:tabs>
      <w:spacing w:after="120" w:line="280" w:lineRule="exact"/>
      <w:jc w:val="both"/>
    </w:pPr>
    <w:rPr>
      <w:sz w:val="22"/>
      <w:szCs w:val="24"/>
    </w:rPr>
  </w:style>
  <w:style w:type="character" w:customStyle="1" w:styleId="afa">
    <w:name w:val="טקסט תו תו תו"/>
    <w:link w:val="af9"/>
    <w:rsid w:val="00B2460D"/>
    <w:rPr>
      <w:rFonts w:ascii="Times New Roman" w:eastAsia="Times New Roman" w:hAnsi="Times New Roman" w:cs="Times New Roman"/>
      <w:szCs w:val="24"/>
    </w:rPr>
  </w:style>
  <w:style w:type="paragraph" w:customStyle="1" w:styleId="afb">
    <w:name w:val="כותרת צבע"/>
    <w:next w:val="af9"/>
    <w:rsid w:val="00B2460D"/>
    <w:pPr>
      <w:tabs>
        <w:tab w:val="left" w:pos="567"/>
      </w:tabs>
      <w:spacing w:after="120" w:line="280" w:lineRule="exact"/>
      <w:jc w:val="both"/>
    </w:pPr>
    <w:rPr>
      <w:rFonts w:ascii="Times New Roman" w:eastAsia="Times New Roman" w:hAnsi="Times New Roman" w:cs="David"/>
      <w:b/>
      <w:bCs/>
      <w:sz w:val="28"/>
      <w:szCs w:val="28"/>
    </w:rPr>
  </w:style>
  <w:style w:type="paragraph" w:customStyle="1" w:styleId="CharCharCharCharCharCharCharCharCharCharCharCharCharChar">
    <w:name w:val="Char Char תו Char Char Char Char Char Char Char Char Char Char Char Char"/>
    <w:basedOn w:val="a1"/>
    <w:rsid w:val="00B2460D"/>
    <w:pPr>
      <w:bidi w:val="0"/>
      <w:spacing w:after="160" w:line="240" w:lineRule="exact"/>
    </w:pPr>
    <w:rPr>
      <w:rFonts w:ascii="Verdana" w:eastAsia="MS Mincho" w:hAnsi="Verdana" w:cs="Miriam"/>
      <w:sz w:val="20"/>
      <w:szCs w:val="20"/>
      <w:lang w:eastAsia="ja-JP" w:bidi="ar-SA"/>
    </w:rPr>
  </w:style>
  <w:style w:type="paragraph" w:customStyle="1" w:styleId="-">
    <w:name w:val="רגיל-דוד"/>
    <w:rsid w:val="00B2460D"/>
    <w:pPr>
      <w:widowControl w:val="0"/>
      <w:tabs>
        <w:tab w:val="left" w:pos="363"/>
        <w:tab w:val="left" w:pos="697"/>
        <w:tab w:val="left" w:pos="1086"/>
        <w:tab w:val="left" w:pos="1417"/>
        <w:tab w:val="left" w:pos="1797"/>
        <w:tab w:val="left" w:pos="2154"/>
        <w:tab w:val="left" w:pos="2517"/>
        <w:tab w:val="left" w:pos="2883"/>
        <w:tab w:val="left" w:pos="3214"/>
        <w:tab w:val="left" w:pos="3589"/>
        <w:tab w:val="left" w:pos="3969"/>
        <w:tab w:val="left" w:pos="4314"/>
        <w:tab w:val="left" w:pos="4680"/>
        <w:tab w:val="left" w:pos="5037"/>
        <w:tab w:val="left" w:pos="5403"/>
        <w:tab w:val="left" w:pos="5766"/>
        <w:tab w:val="left" w:pos="6123"/>
        <w:tab w:val="left" w:pos="6471"/>
        <w:tab w:val="left" w:pos="6851"/>
        <w:tab w:val="left" w:pos="7200"/>
        <w:tab w:val="left" w:pos="7557"/>
        <w:tab w:val="left" w:pos="7920"/>
        <w:tab w:val="left" w:pos="8283"/>
      </w:tabs>
      <w:autoSpaceDE w:val="0"/>
      <w:autoSpaceDN w:val="0"/>
      <w:adjustRightInd w:val="0"/>
      <w:spacing w:after="0" w:line="240" w:lineRule="auto"/>
    </w:pPr>
    <w:rPr>
      <w:rFonts w:ascii="Times New Roman" w:eastAsia="Times New Roman" w:hAnsi="Times New Roman" w:cs="Times New Roman"/>
      <w:sz w:val="24"/>
      <w:szCs w:val="24"/>
      <w:lang w:eastAsia="he-IL"/>
    </w:rPr>
  </w:style>
  <w:style w:type="character" w:styleId="afc">
    <w:name w:val="annotation reference"/>
    <w:basedOn w:val="a2"/>
    <w:semiHidden/>
    <w:unhideWhenUsed/>
    <w:rsid w:val="00B2460D"/>
    <w:rPr>
      <w:sz w:val="16"/>
      <w:szCs w:val="16"/>
    </w:rPr>
  </w:style>
  <w:style w:type="paragraph" w:styleId="afd">
    <w:name w:val="annotation text"/>
    <w:basedOn w:val="a1"/>
    <w:link w:val="afe"/>
    <w:semiHidden/>
    <w:unhideWhenUsed/>
    <w:rsid w:val="00B2460D"/>
    <w:rPr>
      <w:sz w:val="20"/>
      <w:szCs w:val="20"/>
    </w:rPr>
  </w:style>
  <w:style w:type="character" w:customStyle="1" w:styleId="afe">
    <w:name w:val="טקסט הערה תו"/>
    <w:basedOn w:val="a2"/>
    <w:link w:val="afd"/>
    <w:semiHidden/>
    <w:rsid w:val="00B2460D"/>
    <w:rPr>
      <w:rFonts w:ascii="Times New Roman" w:eastAsia="Times New Roman" w:hAnsi="Times New Roman" w:cs="Times New Roman"/>
      <w:sz w:val="20"/>
      <w:szCs w:val="20"/>
    </w:rPr>
  </w:style>
  <w:style w:type="paragraph" w:styleId="aff">
    <w:name w:val="annotation subject"/>
    <w:basedOn w:val="afd"/>
    <w:next w:val="afd"/>
    <w:link w:val="aff0"/>
    <w:semiHidden/>
    <w:unhideWhenUsed/>
    <w:rsid w:val="00B2460D"/>
    <w:rPr>
      <w:b/>
      <w:bCs/>
    </w:rPr>
  </w:style>
  <w:style w:type="character" w:customStyle="1" w:styleId="aff0">
    <w:name w:val="נושא הערה תו"/>
    <w:basedOn w:val="afe"/>
    <w:link w:val="aff"/>
    <w:semiHidden/>
    <w:rsid w:val="00B2460D"/>
    <w:rPr>
      <w:rFonts w:ascii="Times New Roman" w:eastAsia="Times New Roman" w:hAnsi="Times New Roman" w:cs="Times New Roman"/>
      <w:b/>
      <w:bCs/>
      <w:sz w:val="20"/>
      <w:szCs w:val="20"/>
    </w:rPr>
  </w:style>
  <w:style w:type="paragraph" w:styleId="aff1">
    <w:name w:val="footnote text"/>
    <w:basedOn w:val="a1"/>
    <w:link w:val="aff2"/>
    <w:semiHidden/>
    <w:unhideWhenUsed/>
    <w:rsid w:val="00B2460D"/>
    <w:rPr>
      <w:sz w:val="20"/>
      <w:szCs w:val="20"/>
    </w:rPr>
  </w:style>
  <w:style w:type="character" w:customStyle="1" w:styleId="aff2">
    <w:name w:val="טקסט הערת שוליים תו"/>
    <w:basedOn w:val="a2"/>
    <w:link w:val="aff1"/>
    <w:semiHidden/>
    <w:rsid w:val="00B2460D"/>
    <w:rPr>
      <w:rFonts w:ascii="Times New Roman" w:eastAsia="Times New Roman" w:hAnsi="Times New Roman" w:cs="Times New Roman"/>
      <w:sz w:val="20"/>
      <w:szCs w:val="20"/>
    </w:rPr>
  </w:style>
  <w:style w:type="character" w:styleId="aff3">
    <w:name w:val="footnote reference"/>
    <w:basedOn w:val="a2"/>
    <w:semiHidden/>
    <w:unhideWhenUsed/>
    <w:rsid w:val="00B2460D"/>
    <w:rPr>
      <w:vertAlign w:val="superscript"/>
    </w:rPr>
  </w:style>
  <w:style w:type="character" w:styleId="aff4">
    <w:name w:val="Subtle Emphasis"/>
    <w:basedOn w:val="a2"/>
    <w:uiPriority w:val="19"/>
    <w:qFormat/>
    <w:rsid w:val="00B2460D"/>
    <w:rPr>
      <w:i/>
      <w:iCs/>
      <w:color w:val="808080" w:themeColor="text1" w:themeTint="7F"/>
    </w:rPr>
  </w:style>
  <w:style w:type="paragraph" w:customStyle="1" w:styleId="big-header">
    <w:name w:val="big-header"/>
    <w:basedOn w:val="a1"/>
    <w:rsid w:val="00B2460D"/>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ind w:left="2835"/>
      <w:jc w:val="center"/>
    </w:pPr>
    <w:rPr>
      <w:rFonts w:cs="FrankRuehl"/>
      <w:noProof/>
      <w:sz w:val="20"/>
      <w:szCs w:val="32"/>
      <w:lang w:eastAsia="he-IL"/>
    </w:rPr>
  </w:style>
  <w:style w:type="paragraph" w:customStyle="1" w:styleId="P00">
    <w:name w:val="P00"/>
    <w:rsid w:val="00B2460D"/>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basedOn w:val="a2"/>
    <w:rsid w:val="00B2460D"/>
    <w:rPr>
      <w:rFonts w:ascii="Times New Roman" w:hAnsi="Times New Roman" w:cs="Times New Roman"/>
      <w:sz w:val="20"/>
      <w:szCs w:val="26"/>
    </w:rPr>
  </w:style>
  <w:style w:type="character" w:customStyle="1" w:styleId="big-number">
    <w:name w:val="big-number"/>
    <w:basedOn w:val="default"/>
    <w:rsid w:val="00B2460D"/>
    <w:rPr>
      <w:rFonts w:ascii="Times New Roman" w:hAnsi="Times New Roman" w:cs="Miriam"/>
      <w:sz w:val="20"/>
      <w:szCs w:val="32"/>
    </w:rPr>
  </w:style>
  <w:style w:type="paragraph" w:customStyle="1" w:styleId="footnote">
    <w:name w:val="footnote"/>
    <w:basedOn w:val="P00"/>
    <w:rsid w:val="00B2460D"/>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aff5">
    <w:name w:val="מיושר"/>
    <w:basedOn w:val="a1"/>
    <w:rsid w:val="00B2460D"/>
    <w:pPr>
      <w:widowControl w:val="0"/>
      <w:spacing w:before="120" w:after="120" w:line="312" w:lineRule="auto"/>
      <w:jc w:val="both"/>
    </w:pPr>
    <w:rPr>
      <w:rFonts w:cs="David"/>
      <w:sz w:val="24"/>
      <w:szCs w:val="24"/>
      <w:lang w:eastAsia="he-IL"/>
    </w:rPr>
  </w:style>
  <w:style w:type="paragraph" w:styleId="aff6">
    <w:name w:val="Body Text"/>
    <w:basedOn w:val="a1"/>
    <w:link w:val="aff7"/>
    <w:semiHidden/>
    <w:unhideWhenUsed/>
    <w:rsid w:val="00B2460D"/>
    <w:pPr>
      <w:spacing w:after="120"/>
    </w:pPr>
  </w:style>
  <w:style w:type="character" w:customStyle="1" w:styleId="aff7">
    <w:name w:val="גוף טקסט תו"/>
    <w:basedOn w:val="a2"/>
    <w:link w:val="aff6"/>
    <w:semiHidden/>
    <w:rsid w:val="00B2460D"/>
    <w:rPr>
      <w:rFonts w:ascii="Times New Roman" w:eastAsia="Times New Roman" w:hAnsi="Times New Roman" w:cs="Times New Roman"/>
      <w:sz w:val="28"/>
      <w:szCs w:val="28"/>
    </w:rPr>
  </w:style>
  <w:style w:type="paragraph" w:styleId="aff8">
    <w:name w:val="Title"/>
    <w:basedOn w:val="a1"/>
    <w:link w:val="aff9"/>
    <w:qFormat/>
    <w:rsid w:val="00B2460D"/>
    <w:pPr>
      <w:jc w:val="center"/>
    </w:pPr>
    <w:rPr>
      <w:rFonts w:cs="David"/>
      <w:b/>
      <w:bCs/>
    </w:rPr>
  </w:style>
  <w:style w:type="character" w:customStyle="1" w:styleId="aff9">
    <w:name w:val="כותרת טקסט תו"/>
    <w:basedOn w:val="a2"/>
    <w:link w:val="aff8"/>
    <w:rsid w:val="00B2460D"/>
    <w:rPr>
      <w:rFonts w:ascii="Times New Roman" w:eastAsia="Times New Roman" w:hAnsi="Times New Roman" w:cs="David"/>
      <w:b/>
      <w:bCs/>
      <w:sz w:val="28"/>
      <w:szCs w:val="28"/>
    </w:rPr>
  </w:style>
  <w:style w:type="character" w:styleId="affa">
    <w:name w:val="Unresolved Mention"/>
    <w:basedOn w:val="a2"/>
    <w:uiPriority w:val="99"/>
    <w:semiHidden/>
    <w:unhideWhenUsed/>
    <w:rsid w:val="001E1741"/>
    <w:rPr>
      <w:color w:val="605E5C"/>
      <w:shd w:val="clear" w:color="auto" w:fill="E1DFDD"/>
    </w:rPr>
  </w:style>
  <w:style w:type="paragraph" w:customStyle="1" w:styleId="paragraph">
    <w:name w:val="paragraph"/>
    <w:basedOn w:val="a1"/>
    <w:rsid w:val="00742876"/>
    <w:pPr>
      <w:bidi w:val="0"/>
    </w:pPr>
    <w:rPr>
      <w:sz w:val="24"/>
      <w:szCs w:val="24"/>
    </w:rPr>
  </w:style>
  <w:style w:type="character" w:customStyle="1" w:styleId="contextualspellingandgrammarerror">
    <w:name w:val="contextualspellingandgrammarerror"/>
    <w:basedOn w:val="a2"/>
    <w:rsid w:val="00742876"/>
  </w:style>
  <w:style w:type="character" w:customStyle="1" w:styleId="normaltextrun1">
    <w:name w:val="normaltextrun1"/>
    <w:basedOn w:val="a2"/>
    <w:rsid w:val="00742876"/>
  </w:style>
  <w:style w:type="character" w:customStyle="1" w:styleId="eop">
    <w:name w:val="eop"/>
    <w:basedOn w:val="a2"/>
    <w:rsid w:val="00742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14786">
      <w:bodyDiv w:val="1"/>
      <w:marLeft w:val="0"/>
      <w:marRight w:val="0"/>
      <w:marTop w:val="0"/>
      <w:marBottom w:val="0"/>
      <w:divBdr>
        <w:top w:val="none" w:sz="0" w:space="0" w:color="auto"/>
        <w:left w:val="none" w:sz="0" w:space="0" w:color="auto"/>
        <w:bottom w:val="none" w:sz="0" w:space="0" w:color="auto"/>
        <w:right w:val="none" w:sz="0" w:space="0" w:color="auto"/>
      </w:divBdr>
      <w:divsChild>
        <w:div w:id="1475417080">
          <w:marLeft w:val="0"/>
          <w:marRight w:val="0"/>
          <w:marTop w:val="0"/>
          <w:marBottom w:val="0"/>
          <w:divBdr>
            <w:top w:val="none" w:sz="0" w:space="0" w:color="auto"/>
            <w:left w:val="none" w:sz="0" w:space="0" w:color="auto"/>
            <w:bottom w:val="none" w:sz="0" w:space="0" w:color="auto"/>
            <w:right w:val="none" w:sz="0" w:space="0" w:color="auto"/>
          </w:divBdr>
          <w:divsChild>
            <w:div w:id="790823725">
              <w:marLeft w:val="0"/>
              <w:marRight w:val="0"/>
              <w:marTop w:val="0"/>
              <w:marBottom w:val="0"/>
              <w:divBdr>
                <w:top w:val="none" w:sz="0" w:space="0" w:color="auto"/>
                <w:left w:val="none" w:sz="0" w:space="0" w:color="auto"/>
                <w:bottom w:val="none" w:sz="0" w:space="0" w:color="auto"/>
                <w:right w:val="none" w:sz="0" w:space="0" w:color="auto"/>
              </w:divBdr>
              <w:divsChild>
                <w:div w:id="315114885">
                  <w:marLeft w:val="0"/>
                  <w:marRight w:val="0"/>
                  <w:marTop w:val="0"/>
                  <w:marBottom w:val="0"/>
                  <w:divBdr>
                    <w:top w:val="none" w:sz="0" w:space="0" w:color="auto"/>
                    <w:left w:val="none" w:sz="0" w:space="0" w:color="auto"/>
                    <w:bottom w:val="none" w:sz="0" w:space="0" w:color="auto"/>
                    <w:right w:val="none" w:sz="0" w:space="0" w:color="auto"/>
                  </w:divBdr>
                  <w:divsChild>
                    <w:div w:id="908730848">
                      <w:marLeft w:val="0"/>
                      <w:marRight w:val="0"/>
                      <w:marTop w:val="0"/>
                      <w:marBottom w:val="0"/>
                      <w:divBdr>
                        <w:top w:val="none" w:sz="0" w:space="0" w:color="auto"/>
                        <w:left w:val="none" w:sz="0" w:space="0" w:color="auto"/>
                        <w:bottom w:val="none" w:sz="0" w:space="0" w:color="auto"/>
                        <w:right w:val="none" w:sz="0" w:space="0" w:color="auto"/>
                      </w:divBdr>
                      <w:divsChild>
                        <w:div w:id="1628701337">
                          <w:marLeft w:val="0"/>
                          <w:marRight w:val="0"/>
                          <w:marTop w:val="0"/>
                          <w:marBottom w:val="0"/>
                          <w:divBdr>
                            <w:top w:val="none" w:sz="0" w:space="0" w:color="auto"/>
                            <w:left w:val="none" w:sz="0" w:space="0" w:color="auto"/>
                            <w:bottom w:val="none" w:sz="0" w:space="0" w:color="auto"/>
                            <w:right w:val="none" w:sz="0" w:space="0" w:color="auto"/>
                          </w:divBdr>
                          <w:divsChild>
                            <w:div w:id="588077341">
                              <w:marLeft w:val="0"/>
                              <w:marRight w:val="0"/>
                              <w:marTop w:val="0"/>
                              <w:marBottom w:val="0"/>
                              <w:divBdr>
                                <w:top w:val="none" w:sz="0" w:space="0" w:color="auto"/>
                                <w:left w:val="none" w:sz="0" w:space="0" w:color="auto"/>
                                <w:bottom w:val="none" w:sz="0" w:space="0" w:color="auto"/>
                                <w:right w:val="none" w:sz="0" w:space="0" w:color="auto"/>
                              </w:divBdr>
                              <w:divsChild>
                                <w:div w:id="1497960413">
                                  <w:marLeft w:val="0"/>
                                  <w:marRight w:val="0"/>
                                  <w:marTop w:val="0"/>
                                  <w:marBottom w:val="0"/>
                                  <w:divBdr>
                                    <w:top w:val="none" w:sz="0" w:space="0" w:color="auto"/>
                                    <w:left w:val="none" w:sz="0" w:space="0" w:color="auto"/>
                                    <w:bottom w:val="none" w:sz="0" w:space="0" w:color="auto"/>
                                    <w:right w:val="none" w:sz="0" w:space="0" w:color="auto"/>
                                  </w:divBdr>
                                  <w:divsChild>
                                    <w:div w:id="2111047442">
                                      <w:marLeft w:val="0"/>
                                      <w:marRight w:val="0"/>
                                      <w:marTop w:val="0"/>
                                      <w:marBottom w:val="0"/>
                                      <w:divBdr>
                                        <w:top w:val="none" w:sz="0" w:space="0" w:color="auto"/>
                                        <w:left w:val="none" w:sz="0" w:space="0" w:color="auto"/>
                                        <w:bottom w:val="none" w:sz="0" w:space="0" w:color="auto"/>
                                        <w:right w:val="none" w:sz="0" w:space="0" w:color="auto"/>
                                      </w:divBdr>
                                      <w:divsChild>
                                        <w:div w:id="352608066">
                                          <w:marLeft w:val="0"/>
                                          <w:marRight w:val="0"/>
                                          <w:marTop w:val="0"/>
                                          <w:marBottom w:val="0"/>
                                          <w:divBdr>
                                            <w:top w:val="none" w:sz="0" w:space="0" w:color="auto"/>
                                            <w:left w:val="none" w:sz="0" w:space="0" w:color="auto"/>
                                            <w:bottom w:val="none" w:sz="0" w:space="0" w:color="auto"/>
                                            <w:right w:val="none" w:sz="0" w:space="0" w:color="auto"/>
                                          </w:divBdr>
                                          <w:divsChild>
                                            <w:div w:id="1955285942">
                                              <w:marLeft w:val="0"/>
                                              <w:marRight w:val="0"/>
                                              <w:marTop w:val="0"/>
                                              <w:marBottom w:val="0"/>
                                              <w:divBdr>
                                                <w:top w:val="none" w:sz="0" w:space="0" w:color="auto"/>
                                                <w:left w:val="none" w:sz="0" w:space="0" w:color="auto"/>
                                                <w:bottom w:val="none" w:sz="0" w:space="0" w:color="auto"/>
                                                <w:right w:val="none" w:sz="0" w:space="0" w:color="auto"/>
                                              </w:divBdr>
                                              <w:divsChild>
                                                <w:div w:id="1758868590">
                                                  <w:marLeft w:val="0"/>
                                                  <w:marRight w:val="0"/>
                                                  <w:marTop w:val="0"/>
                                                  <w:marBottom w:val="375"/>
                                                  <w:divBdr>
                                                    <w:top w:val="none" w:sz="0" w:space="0" w:color="auto"/>
                                                    <w:left w:val="none" w:sz="0" w:space="0" w:color="auto"/>
                                                    <w:bottom w:val="none" w:sz="0" w:space="0" w:color="auto"/>
                                                    <w:right w:val="none" w:sz="0" w:space="0" w:color="auto"/>
                                                  </w:divBdr>
                                                  <w:divsChild>
                                                    <w:div w:id="732772449">
                                                      <w:marLeft w:val="0"/>
                                                      <w:marRight w:val="0"/>
                                                      <w:marTop w:val="0"/>
                                                      <w:marBottom w:val="0"/>
                                                      <w:divBdr>
                                                        <w:top w:val="none" w:sz="0" w:space="0" w:color="auto"/>
                                                        <w:left w:val="none" w:sz="0" w:space="0" w:color="auto"/>
                                                        <w:bottom w:val="none" w:sz="0" w:space="0" w:color="auto"/>
                                                        <w:right w:val="none" w:sz="0" w:space="0" w:color="auto"/>
                                                      </w:divBdr>
                                                      <w:divsChild>
                                                        <w:div w:id="1338925934">
                                                          <w:marLeft w:val="0"/>
                                                          <w:marRight w:val="0"/>
                                                          <w:marTop w:val="0"/>
                                                          <w:marBottom w:val="0"/>
                                                          <w:divBdr>
                                                            <w:top w:val="single" w:sz="6" w:space="0" w:color="ABABAB"/>
                                                            <w:left w:val="single" w:sz="6" w:space="0" w:color="ABABAB"/>
                                                            <w:bottom w:val="single" w:sz="6" w:space="0" w:color="ABABAB"/>
                                                            <w:right w:val="single" w:sz="6" w:space="0" w:color="ABABAB"/>
                                                          </w:divBdr>
                                                          <w:divsChild>
                                                            <w:div w:id="742409123">
                                                              <w:marLeft w:val="0"/>
                                                              <w:marRight w:val="0"/>
                                                              <w:marTop w:val="0"/>
                                                              <w:marBottom w:val="0"/>
                                                              <w:divBdr>
                                                                <w:top w:val="none" w:sz="0" w:space="0" w:color="auto"/>
                                                                <w:left w:val="none" w:sz="0" w:space="0" w:color="auto"/>
                                                                <w:bottom w:val="none" w:sz="0" w:space="0" w:color="auto"/>
                                                                <w:right w:val="none" w:sz="0" w:space="0" w:color="auto"/>
                                                              </w:divBdr>
                                                              <w:divsChild>
                                                                <w:div w:id="823819254">
                                                                  <w:marLeft w:val="0"/>
                                                                  <w:marRight w:val="0"/>
                                                                  <w:marTop w:val="0"/>
                                                                  <w:marBottom w:val="0"/>
                                                                  <w:divBdr>
                                                                    <w:top w:val="none" w:sz="0" w:space="0" w:color="auto"/>
                                                                    <w:left w:val="none" w:sz="0" w:space="0" w:color="auto"/>
                                                                    <w:bottom w:val="none" w:sz="0" w:space="0" w:color="auto"/>
                                                                    <w:right w:val="none" w:sz="0" w:space="0" w:color="auto"/>
                                                                  </w:divBdr>
                                                                  <w:divsChild>
                                                                    <w:div w:id="1027219446">
                                                                      <w:marLeft w:val="0"/>
                                                                      <w:marRight w:val="0"/>
                                                                      <w:marTop w:val="0"/>
                                                                      <w:marBottom w:val="0"/>
                                                                      <w:divBdr>
                                                                        <w:top w:val="none" w:sz="0" w:space="0" w:color="auto"/>
                                                                        <w:left w:val="none" w:sz="0" w:space="0" w:color="auto"/>
                                                                        <w:bottom w:val="none" w:sz="0" w:space="0" w:color="auto"/>
                                                                        <w:right w:val="none" w:sz="0" w:space="0" w:color="auto"/>
                                                                      </w:divBdr>
                                                                      <w:divsChild>
                                                                        <w:div w:id="1803308826">
                                                                          <w:marLeft w:val="0"/>
                                                                          <w:marRight w:val="0"/>
                                                                          <w:marTop w:val="0"/>
                                                                          <w:marBottom w:val="0"/>
                                                                          <w:divBdr>
                                                                            <w:top w:val="none" w:sz="0" w:space="0" w:color="auto"/>
                                                                            <w:left w:val="none" w:sz="0" w:space="0" w:color="auto"/>
                                                                            <w:bottom w:val="none" w:sz="0" w:space="0" w:color="auto"/>
                                                                            <w:right w:val="none" w:sz="0" w:space="0" w:color="auto"/>
                                                                          </w:divBdr>
                                                                          <w:divsChild>
                                                                            <w:div w:id="152986914">
                                                                              <w:marLeft w:val="0"/>
                                                                              <w:marRight w:val="0"/>
                                                                              <w:marTop w:val="0"/>
                                                                              <w:marBottom w:val="0"/>
                                                                              <w:divBdr>
                                                                                <w:top w:val="none" w:sz="0" w:space="0" w:color="auto"/>
                                                                                <w:left w:val="none" w:sz="0" w:space="0" w:color="auto"/>
                                                                                <w:bottom w:val="none" w:sz="0" w:space="0" w:color="auto"/>
                                                                                <w:right w:val="none" w:sz="0" w:space="0" w:color="auto"/>
                                                                              </w:divBdr>
                                                                              <w:divsChild>
                                                                                <w:div w:id="1814711095">
                                                                                  <w:marLeft w:val="0"/>
                                                                                  <w:marRight w:val="0"/>
                                                                                  <w:marTop w:val="0"/>
                                                                                  <w:marBottom w:val="0"/>
                                                                                  <w:divBdr>
                                                                                    <w:top w:val="none" w:sz="0" w:space="0" w:color="auto"/>
                                                                                    <w:left w:val="none" w:sz="0" w:space="0" w:color="auto"/>
                                                                                    <w:bottom w:val="none" w:sz="0" w:space="0" w:color="auto"/>
                                                                                    <w:right w:val="none" w:sz="0" w:space="0" w:color="auto"/>
                                                                                  </w:divBdr>
                                                                                  <w:divsChild>
                                                                                    <w:div w:id="664482338">
                                                                                      <w:marLeft w:val="0"/>
                                                                                      <w:marRight w:val="0"/>
                                                                                      <w:marTop w:val="0"/>
                                                                                      <w:marBottom w:val="0"/>
                                                                                      <w:divBdr>
                                                                                        <w:top w:val="none" w:sz="0" w:space="0" w:color="auto"/>
                                                                                        <w:left w:val="none" w:sz="0" w:space="0" w:color="auto"/>
                                                                                        <w:bottom w:val="none" w:sz="0" w:space="0" w:color="auto"/>
                                                                                        <w:right w:val="none" w:sz="0" w:space="0" w:color="auto"/>
                                                                                      </w:divBdr>
                                                                                    </w:div>
                                                                                    <w:div w:id="122109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282656">
      <w:bodyDiv w:val="1"/>
      <w:marLeft w:val="0"/>
      <w:marRight w:val="0"/>
      <w:marTop w:val="0"/>
      <w:marBottom w:val="0"/>
      <w:divBdr>
        <w:top w:val="none" w:sz="0" w:space="0" w:color="auto"/>
        <w:left w:val="none" w:sz="0" w:space="0" w:color="auto"/>
        <w:bottom w:val="none" w:sz="0" w:space="0" w:color="auto"/>
        <w:right w:val="none" w:sz="0" w:space="0" w:color="auto"/>
      </w:divBdr>
      <w:divsChild>
        <w:div w:id="1764840270">
          <w:marLeft w:val="0"/>
          <w:marRight w:val="0"/>
          <w:marTop w:val="0"/>
          <w:marBottom w:val="0"/>
          <w:divBdr>
            <w:top w:val="none" w:sz="0" w:space="0" w:color="auto"/>
            <w:left w:val="none" w:sz="0" w:space="0" w:color="auto"/>
            <w:bottom w:val="none" w:sz="0" w:space="0" w:color="auto"/>
            <w:right w:val="none" w:sz="0" w:space="0" w:color="auto"/>
          </w:divBdr>
          <w:divsChild>
            <w:div w:id="1342321900">
              <w:marLeft w:val="0"/>
              <w:marRight w:val="0"/>
              <w:marTop w:val="0"/>
              <w:marBottom w:val="0"/>
              <w:divBdr>
                <w:top w:val="none" w:sz="0" w:space="0" w:color="auto"/>
                <w:left w:val="none" w:sz="0" w:space="0" w:color="auto"/>
                <w:bottom w:val="none" w:sz="0" w:space="0" w:color="auto"/>
                <w:right w:val="none" w:sz="0" w:space="0" w:color="auto"/>
              </w:divBdr>
              <w:divsChild>
                <w:div w:id="100076046">
                  <w:marLeft w:val="0"/>
                  <w:marRight w:val="0"/>
                  <w:marTop w:val="0"/>
                  <w:marBottom w:val="0"/>
                  <w:divBdr>
                    <w:top w:val="none" w:sz="0" w:space="0" w:color="auto"/>
                    <w:left w:val="none" w:sz="0" w:space="0" w:color="auto"/>
                    <w:bottom w:val="none" w:sz="0" w:space="0" w:color="auto"/>
                    <w:right w:val="none" w:sz="0" w:space="0" w:color="auto"/>
                  </w:divBdr>
                  <w:divsChild>
                    <w:div w:id="1593582875">
                      <w:marLeft w:val="0"/>
                      <w:marRight w:val="0"/>
                      <w:marTop w:val="0"/>
                      <w:marBottom w:val="0"/>
                      <w:divBdr>
                        <w:top w:val="none" w:sz="0" w:space="0" w:color="auto"/>
                        <w:left w:val="none" w:sz="0" w:space="0" w:color="auto"/>
                        <w:bottom w:val="none" w:sz="0" w:space="0" w:color="auto"/>
                        <w:right w:val="none" w:sz="0" w:space="0" w:color="auto"/>
                      </w:divBdr>
                      <w:divsChild>
                        <w:div w:id="1097678851">
                          <w:marLeft w:val="0"/>
                          <w:marRight w:val="0"/>
                          <w:marTop w:val="0"/>
                          <w:marBottom w:val="0"/>
                          <w:divBdr>
                            <w:top w:val="none" w:sz="0" w:space="0" w:color="auto"/>
                            <w:left w:val="none" w:sz="0" w:space="0" w:color="auto"/>
                            <w:bottom w:val="none" w:sz="0" w:space="0" w:color="auto"/>
                            <w:right w:val="none" w:sz="0" w:space="0" w:color="auto"/>
                          </w:divBdr>
                          <w:divsChild>
                            <w:div w:id="1911650441">
                              <w:marLeft w:val="0"/>
                              <w:marRight w:val="0"/>
                              <w:marTop w:val="0"/>
                              <w:marBottom w:val="0"/>
                              <w:divBdr>
                                <w:top w:val="none" w:sz="0" w:space="0" w:color="auto"/>
                                <w:left w:val="none" w:sz="0" w:space="0" w:color="auto"/>
                                <w:bottom w:val="none" w:sz="0" w:space="0" w:color="auto"/>
                                <w:right w:val="none" w:sz="0" w:space="0" w:color="auto"/>
                              </w:divBdr>
                              <w:divsChild>
                                <w:div w:id="1720519744">
                                  <w:marLeft w:val="0"/>
                                  <w:marRight w:val="0"/>
                                  <w:marTop w:val="0"/>
                                  <w:marBottom w:val="0"/>
                                  <w:divBdr>
                                    <w:top w:val="none" w:sz="0" w:space="0" w:color="auto"/>
                                    <w:left w:val="none" w:sz="0" w:space="0" w:color="auto"/>
                                    <w:bottom w:val="none" w:sz="0" w:space="0" w:color="auto"/>
                                    <w:right w:val="none" w:sz="0" w:space="0" w:color="auto"/>
                                  </w:divBdr>
                                  <w:divsChild>
                                    <w:div w:id="1398166700">
                                      <w:marLeft w:val="0"/>
                                      <w:marRight w:val="0"/>
                                      <w:marTop w:val="0"/>
                                      <w:marBottom w:val="0"/>
                                      <w:divBdr>
                                        <w:top w:val="none" w:sz="0" w:space="0" w:color="auto"/>
                                        <w:left w:val="none" w:sz="0" w:space="0" w:color="auto"/>
                                        <w:bottom w:val="none" w:sz="0" w:space="0" w:color="auto"/>
                                        <w:right w:val="none" w:sz="0" w:space="0" w:color="auto"/>
                                      </w:divBdr>
                                      <w:divsChild>
                                        <w:div w:id="82655331">
                                          <w:marLeft w:val="0"/>
                                          <w:marRight w:val="0"/>
                                          <w:marTop w:val="0"/>
                                          <w:marBottom w:val="0"/>
                                          <w:divBdr>
                                            <w:top w:val="none" w:sz="0" w:space="0" w:color="auto"/>
                                            <w:left w:val="none" w:sz="0" w:space="0" w:color="auto"/>
                                            <w:bottom w:val="none" w:sz="0" w:space="0" w:color="auto"/>
                                            <w:right w:val="none" w:sz="0" w:space="0" w:color="auto"/>
                                          </w:divBdr>
                                          <w:divsChild>
                                            <w:div w:id="1116170818">
                                              <w:marLeft w:val="0"/>
                                              <w:marRight w:val="0"/>
                                              <w:marTop w:val="0"/>
                                              <w:marBottom w:val="0"/>
                                              <w:divBdr>
                                                <w:top w:val="none" w:sz="0" w:space="0" w:color="auto"/>
                                                <w:left w:val="none" w:sz="0" w:space="0" w:color="auto"/>
                                                <w:bottom w:val="none" w:sz="0" w:space="0" w:color="auto"/>
                                                <w:right w:val="none" w:sz="0" w:space="0" w:color="auto"/>
                                              </w:divBdr>
                                              <w:divsChild>
                                                <w:div w:id="1751001132">
                                                  <w:marLeft w:val="0"/>
                                                  <w:marRight w:val="0"/>
                                                  <w:marTop w:val="0"/>
                                                  <w:marBottom w:val="375"/>
                                                  <w:divBdr>
                                                    <w:top w:val="none" w:sz="0" w:space="0" w:color="auto"/>
                                                    <w:left w:val="none" w:sz="0" w:space="0" w:color="auto"/>
                                                    <w:bottom w:val="none" w:sz="0" w:space="0" w:color="auto"/>
                                                    <w:right w:val="none" w:sz="0" w:space="0" w:color="auto"/>
                                                  </w:divBdr>
                                                  <w:divsChild>
                                                    <w:div w:id="595476334">
                                                      <w:marLeft w:val="0"/>
                                                      <w:marRight w:val="0"/>
                                                      <w:marTop w:val="0"/>
                                                      <w:marBottom w:val="0"/>
                                                      <w:divBdr>
                                                        <w:top w:val="none" w:sz="0" w:space="0" w:color="auto"/>
                                                        <w:left w:val="none" w:sz="0" w:space="0" w:color="auto"/>
                                                        <w:bottom w:val="none" w:sz="0" w:space="0" w:color="auto"/>
                                                        <w:right w:val="none" w:sz="0" w:space="0" w:color="auto"/>
                                                      </w:divBdr>
                                                      <w:divsChild>
                                                        <w:div w:id="204872453">
                                                          <w:marLeft w:val="0"/>
                                                          <w:marRight w:val="0"/>
                                                          <w:marTop w:val="0"/>
                                                          <w:marBottom w:val="0"/>
                                                          <w:divBdr>
                                                            <w:top w:val="single" w:sz="6" w:space="0" w:color="ABABAB"/>
                                                            <w:left w:val="single" w:sz="6" w:space="0" w:color="ABABAB"/>
                                                            <w:bottom w:val="single" w:sz="6" w:space="0" w:color="ABABAB"/>
                                                            <w:right w:val="single" w:sz="6" w:space="0" w:color="ABABAB"/>
                                                          </w:divBdr>
                                                          <w:divsChild>
                                                            <w:div w:id="1518041987">
                                                              <w:marLeft w:val="0"/>
                                                              <w:marRight w:val="0"/>
                                                              <w:marTop w:val="0"/>
                                                              <w:marBottom w:val="0"/>
                                                              <w:divBdr>
                                                                <w:top w:val="none" w:sz="0" w:space="0" w:color="auto"/>
                                                                <w:left w:val="none" w:sz="0" w:space="0" w:color="auto"/>
                                                                <w:bottom w:val="none" w:sz="0" w:space="0" w:color="auto"/>
                                                                <w:right w:val="none" w:sz="0" w:space="0" w:color="auto"/>
                                                              </w:divBdr>
                                                              <w:divsChild>
                                                                <w:div w:id="1556116614">
                                                                  <w:marLeft w:val="0"/>
                                                                  <w:marRight w:val="0"/>
                                                                  <w:marTop w:val="0"/>
                                                                  <w:marBottom w:val="0"/>
                                                                  <w:divBdr>
                                                                    <w:top w:val="none" w:sz="0" w:space="0" w:color="auto"/>
                                                                    <w:left w:val="none" w:sz="0" w:space="0" w:color="auto"/>
                                                                    <w:bottom w:val="none" w:sz="0" w:space="0" w:color="auto"/>
                                                                    <w:right w:val="none" w:sz="0" w:space="0" w:color="auto"/>
                                                                  </w:divBdr>
                                                                  <w:divsChild>
                                                                    <w:div w:id="597371766">
                                                                      <w:marLeft w:val="0"/>
                                                                      <w:marRight w:val="0"/>
                                                                      <w:marTop w:val="0"/>
                                                                      <w:marBottom w:val="0"/>
                                                                      <w:divBdr>
                                                                        <w:top w:val="none" w:sz="0" w:space="0" w:color="auto"/>
                                                                        <w:left w:val="none" w:sz="0" w:space="0" w:color="auto"/>
                                                                        <w:bottom w:val="none" w:sz="0" w:space="0" w:color="auto"/>
                                                                        <w:right w:val="none" w:sz="0" w:space="0" w:color="auto"/>
                                                                      </w:divBdr>
                                                                      <w:divsChild>
                                                                        <w:div w:id="892161681">
                                                                          <w:marLeft w:val="0"/>
                                                                          <w:marRight w:val="0"/>
                                                                          <w:marTop w:val="0"/>
                                                                          <w:marBottom w:val="0"/>
                                                                          <w:divBdr>
                                                                            <w:top w:val="none" w:sz="0" w:space="0" w:color="auto"/>
                                                                            <w:left w:val="none" w:sz="0" w:space="0" w:color="auto"/>
                                                                            <w:bottom w:val="none" w:sz="0" w:space="0" w:color="auto"/>
                                                                            <w:right w:val="none" w:sz="0" w:space="0" w:color="auto"/>
                                                                          </w:divBdr>
                                                                          <w:divsChild>
                                                                            <w:div w:id="1501775088">
                                                                              <w:marLeft w:val="0"/>
                                                                              <w:marRight w:val="0"/>
                                                                              <w:marTop w:val="0"/>
                                                                              <w:marBottom w:val="0"/>
                                                                              <w:divBdr>
                                                                                <w:top w:val="none" w:sz="0" w:space="0" w:color="auto"/>
                                                                                <w:left w:val="none" w:sz="0" w:space="0" w:color="auto"/>
                                                                                <w:bottom w:val="none" w:sz="0" w:space="0" w:color="auto"/>
                                                                                <w:right w:val="none" w:sz="0" w:space="0" w:color="auto"/>
                                                                              </w:divBdr>
                                                                              <w:divsChild>
                                                                                <w:div w:id="1245384817">
                                                                                  <w:marLeft w:val="0"/>
                                                                                  <w:marRight w:val="0"/>
                                                                                  <w:marTop w:val="0"/>
                                                                                  <w:marBottom w:val="0"/>
                                                                                  <w:divBdr>
                                                                                    <w:top w:val="none" w:sz="0" w:space="0" w:color="auto"/>
                                                                                    <w:left w:val="none" w:sz="0" w:space="0" w:color="auto"/>
                                                                                    <w:bottom w:val="none" w:sz="0" w:space="0" w:color="auto"/>
                                                                                    <w:right w:val="none" w:sz="0" w:space="0" w:color="auto"/>
                                                                                  </w:divBdr>
                                                                                  <w:divsChild>
                                                                                    <w:div w:id="442265253">
                                                                                      <w:marLeft w:val="0"/>
                                                                                      <w:marRight w:val="0"/>
                                                                                      <w:marTop w:val="0"/>
                                                                                      <w:marBottom w:val="0"/>
                                                                                      <w:divBdr>
                                                                                        <w:top w:val="none" w:sz="0" w:space="0" w:color="auto"/>
                                                                                        <w:left w:val="none" w:sz="0" w:space="0" w:color="auto"/>
                                                                                        <w:bottom w:val="none" w:sz="0" w:space="0" w:color="auto"/>
                                                                                        <w:right w:val="none" w:sz="0" w:space="0" w:color="auto"/>
                                                                                      </w:divBdr>
                                                                                    </w:div>
                                                                                    <w:div w:id="69141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imanj@uef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69</Pages>
  <Words>23940</Words>
  <Characters>119705</Characters>
  <Application>Microsoft Office Word</Application>
  <DocSecurity>0</DocSecurity>
  <Lines>997</Lines>
  <Paragraphs>286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רוואידא יונס</dc:creator>
  <cp:keywords/>
  <dc:description/>
  <cp:lastModifiedBy>אימן שיך אמין עוזר מנכ"ל חברה חכ"ל</cp:lastModifiedBy>
  <cp:revision>4</cp:revision>
  <dcterms:created xsi:type="dcterms:W3CDTF">2022-03-07T11:24:00Z</dcterms:created>
  <dcterms:modified xsi:type="dcterms:W3CDTF">2022-03-20T12:21:00Z</dcterms:modified>
</cp:coreProperties>
</file>